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8E" w:rsidRDefault="00C122E5">
      <w:pPr>
        <w:widowControl w:val="0"/>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IN THE CIRCUIT COURT OF THE FIFTEENTH JUDICIAL CIRCUIT OF FLORIDA, IN AND FOR PALM BEACH COUNTY, FLORIDA </w:t>
      </w:r>
    </w:p>
    <w:p w:rsidR="00A0708E" w:rsidRDefault="00A0708E">
      <w:pPr>
        <w:widowControl w:val="0"/>
        <w:spacing w:line="480" w:lineRule="auto"/>
        <w:rPr>
          <w:rFonts w:ascii="Times New Roman" w:eastAsia="Times New Roman" w:hAnsi="Times New Roman" w:cs="Times New Roman"/>
          <w:sz w:val="24"/>
          <w:szCs w:val="24"/>
        </w:rPr>
      </w:pPr>
    </w:p>
    <w:p w:rsidR="00A0708E" w:rsidRDefault="00C122E5">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ab/>
        <w:t xml:space="preserve">Case No. 502012CP004391XXXXNBIH </w:t>
      </w:r>
    </w:p>
    <w:p w:rsidR="00A0708E" w:rsidRDefault="00C122E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ESTATE OF SIMON L. BERNSTEIN, </w:t>
      </w:r>
    </w:p>
    <w:p w:rsidR="00A0708E" w:rsidRDefault="00A0708E">
      <w:pPr>
        <w:widowControl w:val="0"/>
        <w:spacing w:line="240" w:lineRule="auto"/>
        <w:rPr>
          <w:rFonts w:ascii="Times New Roman" w:eastAsia="Times New Roman" w:hAnsi="Times New Roman" w:cs="Times New Roman"/>
          <w:sz w:val="24"/>
          <w:szCs w:val="24"/>
        </w:rPr>
      </w:pPr>
    </w:p>
    <w:p w:rsidR="00A0708E" w:rsidRDefault="00C122E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sz w:val="24"/>
          <w:szCs w:val="24"/>
        </w:rPr>
        <w:t xml:space="preserve"> </w:t>
      </w:r>
    </w:p>
    <w:p w:rsidR="00A0708E" w:rsidRDefault="00C122E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rsidR="00A0708E" w:rsidRDefault="00A0708E">
      <w:pPr>
        <w:widowControl w:val="0"/>
        <w:spacing w:line="240" w:lineRule="auto"/>
        <w:rPr>
          <w:rFonts w:ascii="Times New Roman" w:eastAsia="Times New Roman" w:hAnsi="Times New Roman" w:cs="Times New Roman"/>
          <w:sz w:val="24"/>
          <w:szCs w:val="24"/>
        </w:rPr>
      </w:pPr>
    </w:p>
    <w:p w:rsidR="00A0708E" w:rsidRDefault="00C122E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ESTATE BENEFICIARY WITH STANDING AND INTERESTED PERSON ELIOT I. BERNSTEIN’S OPPOSITION AND RESPONSE TO TRUSTEE'S MOTION FOR APPROVAL OF SETTLEMENT AGREEMENT AND MOT</w:t>
      </w:r>
      <w:r>
        <w:rPr>
          <w:rFonts w:ascii="Times New Roman" w:eastAsia="Times New Roman" w:hAnsi="Times New Roman" w:cs="Times New Roman"/>
          <w:b/>
          <w:sz w:val="24"/>
          <w:szCs w:val="24"/>
          <w:u w:val="single"/>
        </w:rPr>
        <w:t>ION FOR STAY OF FURTHER PROCEEDINGS UNTIL DISCOVERY COMPLIANCE, DEPOSITIONS AND CONFLICTS OF INTEREST DETERMINED</w:t>
      </w:r>
      <w:r>
        <w:rPr>
          <w:rFonts w:ascii="Times New Roman" w:eastAsia="Times New Roman" w:hAnsi="Times New Roman" w:cs="Times New Roman"/>
          <w:sz w:val="24"/>
          <w:szCs w:val="24"/>
        </w:rPr>
        <w:t xml:space="preserve">. </w:t>
      </w:r>
    </w:p>
    <w:p w:rsidR="00A0708E" w:rsidRDefault="00A0708E">
      <w:pPr>
        <w:widowControl w:val="0"/>
        <w:spacing w:line="240" w:lineRule="auto"/>
        <w:rPr>
          <w:rFonts w:ascii="Times New Roman" w:eastAsia="Times New Roman" w:hAnsi="Times New Roman" w:cs="Times New Roman"/>
          <w:sz w:val="24"/>
          <w:szCs w:val="24"/>
        </w:rPr>
      </w:pPr>
    </w:p>
    <w:p w:rsidR="00A0708E" w:rsidRDefault="00C122E5">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COMES NOW ELIOT I. BERNSTEIN and in OPPOSITION AND RESPONSE to the Motion for Approval of Settlement Agreement, states as follows:</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am Elio</w:t>
      </w:r>
      <w:r>
        <w:rPr>
          <w:rFonts w:ascii="Times New Roman" w:eastAsia="Times New Roman" w:hAnsi="Times New Roman" w:cs="Times New Roman"/>
          <w:sz w:val="24"/>
          <w:szCs w:val="24"/>
        </w:rPr>
        <w:t xml:space="preserve">t Bernstein pro se, a Beneficiary of the Estate of Simon Bernstein with standing and an interested party herein.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matter should be Stayed at this time and adjourned pending outcome of future hearings and the sorting out of conflicts of interest and co</w:t>
      </w:r>
      <w:r>
        <w:rPr>
          <w:rFonts w:ascii="Times New Roman" w:eastAsia="Times New Roman" w:hAnsi="Times New Roman" w:cs="Times New Roman"/>
          <w:sz w:val="24"/>
          <w:szCs w:val="24"/>
        </w:rPr>
        <w:t>rrection of the multiple and various frauds upon the Court, Fraud Upon the Beneficiaries and Interested Parties and until such time as the Court performs its mandatory obligations under law to address the frauds which this Court of Judge Scher has now pers</w:t>
      </w:r>
      <w:r>
        <w:rPr>
          <w:rFonts w:ascii="Times New Roman" w:eastAsia="Times New Roman" w:hAnsi="Times New Roman" w:cs="Times New Roman"/>
          <w:sz w:val="24"/>
          <w:szCs w:val="24"/>
        </w:rPr>
        <w:t>onally witnessed in these cases involving Ted Bernstein, Alan Rose and at minimum the tacit complicity of PR Brian O’Connell, frauds that have gone on for over a year and which have directly denied Eliot’s Constitutionally Protected Due Process and Procedu</w:t>
      </w:r>
      <w:r>
        <w:rPr>
          <w:rFonts w:ascii="Times New Roman" w:eastAsia="Times New Roman" w:hAnsi="Times New Roman" w:cs="Times New Roman"/>
          <w:sz w:val="24"/>
          <w:szCs w:val="24"/>
        </w:rPr>
        <w:t xml:space="preserve">re rights in these matters and impacted other proceedings and litigation similarly including but not </w:t>
      </w:r>
      <w:proofErr w:type="gramStart"/>
      <w:r>
        <w:rPr>
          <w:rFonts w:ascii="Times New Roman" w:eastAsia="Times New Roman" w:hAnsi="Times New Roman" w:cs="Times New Roman"/>
          <w:sz w:val="24"/>
          <w:szCs w:val="24"/>
        </w:rPr>
        <w:t>limited</w:t>
      </w:r>
      <w:proofErr w:type="gramEnd"/>
      <w:r>
        <w:rPr>
          <w:rFonts w:ascii="Times New Roman" w:eastAsia="Times New Roman" w:hAnsi="Times New Roman" w:cs="Times New Roman"/>
          <w:sz w:val="24"/>
          <w:szCs w:val="24"/>
        </w:rPr>
        <w:t xml:space="preserve"> to federal litigation in the Northern District of Illinois in certain Life Insurance matters and now pending at the US Court of Appeals for the 7th</w:t>
      </w:r>
      <w:r>
        <w:rPr>
          <w:rFonts w:ascii="Times New Roman" w:eastAsia="Times New Roman" w:hAnsi="Times New Roman" w:cs="Times New Roman"/>
          <w:sz w:val="24"/>
          <w:szCs w:val="24"/>
        </w:rPr>
        <w:t xml:space="preserve"> Circuit.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 of these conflicts of interest and the need for the Courts to use its Inherent powers is set out in the federal litigation in Illinois and I have attached as Exhibits filings before the US 7th Circuit Court of Appeals and a Motion for an In</w:t>
      </w:r>
      <w:r>
        <w:rPr>
          <w:rFonts w:ascii="Times New Roman" w:eastAsia="Times New Roman" w:hAnsi="Times New Roman" w:cs="Times New Roman"/>
          <w:sz w:val="24"/>
          <w:szCs w:val="24"/>
        </w:rPr>
        <w:t>junction filed in the US District Court under the All Writs Act which is also the subject of appeal at the 7th Circuit which not only highlights the conflicts but further provides grounds for this Court to Stay proceedings and use injunctive powers clearly</w:t>
      </w:r>
      <w:r>
        <w:rPr>
          <w:rFonts w:ascii="Times New Roman" w:eastAsia="Times New Roman" w:hAnsi="Times New Roman" w:cs="Times New Roman"/>
          <w:sz w:val="24"/>
          <w:szCs w:val="24"/>
        </w:rPr>
        <w:t xml:space="preserve"> demonstrating “Missing Millions”, “Missing Originals”, “Missing </w:t>
      </w:r>
      <w:proofErr w:type="spellStart"/>
      <w:r>
        <w:rPr>
          <w:rFonts w:ascii="Times New Roman" w:eastAsia="Times New Roman" w:hAnsi="Times New Roman" w:cs="Times New Roman"/>
          <w:sz w:val="24"/>
          <w:szCs w:val="24"/>
        </w:rPr>
        <w:t>Witnessses</w:t>
      </w:r>
      <w:proofErr w:type="spellEnd"/>
      <w:r>
        <w:rPr>
          <w:rFonts w:ascii="Times New Roman" w:eastAsia="Times New Roman" w:hAnsi="Times New Roman" w:cs="Times New Roman"/>
          <w:sz w:val="24"/>
          <w:szCs w:val="24"/>
        </w:rPr>
        <w:t xml:space="preserve">” and related conflicts.  See Exhibit 1 Motion to Accept Late Filing at US 7th Circuit; Exhibit 2 Jurisdictional Statement at US 7th Circuit, Exhibit 3, All Writs Act Injunction at </w:t>
      </w:r>
      <w:r>
        <w:rPr>
          <w:rFonts w:ascii="Times New Roman" w:eastAsia="Times New Roman" w:hAnsi="Times New Roman" w:cs="Times New Roman"/>
          <w:sz w:val="24"/>
          <w:szCs w:val="24"/>
        </w:rPr>
        <w:t xml:space="preserve">US District Court.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Conflicts of interest in this case, however, go deeper as thus far Claimant Stansbury has “settled” with Ted Bernstein in an Undisclosed Settlement not approved by any Court which has improperly allowed Ted Bernstein to settle out “</w:t>
      </w:r>
      <w:proofErr w:type="spellStart"/>
      <w:r>
        <w:rPr>
          <w:rFonts w:ascii="Times New Roman" w:eastAsia="Times New Roman" w:hAnsi="Times New Roman" w:cs="Times New Roman"/>
          <w:sz w:val="24"/>
          <w:szCs w:val="24"/>
        </w:rPr>
        <w:t>indivdually</w:t>
      </w:r>
      <w:proofErr w:type="spellEnd"/>
      <w:r>
        <w:rPr>
          <w:rFonts w:ascii="Times New Roman" w:eastAsia="Times New Roman" w:hAnsi="Times New Roman" w:cs="Times New Roman"/>
          <w:sz w:val="24"/>
          <w:szCs w:val="24"/>
        </w:rPr>
        <w:t>” claims against himself made by Stansbury while also simultaneously acting in the role as Trustee of the Shirley Trust and PR of the Shirley Estate and further on behalf of other corporate entities thus shifting the burden of liability to the E</w:t>
      </w:r>
      <w:r>
        <w:rPr>
          <w:rFonts w:ascii="Times New Roman" w:eastAsia="Times New Roman" w:hAnsi="Times New Roman" w:cs="Times New Roman"/>
          <w:sz w:val="24"/>
          <w:szCs w:val="24"/>
        </w:rPr>
        <w:t xml:space="preserve">state of Simon Bernstein where there has been no production of Records from the Corporate entities and no Hearings on Accountings from the Shirley Bernstein Trust or Estate or any Hearings on Objections to Accountings in the Simon Trust or Estate.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w:t>
      </w:r>
      <w:r>
        <w:rPr>
          <w:rFonts w:ascii="Times New Roman" w:eastAsia="Times New Roman" w:hAnsi="Times New Roman" w:cs="Times New Roman"/>
          <w:sz w:val="24"/>
          <w:szCs w:val="24"/>
        </w:rPr>
        <w:t>flicts are more exaggerated when contemplating that William Stansbury himself is and was at all relevant times the “Trust Protector” for substantial investments at Wilmington Trust which according to Account statements in August of 2012 just weeks before S</w:t>
      </w:r>
      <w:r>
        <w:rPr>
          <w:rFonts w:ascii="Times New Roman" w:eastAsia="Times New Roman" w:hAnsi="Times New Roman" w:cs="Times New Roman"/>
          <w:sz w:val="24"/>
          <w:szCs w:val="24"/>
        </w:rPr>
        <w:t xml:space="preserve">imon’s death reflected approximately $2.8 Million for Simon Bernstein’s 49% share in BFI </w:t>
      </w:r>
      <w:proofErr w:type="gramStart"/>
      <w:r>
        <w:rPr>
          <w:rFonts w:ascii="Times New Roman" w:eastAsia="Times New Roman" w:hAnsi="Times New Roman" w:cs="Times New Roman"/>
          <w:sz w:val="24"/>
          <w:szCs w:val="24"/>
        </w:rPr>
        <w:t>( Bernstein</w:t>
      </w:r>
      <w:proofErr w:type="gramEnd"/>
      <w:r>
        <w:rPr>
          <w:rFonts w:ascii="Times New Roman" w:eastAsia="Times New Roman" w:hAnsi="Times New Roman" w:cs="Times New Roman"/>
          <w:sz w:val="24"/>
          <w:szCs w:val="24"/>
        </w:rPr>
        <w:t xml:space="preserve"> Family Investments ) which remains wholly unaccounted for and missing.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even more exaggerated by the suggestion of William Stansbury that it was li</w:t>
      </w:r>
      <w:r>
        <w:rPr>
          <w:rFonts w:ascii="Times New Roman" w:eastAsia="Times New Roman" w:hAnsi="Times New Roman" w:cs="Times New Roman"/>
          <w:sz w:val="24"/>
          <w:szCs w:val="24"/>
        </w:rPr>
        <w:t>kely that Shirley Bernstein’s 49% in BFI also had holdings with Wilmington Trust which could make this nearly $6 Million Unaccounted for yet there are no Accountings or Hearings thus far granted by this Court despite these parties and this Court being awar</w:t>
      </w:r>
      <w:r>
        <w:rPr>
          <w:rFonts w:ascii="Times New Roman" w:eastAsia="Times New Roman" w:hAnsi="Times New Roman" w:cs="Times New Roman"/>
          <w:sz w:val="24"/>
          <w:szCs w:val="24"/>
        </w:rPr>
        <w:t>e of these actions for more than an adequate period of time, exceeding months at this point.</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anticipated that William Stansbury will continue to cooperate with myself and will provide further Sworn Statements in these proceedings highlighting his kno</w:t>
      </w:r>
      <w:r>
        <w:rPr>
          <w:rFonts w:ascii="Times New Roman" w:eastAsia="Times New Roman" w:hAnsi="Times New Roman" w:cs="Times New Roman"/>
          <w:sz w:val="24"/>
          <w:szCs w:val="24"/>
        </w:rPr>
        <w:t>wledge of improprieties, fraud and further that Stansbury has indicated his Counsel Peter Feaman will voluntarily agree to a Deposition statement on his knowledge of fraud and procedural and substantive improprieties including in leading up to the Validity</w:t>
      </w:r>
      <w:r>
        <w:rPr>
          <w:rFonts w:ascii="Times New Roman" w:eastAsia="Times New Roman" w:hAnsi="Times New Roman" w:cs="Times New Roman"/>
          <w:sz w:val="24"/>
          <w:szCs w:val="24"/>
        </w:rPr>
        <w:t xml:space="preserve"> Trial itself and the parties simply need to gather a date for such Deposition which should be timely held as this will also impact the ongoing Illinois litigation.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THIS COURT, JUDGE SCHER PRESIDING, HAVING PERSONALLY WITNESSED AND REVIEWED FRAUD UPON TH</w:t>
      </w:r>
      <w:r>
        <w:rPr>
          <w:rFonts w:ascii="Times New Roman" w:eastAsia="Times New Roman" w:hAnsi="Times New Roman" w:cs="Times New Roman"/>
          <w:b/>
          <w:sz w:val="24"/>
          <w:szCs w:val="24"/>
        </w:rPr>
        <w:t>E COURT INVOLVING TED BERNSTEIN AND HIS ATTORNEY ALAN ROSE SHALL PERFORM MANDATORY OBLIGATIONS, ADDRESS CONFLICTS OF INTEREST; STAY PROCEEDINGS, ORDER DISCOVERY AND DISCOVERY COMPLIANCE PENDING FURTHER HEARINGS TO BE SCHEDULED</w:t>
      </w:r>
      <w:r>
        <w:rPr>
          <w:rFonts w:ascii="Times New Roman" w:eastAsia="Times New Roman" w:hAnsi="Times New Roman" w:cs="Times New Roman"/>
          <w:b/>
          <w:sz w:val="24"/>
          <w:szCs w:val="24"/>
        </w:rPr>
        <w:br/>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Scher has </w:t>
      </w:r>
      <w:proofErr w:type="gramStart"/>
      <w:r>
        <w:rPr>
          <w:rFonts w:ascii="Times New Roman" w:eastAsia="Times New Roman" w:hAnsi="Times New Roman" w:cs="Times New Roman"/>
          <w:sz w:val="24"/>
          <w:szCs w:val="24"/>
        </w:rPr>
        <w:t>Witnessed</w:t>
      </w:r>
      <w:proofErr w:type="gramEnd"/>
      <w:r>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d has knowledge of proven Fraud before this Court by Ted Bernstein and Alan Rose which has at least been tacitly permitted by PR Brian O’Connell and has gone on for over a year and impacted multiple proceedings.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Judge Scher is obligated under law to Orde</w:t>
      </w:r>
      <w:r>
        <w:rPr>
          <w:rFonts w:ascii="Times New Roman" w:eastAsia="Times New Roman" w:hAnsi="Times New Roman" w:cs="Times New Roman"/>
          <w:sz w:val="24"/>
          <w:szCs w:val="24"/>
        </w:rPr>
        <w:t>r appropriate Discovery to correct these frauds and held proper evidentiary hearings. Part of the fraud to be addressed herein as set out to the US District Court and 7th Circuit is Tescher and Spallina being “orchestrated out” of liability in the Insuranc</w:t>
      </w:r>
      <w:r>
        <w:rPr>
          <w:rFonts w:ascii="Times New Roman" w:eastAsia="Times New Roman" w:hAnsi="Times New Roman" w:cs="Times New Roman"/>
          <w:sz w:val="24"/>
          <w:szCs w:val="24"/>
        </w:rPr>
        <w:t xml:space="preserve">e case in Illinois while now being likewise “settled out” by the same conflicted Fiduciaries and thus must be stayed until the fraud is resolved.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Court’s Order of April 27, 2017 confirms in part one avenue of the Fraud whereby Ted Bernstein and Alan </w:t>
      </w:r>
      <w:r>
        <w:rPr>
          <w:rFonts w:ascii="Times New Roman" w:eastAsia="Times New Roman" w:hAnsi="Times New Roman" w:cs="Times New Roman"/>
          <w:sz w:val="24"/>
          <w:szCs w:val="24"/>
        </w:rPr>
        <w:t>Rose have falsely put forth a scheme to deny Eliot Bernstein standing and fair opportunities to be heard in the proceedings on the grounds he was not a Beneficiary “of anything” and not a beneficiary in the Estate of Simon Bernstein.</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Court of Judge S</w:t>
      </w:r>
      <w:r>
        <w:rPr>
          <w:rFonts w:ascii="Times New Roman" w:eastAsia="Times New Roman" w:hAnsi="Times New Roman" w:cs="Times New Roman"/>
          <w:sz w:val="24"/>
          <w:szCs w:val="24"/>
        </w:rPr>
        <w:t xml:space="preserve">cher has or should have actual direct knowledge having had sufficient time to review the Records of proceedings on file with the 15th Judicial and the filings of the parties to know and actually know there has been NO CONSTRUCTION HEARING on the Operative </w:t>
      </w:r>
      <w:r>
        <w:rPr>
          <w:rFonts w:ascii="Times New Roman" w:eastAsia="Times New Roman" w:hAnsi="Times New Roman" w:cs="Times New Roman"/>
          <w:sz w:val="24"/>
          <w:szCs w:val="24"/>
        </w:rPr>
        <w:t xml:space="preserve">Testamentary documents, No Notice of any such hearing and no hearing in fact occurring and that this fraud directly spills over to the entire Shirley Bernstein Trust and Estate case and all matters should be stayed.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Transcripts show PR O’Connell </w:t>
      </w:r>
      <w:proofErr w:type="spellStart"/>
      <w:r>
        <w:rPr>
          <w:rFonts w:ascii="Times New Roman" w:eastAsia="Times New Roman" w:hAnsi="Times New Roman" w:cs="Times New Roman"/>
          <w:sz w:val="24"/>
          <w:szCs w:val="24"/>
        </w:rPr>
        <w:t>can n</w:t>
      </w:r>
      <w:r>
        <w:rPr>
          <w:rFonts w:ascii="Times New Roman" w:eastAsia="Times New Roman" w:hAnsi="Times New Roman" w:cs="Times New Roman"/>
          <w:sz w:val="24"/>
          <w:szCs w:val="24"/>
        </w:rPr>
        <w:t>ot</w:t>
      </w:r>
      <w:proofErr w:type="spellEnd"/>
      <w:r>
        <w:rPr>
          <w:rFonts w:ascii="Times New Roman" w:eastAsia="Times New Roman" w:hAnsi="Times New Roman" w:cs="Times New Roman"/>
          <w:sz w:val="24"/>
          <w:szCs w:val="24"/>
        </w:rPr>
        <w:t xml:space="preserve"> point to any Construction Hearing held with Due Process Notice and attorney Peter Feaman should be able to verify this fact which is also obvious from the face of the records.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thus takes the entire fraud into the Shirley Bernstein Estate and Shirl</w:t>
      </w:r>
      <w:r>
        <w:rPr>
          <w:rFonts w:ascii="Times New Roman" w:eastAsia="Times New Roman" w:hAnsi="Times New Roman" w:cs="Times New Roman"/>
          <w:sz w:val="24"/>
          <w:szCs w:val="24"/>
        </w:rPr>
        <w:t xml:space="preserve">ey Bernstein Trust and this Court has an absolute obligation to Stay any further matters until addressing this Fraud or face mandatory Disqualification.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Court’s Order approving any Settlement by Ted Bernstein and the Shirley Bernstein Trust and or Estate should be vacated at this time.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Court will see and should see that the fraud that kept Eliot Bernstein improperly out of the Estate of Simon Be</w:t>
      </w:r>
      <w:r>
        <w:rPr>
          <w:rFonts w:ascii="Times New Roman" w:eastAsia="Times New Roman" w:hAnsi="Times New Roman" w:cs="Times New Roman"/>
          <w:sz w:val="24"/>
          <w:szCs w:val="24"/>
        </w:rPr>
        <w:t xml:space="preserve">rnstein was furthered in the Shirley Bernstein Trust case.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Order of the 4th DCA that controls or addresses these matters and any Order by Judge Phillips is an interlocutory Order which is not Final and subject to correction upon fraud and rela</w:t>
      </w:r>
      <w:r>
        <w:rPr>
          <w:rFonts w:ascii="Times New Roman" w:eastAsia="Times New Roman" w:hAnsi="Times New Roman" w:cs="Times New Roman"/>
          <w:sz w:val="24"/>
          <w:szCs w:val="24"/>
        </w:rPr>
        <w:t xml:space="preserve">ted grounds.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Proper consent in the Record of adult children Josh and Jake Bernstein who have not been Noticed or Summoned to these proceedings.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is a named Beneficiary in the Shirley Trust and a beneficiary in the Shirley Estat</w:t>
      </w:r>
      <w:r>
        <w:rPr>
          <w:rFonts w:ascii="Times New Roman" w:eastAsia="Times New Roman" w:hAnsi="Times New Roman" w:cs="Times New Roman"/>
          <w:sz w:val="24"/>
          <w:szCs w:val="24"/>
        </w:rPr>
        <w:t xml:space="preserve">e where direct frauds by Tescher and Spallina have occurred.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Bernstein should have full access to the alleged Settlement agreement and terms before the Court goes further.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ample evidence to show by clear and convincing standards that the T</w:t>
      </w:r>
      <w:r>
        <w:rPr>
          <w:rFonts w:ascii="Times New Roman" w:eastAsia="Times New Roman" w:hAnsi="Times New Roman" w:cs="Times New Roman"/>
          <w:sz w:val="24"/>
          <w:szCs w:val="24"/>
        </w:rPr>
        <w:t xml:space="preserve">rustee and his attorney Alan Rose began ( or continued ) a fraudulent scheme set in motion and continued after the Validity Trial to fraudulently and wrongfully deny Eliot </w:t>
      </w:r>
      <w:proofErr w:type="spellStart"/>
      <w:r>
        <w:rPr>
          <w:rFonts w:ascii="Times New Roman" w:eastAsia="Times New Roman" w:hAnsi="Times New Roman" w:cs="Times New Roman"/>
          <w:sz w:val="24"/>
          <w:szCs w:val="24"/>
        </w:rPr>
        <w:t>Bernsteint</w:t>
      </w:r>
      <w:proofErr w:type="spellEnd"/>
      <w:r>
        <w:rPr>
          <w:rFonts w:ascii="Times New Roman" w:eastAsia="Times New Roman" w:hAnsi="Times New Roman" w:cs="Times New Roman"/>
          <w:sz w:val="24"/>
          <w:szCs w:val="24"/>
        </w:rPr>
        <w:t xml:space="preserve"> “standing” and the “opportunity to be heard” in the proceedings leading u</w:t>
      </w:r>
      <w:r>
        <w:rPr>
          <w:rFonts w:ascii="Times New Roman" w:eastAsia="Times New Roman" w:hAnsi="Times New Roman" w:cs="Times New Roman"/>
          <w:sz w:val="24"/>
          <w:szCs w:val="24"/>
        </w:rPr>
        <w:t xml:space="preserve">p to the Order and after.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this Court has repeatedly held, “the beneficiary’s interest vested upon the death of the decedent, when the trust became irrevocable.” See, </w:t>
      </w:r>
      <w:proofErr w:type="spellStart"/>
      <w:r>
        <w:rPr>
          <w:rFonts w:ascii="Times New Roman" w:eastAsia="Times New Roman" w:hAnsi="Times New Roman" w:cs="Times New Roman"/>
          <w:sz w:val="24"/>
          <w:szCs w:val="24"/>
        </w:rPr>
        <w:t>Hilgendorf</w:t>
      </w:r>
      <w:proofErr w:type="spellEnd"/>
      <w:r>
        <w:rPr>
          <w:rFonts w:ascii="Times New Roman" w:eastAsia="Times New Roman" w:hAnsi="Times New Roman" w:cs="Times New Roman"/>
          <w:sz w:val="24"/>
          <w:szCs w:val="24"/>
        </w:rPr>
        <w:t xml:space="preserve"> v. ESTATE OF THELMA COLEMAN and </w:t>
      </w:r>
      <w:proofErr w:type="spellStart"/>
      <w:r>
        <w:rPr>
          <w:rFonts w:ascii="Times New Roman" w:eastAsia="Times New Roman" w:hAnsi="Times New Roman" w:cs="Times New Roman"/>
          <w:sz w:val="24"/>
          <w:szCs w:val="24"/>
        </w:rPr>
        <w:t>JENNILYNN</w:t>
      </w:r>
      <w:proofErr w:type="spellEnd"/>
      <w:r>
        <w:rPr>
          <w:rFonts w:ascii="Times New Roman" w:eastAsia="Times New Roman" w:hAnsi="Times New Roman" w:cs="Times New Roman"/>
          <w:sz w:val="24"/>
          <w:szCs w:val="24"/>
        </w:rPr>
        <w:t xml:space="preserve"> K. SMITH, No. 4D15-4870 </w:t>
      </w:r>
      <w:proofErr w:type="gramStart"/>
      <w:r>
        <w:rPr>
          <w:rFonts w:ascii="Times New Roman" w:eastAsia="Times New Roman" w:hAnsi="Times New Roman" w:cs="Times New Roman"/>
          <w:sz w:val="24"/>
          <w:szCs w:val="24"/>
        </w:rPr>
        <w:t>( 4th</w:t>
      </w:r>
      <w:proofErr w:type="gramEnd"/>
      <w:r>
        <w:rPr>
          <w:rFonts w:ascii="Times New Roman" w:eastAsia="Times New Roman" w:hAnsi="Times New Roman" w:cs="Times New Roman"/>
          <w:sz w:val="24"/>
          <w:szCs w:val="24"/>
        </w:rPr>
        <w:t xml:space="preserve"> DCA</w:t>
      </w:r>
      <w:r>
        <w:rPr>
          <w:rFonts w:ascii="Times New Roman" w:eastAsia="Times New Roman" w:hAnsi="Times New Roman" w:cs="Times New Roman"/>
          <w:sz w:val="24"/>
          <w:szCs w:val="24"/>
        </w:rPr>
        <w:t xml:space="preserve"> Oct. 2016 ).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Bernstein’s interest as a beneficiary of the Shirley Bernstein Trust vested when Shirley Bernstein passed in Dec. of 2010.</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beneficiary’s interest in a trust vests upon the death of the settlor. Sorrels v. McNally, 89 Fla. 457, 105 So.</w:t>
      </w:r>
      <w:r>
        <w:rPr>
          <w:rFonts w:ascii="Times New Roman" w:eastAsia="Times New Roman" w:hAnsi="Times New Roman" w:cs="Times New Roman"/>
          <w:sz w:val="24"/>
          <w:szCs w:val="24"/>
        </w:rPr>
        <w:t xml:space="preserve"> 106, 107 (Fla.1925).</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set out in this 4th </w:t>
      </w:r>
      <w:proofErr w:type="spellStart"/>
      <w:r>
        <w:rPr>
          <w:rFonts w:ascii="Times New Roman" w:eastAsia="Times New Roman" w:hAnsi="Times New Roman" w:cs="Times New Roman"/>
          <w:sz w:val="24"/>
          <w:szCs w:val="24"/>
        </w:rPr>
        <w:t>DCA’s</w:t>
      </w:r>
      <w:proofErr w:type="spellEnd"/>
      <w:r>
        <w:rPr>
          <w:rFonts w:ascii="Times New Roman" w:eastAsia="Times New Roman" w:hAnsi="Times New Roman" w:cs="Times New Roman"/>
          <w:sz w:val="24"/>
          <w:szCs w:val="24"/>
        </w:rPr>
        <w:t xml:space="preserve"> 2014 decision in DORIS RICH </w:t>
      </w:r>
      <w:proofErr w:type="spellStart"/>
      <w:r>
        <w:rPr>
          <w:rFonts w:ascii="Times New Roman" w:eastAsia="Times New Roman" w:hAnsi="Times New Roman" w:cs="Times New Roman"/>
          <w:sz w:val="24"/>
          <w:szCs w:val="24"/>
        </w:rPr>
        <w:t>CORYA</w:t>
      </w:r>
      <w:proofErr w:type="spellEnd"/>
      <w:r>
        <w:rPr>
          <w:rFonts w:ascii="Times New Roman" w:eastAsia="Times New Roman" w:hAnsi="Times New Roman" w:cs="Times New Roman"/>
          <w:sz w:val="24"/>
          <w:szCs w:val="24"/>
        </w:rPr>
        <w:t>, as Trustee of the Sanders Trust, et al v. Roy Sanders, Nos. 4D12-3067 and 4D12-3926 ( 4th DCA Nov. 2014, “Failure to prepare an accounting is a breach of trust by a trust</w:t>
      </w:r>
      <w:r>
        <w:rPr>
          <w:rFonts w:ascii="Times New Roman" w:eastAsia="Times New Roman" w:hAnsi="Times New Roman" w:cs="Times New Roman"/>
          <w:sz w:val="24"/>
          <w:szCs w:val="24"/>
        </w:rPr>
        <w:t>ee. § 736.1001(1), Fla. Stat. (2008). The failure is also referred to as a breach of fiduciary duty. McCormick v. Cox, 118 So. 3d 980, 986-87 (Fla. 3d DCA 2013) (holding that evidence that trustee filed no annual accounting was</w:t>
      </w:r>
      <w:r>
        <w:rPr>
          <w:rFonts w:ascii="Times New Roman" w:eastAsia="Times New Roman" w:hAnsi="Times New Roman" w:cs="Times New Roman"/>
          <w:sz w:val="24"/>
          <w:szCs w:val="24"/>
        </w:rPr>
        <w:br/>
        <w:t>competent substantial eviden</w:t>
      </w:r>
      <w:r>
        <w:rPr>
          <w:rFonts w:ascii="Times New Roman" w:eastAsia="Times New Roman" w:hAnsi="Times New Roman" w:cs="Times New Roman"/>
          <w:sz w:val="24"/>
          <w:szCs w:val="24"/>
        </w:rPr>
        <w:t>ce of a breach of fiduciary duty). A breach of trust or fiduciary duty is the equivalent of at least a negligent tort, and, under certain facts, may be an intentional tort. The breach may result in an award of damages against the trustee personally. §§ 736</w:t>
      </w:r>
      <w:r>
        <w:rPr>
          <w:rFonts w:ascii="Times New Roman" w:eastAsia="Times New Roman" w:hAnsi="Times New Roman" w:cs="Times New Roman"/>
          <w:sz w:val="24"/>
          <w:szCs w:val="24"/>
        </w:rPr>
        <w:t xml:space="preserve">.1002(1), 736.1013(2), Fla. Stat. (2008).” See, DORIS RICH </w:t>
      </w:r>
      <w:proofErr w:type="spellStart"/>
      <w:r>
        <w:rPr>
          <w:rFonts w:ascii="Times New Roman" w:eastAsia="Times New Roman" w:hAnsi="Times New Roman" w:cs="Times New Roman"/>
          <w:sz w:val="24"/>
          <w:szCs w:val="24"/>
        </w:rPr>
        <w:t>CORYA</w:t>
      </w:r>
      <w:proofErr w:type="spellEnd"/>
      <w:r>
        <w:rPr>
          <w:rFonts w:ascii="Times New Roman" w:eastAsia="Times New Roman" w:hAnsi="Times New Roman" w:cs="Times New Roman"/>
          <w:sz w:val="24"/>
          <w:szCs w:val="24"/>
        </w:rPr>
        <w:t>, as Trustee of the Sanders Trust, et al v. Roy Sanders, Nos. 4D12-3067 and 4D12-3926 ( 4th DCA Nov. 2014),</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has properly shown this Court “missing millions” by these fiduciarie</w:t>
      </w:r>
      <w:r>
        <w:rPr>
          <w:rFonts w:ascii="Times New Roman" w:eastAsia="Times New Roman" w:hAnsi="Times New Roman" w:cs="Times New Roman"/>
          <w:sz w:val="24"/>
          <w:szCs w:val="24"/>
        </w:rPr>
        <w:t xml:space="preserve">s and this Court is well aware that there have been no Hearings on Accounting Objections and in many instances No Accountings filed for months beyond proper times, there have been No construction hearings.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Scher has personally heard PR O’Connell and</w:t>
      </w:r>
      <w:r>
        <w:rPr>
          <w:rFonts w:ascii="Times New Roman" w:eastAsia="Times New Roman" w:hAnsi="Times New Roman" w:cs="Times New Roman"/>
          <w:sz w:val="24"/>
          <w:szCs w:val="24"/>
        </w:rPr>
        <w:t xml:space="preserve"> others dodge and not have any of the records such as the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records or know what he has seen and this pattern repeats in each instance to all the fiduciaries such that this Court must now act to correct the frauds and conflicts of interest or face mandat</w:t>
      </w:r>
      <w:r>
        <w:rPr>
          <w:rFonts w:ascii="Times New Roman" w:eastAsia="Times New Roman" w:hAnsi="Times New Roman" w:cs="Times New Roman"/>
          <w:sz w:val="24"/>
          <w:szCs w:val="24"/>
        </w:rPr>
        <w:t xml:space="preserve">ory Disqualification.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Successor Trustee of the Simon Bernstein Amended and Restated Trust Agreement dated July 25, 2012, Ted S. Bernstein, on May 8, 2017, noticed for hearing his "Trustee's Motion to (i) approve Compromise and Settlemen</w:t>
      </w:r>
      <w:r>
        <w:rPr>
          <w:rFonts w:ascii="Times New Roman" w:eastAsia="Times New Roman" w:hAnsi="Times New Roman" w:cs="Times New Roman"/>
          <w:sz w:val="24"/>
          <w:szCs w:val="24"/>
        </w:rPr>
        <w:t xml:space="preserve">t, (ii) Appoint a Trustee for the Trusts Created for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JO.B</w:t>
      </w:r>
      <w:proofErr w:type="spellEnd"/>
      <w:r>
        <w:rPr>
          <w:rFonts w:ascii="Times New Roman" w:eastAsia="Times New Roman" w:hAnsi="Times New Roman" w:cs="Times New Roman"/>
          <w:sz w:val="24"/>
          <w:szCs w:val="24"/>
        </w:rPr>
        <w:t xml:space="preserve">, and (iii) Determine Compensation for Guardian ad Litem."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May 5, 2017, William Stansbury served his Motion for Summary Judgment on the Successor Trustee's Motion to be Ratified a</w:t>
      </w:r>
      <w:r>
        <w:rPr>
          <w:rFonts w:ascii="Times New Roman" w:eastAsia="Times New Roman" w:hAnsi="Times New Roman" w:cs="Times New Roman"/>
          <w:sz w:val="24"/>
          <w:szCs w:val="24"/>
        </w:rPr>
        <w:t>s Successor Trustee, Filing # 56054058 E-Filed 05/05/2017 12:18:17 PM, pointing out that the Court had determined that there is a conflict between Ted Bernstein and the Estate of Simon Bernstein and that Ted Bernstein is adverse to the Estate of Simon Bern</w:t>
      </w:r>
      <w:r>
        <w:rPr>
          <w:rFonts w:ascii="Times New Roman" w:eastAsia="Times New Roman" w:hAnsi="Times New Roman" w:cs="Times New Roman"/>
          <w:sz w:val="24"/>
          <w:szCs w:val="24"/>
        </w:rPr>
        <w:t xml:space="preserve">stein in connection with the pending litigation in Illinois.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the finding by the Court that a conflict exists between Ted Bernstein and the Estate of Simon Bernstein, Eliot respectfully requests this Court to defer ruling on any Motions by the </w:t>
      </w:r>
      <w:r>
        <w:rPr>
          <w:rFonts w:ascii="Times New Roman" w:eastAsia="Times New Roman" w:hAnsi="Times New Roman" w:cs="Times New Roman"/>
          <w:sz w:val="24"/>
          <w:szCs w:val="24"/>
        </w:rPr>
        <w:t xml:space="preserve">purported Successor Trustee Ted Bernstein concerning the Simon Bernstein Amended and Restated Trust until such time as the Court determines the propriety of Ted Bernstein serving as Successor Trustee.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 Trustee's Motion to approve Compromise a</w:t>
      </w:r>
      <w:r>
        <w:rPr>
          <w:rFonts w:ascii="Times New Roman" w:eastAsia="Times New Roman" w:hAnsi="Times New Roman" w:cs="Times New Roman"/>
          <w:sz w:val="24"/>
          <w:szCs w:val="24"/>
        </w:rPr>
        <w:t xml:space="preserve">nd Settlement is governed by§ 733.708, Fla. Stat., which provides that a Court may enter an order authorizing a compromise only if the Court is "satisfied that the compromise will be for the best interest of the interested parties."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alleged Successor Trustee's Motion to approve Compromise and Settlement also asserts that the settlement is confidential and offers to provide the Court with an in camera review of it. However, unless all interested parties, including Stansbury, as wel</w:t>
      </w:r>
      <w:r>
        <w:rPr>
          <w:rFonts w:ascii="Times New Roman" w:eastAsia="Times New Roman" w:hAnsi="Times New Roman" w:cs="Times New Roman"/>
          <w:sz w:val="24"/>
          <w:szCs w:val="24"/>
        </w:rPr>
        <w:t xml:space="preserve">l as the Court, know the details </w:t>
      </w:r>
      <w:r>
        <w:rPr>
          <w:rFonts w:ascii="Times New Roman" w:eastAsia="Times New Roman" w:hAnsi="Times New Roman" w:cs="Times New Roman"/>
          <w:sz w:val="24"/>
          <w:szCs w:val="24"/>
        </w:rPr>
        <w:lastRenderedPageBreak/>
        <w:t xml:space="preserve">of the settlement, it is impossible to determine whether such compromise is in "the best interest of the interested persons," as required under§ 733.708, Fla. Stat.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any hearing on the Successor Trustee's Motion </w:t>
      </w:r>
      <w:r>
        <w:rPr>
          <w:rFonts w:ascii="Times New Roman" w:eastAsia="Times New Roman" w:hAnsi="Times New Roman" w:cs="Times New Roman"/>
          <w:sz w:val="24"/>
          <w:szCs w:val="24"/>
        </w:rPr>
        <w:t xml:space="preserve">to approve and Compromise and Settlement should be scheduled only after full disclosure of the settlement details to all interested parties (including Eliot and Creditor William Stansbury), resolution of all conflicts of interests and adverse interests of </w:t>
      </w:r>
      <w:r>
        <w:rPr>
          <w:rFonts w:ascii="Times New Roman" w:eastAsia="Times New Roman" w:hAnsi="Times New Roman" w:cs="Times New Roman"/>
          <w:sz w:val="24"/>
          <w:szCs w:val="24"/>
        </w:rPr>
        <w:t xml:space="preserve">Ted Bernstein acting as Trustee and resolution and reporting of all frauds this Court has now become aware of. </w:t>
      </w:r>
    </w:p>
    <w:p w:rsidR="00A0708E" w:rsidRDefault="00C122E5">
      <w:pPr>
        <w:numPr>
          <w:ilvl w:val="0"/>
          <w:numId w:val="1"/>
        </w:numPr>
        <w:spacing w:line="480" w:lineRule="auto"/>
        <w:ind w:left="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WHEREFORE, in light of the finding by the Court and Stansbury's Motion for Summary Judgment, Eliot respectfully requests this Court to defer rul</w:t>
      </w:r>
      <w:r>
        <w:rPr>
          <w:rFonts w:ascii="Times New Roman" w:eastAsia="Times New Roman" w:hAnsi="Times New Roman" w:cs="Times New Roman"/>
          <w:sz w:val="24"/>
          <w:szCs w:val="24"/>
        </w:rPr>
        <w:t>ing on any Motions by the Successor Trustee concerning the Simon Bernstein Amended and Restated Trust until such time as the Court determines the propriety of Ted Bernstein serving as Successor Trustee, with full disclosure of the details of the proposed s</w:t>
      </w:r>
      <w:r>
        <w:rPr>
          <w:rFonts w:ascii="Times New Roman" w:eastAsia="Times New Roman" w:hAnsi="Times New Roman" w:cs="Times New Roman"/>
          <w:sz w:val="24"/>
          <w:szCs w:val="24"/>
        </w:rPr>
        <w:t>ettlement to all interested persons, resolve all conflicts and adverse interests of Ted Bernstein, resolve all fraud through correction of pleadings and orders gained through fraudulent pleadings and testimony and notification to the proper tribunals and a</w:t>
      </w:r>
      <w:r>
        <w:rPr>
          <w:rFonts w:ascii="Times New Roman" w:eastAsia="Times New Roman" w:hAnsi="Times New Roman" w:cs="Times New Roman"/>
          <w:sz w:val="24"/>
          <w:szCs w:val="24"/>
        </w:rPr>
        <w:t xml:space="preserve">uthorities affected by the fraud and stay such matters until Discovery is properly completed and further hearings held and such other relief as this Court deems just and proper. · </w:t>
      </w:r>
    </w:p>
    <w:p w:rsidR="00A0708E" w:rsidRDefault="00A0708E">
      <w:pPr>
        <w:rPr>
          <w:rFonts w:ascii="Times New Roman" w:eastAsia="Times New Roman" w:hAnsi="Times New Roman" w:cs="Times New Roman"/>
          <w:sz w:val="24"/>
          <w:szCs w:val="24"/>
        </w:rPr>
      </w:pPr>
    </w:p>
    <w:p w:rsidR="00A0708E" w:rsidRDefault="00A0708E">
      <w:pPr>
        <w:rPr>
          <w:rFonts w:ascii="Times New Roman" w:eastAsia="Times New Roman" w:hAnsi="Times New Roman" w:cs="Times New Roman"/>
          <w:sz w:val="24"/>
          <w:szCs w:val="24"/>
        </w:rPr>
      </w:pPr>
    </w:p>
    <w:p w:rsidR="00A0708E" w:rsidRDefault="00C122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A0708E" w:rsidRDefault="00C122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June 28, 2017  </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 Eliot Ivan Bernstein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Eliot Ivan Bernstein</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2753 NW 34th St. </w:t>
      </w:r>
    </w:p>
    <w:p w:rsidR="00A0708E" w:rsidRDefault="00C122E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Boca Raton, FL 33434                </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561-245-8588 </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iviewit@iviewit.tv </w:t>
      </w:r>
    </w:p>
    <w:p w:rsidR="00A0708E" w:rsidRDefault="00A0708E">
      <w:pPr>
        <w:spacing w:line="480" w:lineRule="auto"/>
        <w:jc w:val="center"/>
        <w:rPr>
          <w:rFonts w:ascii="Times New Roman" w:eastAsia="Times New Roman" w:hAnsi="Times New Roman" w:cs="Times New Roman"/>
          <w:b/>
          <w:sz w:val="24"/>
          <w:szCs w:val="24"/>
        </w:rPr>
      </w:pPr>
    </w:p>
    <w:p w:rsidR="00A0708E" w:rsidRDefault="00C122E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CERTIFICATE OF SERVICE </w:t>
      </w:r>
    </w:p>
    <w:p w:rsidR="00A0708E" w:rsidRDefault="00C122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CERTIFY that a copy of the within has been served upon all parties on the attached Service List by E-Mail Electronic Transmission and/or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xml:space="preserve"> on this 28th day of June,  2017. </w:t>
      </w:r>
    </w:p>
    <w:p w:rsidR="00A0708E" w:rsidRDefault="00C122E5">
      <w:pPr>
        <w:spacing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 Elio</w:t>
      </w:r>
      <w:r>
        <w:rPr>
          <w:rFonts w:ascii="Times New Roman" w:eastAsia="Times New Roman" w:hAnsi="Times New Roman" w:cs="Times New Roman"/>
          <w:b/>
          <w:sz w:val="24"/>
          <w:szCs w:val="24"/>
          <w:u w:val="single"/>
        </w:rPr>
        <w:t>t Ivan Bernstein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Eliot Ivan Bernstein</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2753 NW 34th St. </w:t>
      </w:r>
    </w:p>
    <w:p w:rsidR="00A0708E" w:rsidRDefault="00C122E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Boca Raton, FL 33434                </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561-245-8588 </w:t>
      </w:r>
    </w:p>
    <w:p w:rsidR="00A0708E" w:rsidRDefault="00C122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iviewit@iviewit.tv </w:t>
      </w:r>
    </w:p>
    <w:p w:rsidR="00A0708E" w:rsidRDefault="00A0708E">
      <w:pPr>
        <w:jc w:val="center"/>
        <w:rPr>
          <w:rFonts w:ascii="Times New Roman" w:eastAsia="Times New Roman" w:hAnsi="Times New Roman" w:cs="Times New Roman"/>
          <w:b/>
          <w:sz w:val="24"/>
          <w:szCs w:val="24"/>
          <w:u w:val="single"/>
        </w:rPr>
      </w:pPr>
    </w:p>
    <w:p w:rsidR="00A0708E" w:rsidRDefault="00C122E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LIST</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790"/>
        <w:gridCol w:w="3255"/>
        <w:gridCol w:w="3300"/>
      </w:tblGrid>
      <w:tr w:rsidR="00A0708E">
        <w:trPr>
          <w:trHeight w:val="4360"/>
        </w:trPr>
        <w:tc>
          <w:tcPr>
            <w:tcW w:w="27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0708E" w:rsidRDefault="00C122E5">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0708E" w:rsidRDefault="00C122E5">
            <w:pPr>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w:t>
            </w:r>
            <w:r>
              <w:rPr>
                <w:rFonts w:ascii="Times New Roman" w:eastAsia="Times New Roman" w:hAnsi="Times New Roman" w:cs="Times New Roman"/>
                <w:sz w:val="20"/>
                <w:szCs w:val="20"/>
              </w:rPr>
              <w:t>mon@stpcorp.com</w:t>
            </w:r>
          </w:p>
        </w:tc>
        <w:tc>
          <w:tcPr>
            <w:tcW w:w="32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0708E">
        <w:trPr>
          <w:trHeight w:val="390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Robert L. Spallina,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w:t>
            </w:r>
            <w:r>
              <w:rPr>
                <w:rFonts w:ascii="Times New Roman" w:eastAsia="Times New Roman" w:hAnsi="Times New Roman" w:cs="Times New Roman"/>
                <w:sz w:val="20"/>
                <w:szCs w:val="20"/>
              </w:rPr>
              <w:t>ins.com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0708E">
        <w:trPr>
          <w:trHeight w:val="364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0708E">
        <w:trPr>
          <w:trHeight w:val="29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w:t>
            </w:r>
            <w:r>
              <w:rPr>
                <w:rFonts w:ascii="Times New Roman" w:eastAsia="Times New Roman" w:hAnsi="Times New Roman" w:cs="Times New Roman"/>
                <w:sz w:val="20"/>
                <w:szCs w:val="20"/>
              </w:rPr>
              <w:t>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0708E">
        <w:trPr>
          <w:trHeight w:val="50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A0708E" w:rsidRDefault="00C122E5">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LIST</w:t>
      </w:r>
    </w:p>
    <w:p w:rsidR="00A0708E" w:rsidRDefault="00C122E5">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15" w:type="dxa"/>
        <w:tblBorders>
          <w:top w:val="nil"/>
          <w:left w:val="nil"/>
          <w:bottom w:val="nil"/>
          <w:right w:val="nil"/>
          <w:insideH w:val="nil"/>
          <w:insideV w:val="nil"/>
        </w:tblBorders>
        <w:tblLayout w:type="fixed"/>
        <w:tblLook w:val="0600" w:firstRow="0" w:lastRow="0" w:firstColumn="0" w:lastColumn="0" w:noHBand="1" w:noVBand="1"/>
      </w:tblPr>
      <w:tblGrid>
        <w:gridCol w:w="4680"/>
        <w:gridCol w:w="4635"/>
      </w:tblGrid>
      <w:tr w:rsidR="00A0708E">
        <w:trPr>
          <w:trHeight w:val="3660"/>
        </w:trPr>
        <w:tc>
          <w:tcPr>
            <w:tcW w:w="46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0708E">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Peter M. Feaman,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w:t>
            </w:r>
            <w:r>
              <w:rPr>
                <w:rFonts w:ascii="Times New Roman" w:eastAsia="Times New Roman" w:hAnsi="Times New Roman" w:cs="Times New Roman"/>
                <w:sz w:val="20"/>
                <w:szCs w:val="20"/>
              </w:rPr>
              <w:t>ach, FL 33436</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0708E">
        <w:trPr>
          <w:trHeight w:val="55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Shendell &amp;</w:t>
            </w:r>
            <w:r>
              <w:rPr>
                <w:rFonts w:ascii="Times New Roman" w:eastAsia="Times New Roman" w:hAnsi="Times New Roman" w:cs="Times New Roman"/>
                <w:sz w:val="20"/>
                <w:szCs w:val="20"/>
              </w:rPr>
              <w:t xml:space="preserve">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0708E">
        <w:trPr>
          <w:trHeight w:val="50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Brian M. O'Connell,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0708E">
        <w:trPr>
          <w:trHeight w:val="32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w:t>
            </w:r>
            <w:r>
              <w:rPr>
                <w:rFonts w:ascii="Times New Roman" w:eastAsia="Times New Roman" w:hAnsi="Times New Roman" w:cs="Times New Roman"/>
                <w:sz w:val="20"/>
                <w:szCs w:val="20"/>
              </w:rPr>
              <w:t xml:space="preserve"> Boulevard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0708E">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0708E">
        <w:trPr>
          <w:trHeight w:val="39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Theodore Stuart Bernstein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A0708E">
        <w:trPr>
          <w:trHeight w:val="34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A0708E">
        <w:trPr>
          <w:trHeight w:val="22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0708E" w:rsidRDefault="00C122E5">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A0708E" w:rsidRDefault="00C122E5">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A0708E">
        <w:trPr>
          <w:trHeight w:val="46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Lisa Sue Friedstein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0708E">
        <w:trPr>
          <w:trHeight w:val="43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A0708E">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A0708E">
        <w:trPr>
          <w:trHeight w:val="22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William McCabe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A0708E">
        <w:trPr>
          <w:trHeight w:val="34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A0708E" w:rsidRDefault="00C122E5">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A0708E">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w:t>
            </w:r>
            <w:r>
              <w:rPr>
                <w:rFonts w:ascii="Times New Roman" w:eastAsia="Times New Roman" w:hAnsi="Times New Roman" w:cs="Times New Roman"/>
                <w:sz w:val="20"/>
                <w:szCs w:val="20"/>
              </w:rPr>
              <w:t xml:space="preserve"> Spallina,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w:t>
            </w:r>
            <w:r>
              <w:rPr>
                <w:rFonts w:ascii="Times New Roman" w:eastAsia="Times New Roman" w:hAnsi="Times New Roman" w:cs="Times New Roman"/>
                <w:sz w:val="20"/>
                <w:szCs w:val="20"/>
              </w:rPr>
              <w:t>anceconcepts.com</w:t>
            </w:r>
          </w:p>
        </w:tc>
      </w:tr>
      <w:tr w:rsidR="00A0708E">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ATTN: General Counsel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A0708E">
        <w:trPr>
          <w:trHeight w:val="32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Albert Gortz,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w:t>
            </w:r>
            <w:r>
              <w:rPr>
                <w:rFonts w:ascii="Times New Roman" w:eastAsia="Times New Roman" w:hAnsi="Times New Roman" w:cs="Times New Roman"/>
                <w:sz w:val="20"/>
                <w:szCs w:val="20"/>
              </w:rPr>
              <w:t>ltonre.com</w:t>
            </w:r>
          </w:p>
        </w:tc>
      </w:tr>
      <w:tr w:rsidR="00A0708E">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A0708E">
        <w:trPr>
          <w:trHeight w:val="46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Gunster, Yoakley </w:t>
            </w:r>
            <w:r>
              <w:rPr>
                <w:rFonts w:ascii="Times New Roman" w:eastAsia="Times New Roman" w:hAnsi="Times New Roman" w:cs="Times New Roman"/>
                <w:sz w:val="20"/>
                <w:szCs w:val="20"/>
              </w:rPr>
              <w:t>&amp; Stewart,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A0708E">
        <w:trPr>
          <w:trHeight w:val="39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T&amp;S</w:t>
            </w:r>
            <w:proofErr w:type="spellEnd"/>
            <w:r>
              <w:rPr>
                <w:rFonts w:ascii="Times New Roman" w:eastAsia="Times New Roman" w:hAnsi="Times New Roman" w:cs="Times New Roman"/>
                <w:sz w:val="20"/>
                <w:szCs w:val="20"/>
              </w:rPr>
              <w:t xml:space="preserve"> Registered Agents, 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w:t>
            </w:r>
            <w:r>
              <w:rPr>
                <w:rFonts w:ascii="Times New Roman" w:eastAsia="Times New Roman" w:hAnsi="Times New Roman" w:cs="Times New Roman"/>
                <w:sz w:val="20"/>
                <w:szCs w:val="20"/>
              </w:rPr>
              <w:t xml:space="preserve"> 2750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A0708E">
        <w:trPr>
          <w:trHeight w:val="27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A0708E">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2765 Tecumseh Drive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A0708E" w:rsidRDefault="00C122E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SERVICE LIST</w:t>
      </w:r>
    </w:p>
    <w:p w:rsidR="00A0708E" w:rsidRDefault="00C122E5">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2790"/>
        <w:gridCol w:w="3255"/>
        <w:gridCol w:w="3300"/>
      </w:tblGrid>
      <w:tr w:rsidR="00A0708E">
        <w:trPr>
          <w:trHeight w:val="4360"/>
        </w:trPr>
        <w:tc>
          <w:tcPr>
            <w:tcW w:w="27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Pamela Beth Simon</w:t>
            </w:r>
          </w:p>
          <w:p w:rsidR="00A0708E" w:rsidRDefault="00C122E5">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0708E" w:rsidRDefault="00C122E5">
            <w:pPr>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0708E">
        <w:trPr>
          <w:trHeight w:val="390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0708E">
        <w:trPr>
          <w:trHeight w:val="364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0708E">
        <w:trPr>
          <w:trHeight w:val="29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Peter Feaman, Esquire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0708E">
        <w:trPr>
          <w:trHeight w:val="342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A0708E" w:rsidRDefault="00C122E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A0708E" w:rsidRDefault="00A0708E">
      <w:pPr>
        <w:rPr>
          <w:rFonts w:ascii="Times New Roman" w:eastAsia="Times New Roman" w:hAnsi="Times New Roman" w:cs="Times New Roman"/>
          <w:sz w:val="24"/>
          <w:szCs w:val="24"/>
        </w:rPr>
      </w:pPr>
    </w:p>
    <w:p w:rsidR="00A0708E" w:rsidRDefault="00C122E5">
      <w:pPr>
        <w:rPr>
          <w:rFonts w:ascii="Times New Roman" w:eastAsia="Times New Roman" w:hAnsi="Times New Roman" w:cs="Times New Roman"/>
          <w:sz w:val="24"/>
          <w:szCs w:val="24"/>
        </w:rPr>
      </w:pPr>
      <w:r>
        <w:br w:type="page"/>
      </w:r>
    </w:p>
    <w:p w:rsidR="00A0708E" w:rsidRDefault="00C122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1</w:t>
      </w:r>
    </w:p>
    <w:p w:rsidR="00A0708E" w:rsidRDefault="00A0708E">
      <w:pPr>
        <w:jc w:val="center"/>
        <w:rPr>
          <w:rFonts w:ascii="Times New Roman" w:eastAsia="Times New Roman" w:hAnsi="Times New Roman" w:cs="Times New Roman"/>
          <w:b/>
          <w:sz w:val="24"/>
          <w:szCs w:val="24"/>
        </w:rPr>
      </w:pPr>
    </w:p>
    <w:p w:rsidR="00A0708E" w:rsidRDefault="00C122E5">
      <w:pPr>
        <w:jc w:val="center"/>
        <w:rPr>
          <w:rFonts w:ascii="Times New Roman" w:eastAsia="Times New Roman" w:hAnsi="Times New Roman" w:cs="Times New Roman"/>
          <w:b/>
          <w:sz w:val="24"/>
          <w:szCs w:val="24"/>
        </w:rPr>
      </w:pPr>
      <w:r>
        <w:br w:type="page"/>
      </w:r>
    </w:p>
    <w:p w:rsidR="00A0708E" w:rsidRDefault="00C122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2</w:t>
      </w:r>
    </w:p>
    <w:p w:rsidR="00A0708E" w:rsidRDefault="00A0708E">
      <w:pPr>
        <w:jc w:val="center"/>
        <w:rPr>
          <w:rFonts w:ascii="Times New Roman" w:eastAsia="Times New Roman" w:hAnsi="Times New Roman" w:cs="Times New Roman"/>
          <w:b/>
          <w:sz w:val="24"/>
          <w:szCs w:val="24"/>
        </w:rPr>
      </w:pPr>
    </w:p>
    <w:p w:rsidR="00A0708E" w:rsidRDefault="00C122E5">
      <w:pPr>
        <w:jc w:val="center"/>
        <w:rPr>
          <w:rFonts w:ascii="Times New Roman" w:eastAsia="Times New Roman" w:hAnsi="Times New Roman" w:cs="Times New Roman"/>
          <w:b/>
          <w:sz w:val="24"/>
          <w:szCs w:val="24"/>
        </w:rPr>
      </w:pPr>
      <w:r>
        <w:br w:type="page"/>
      </w:r>
    </w:p>
    <w:p w:rsidR="00A0708E" w:rsidRDefault="00C122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3</w:t>
      </w:r>
    </w:p>
    <w:sectPr w:rsidR="00A0708E">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E5" w:rsidRDefault="00C122E5">
      <w:pPr>
        <w:spacing w:line="240" w:lineRule="auto"/>
      </w:pPr>
      <w:r>
        <w:separator/>
      </w:r>
    </w:p>
  </w:endnote>
  <w:endnote w:type="continuationSeparator" w:id="0">
    <w:p w:rsidR="00C122E5" w:rsidRDefault="00C12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8E" w:rsidRDefault="00C122E5">
    <w:pPr>
      <w:jc w:val="center"/>
    </w:pPr>
    <w:r>
      <w:fldChar w:fldCharType="begin"/>
    </w:r>
    <w:r>
      <w:instrText>PAGE</w:instrText>
    </w:r>
    <w:r w:rsidR="00CD1C4E">
      <w:fldChar w:fldCharType="separate"/>
    </w:r>
    <w:r w:rsidR="009F18E6">
      <w:rPr>
        <w:noProof/>
      </w:rPr>
      <w:t>1</w:t>
    </w:r>
    <w:r>
      <w:fldChar w:fldCharType="end"/>
    </w:r>
    <w:r>
      <w:t xml:space="preserve"> of </w:t>
    </w:r>
    <w:r>
      <w:fldChar w:fldCharType="begin"/>
    </w:r>
    <w:r>
      <w:instrText>NUMPAGES</w:instrText>
    </w:r>
    <w:r w:rsidR="00CD1C4E">
      <w:fldChar w:fldCharType="separate"/>
    </w:r>
    <w:r w:rsidR="009F18E6">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E5" w:rsidRDefault="00C122E5">
      <w:pPr>
        <w:spacing w:line="240" w:lineRule="auto"/>
      </w:pPr>
      <w:r>
        <w:separator/>
      </w:r>
    </w:p>
  </w:footnote>
  <w:footnote w:type="continuationSeparator" w:id="0">
    <w:p w:rsidR="00C122E5" w:rsidRDefault="00C122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C23"/>
    <w:multiLevelType w:val="multilevel"/>
    <w:tmpl w:val="D376F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08E"/>
    <w:rsid w:val="009F18E6"/>
    <w:rsid w:val="00A0708E"/>
    <w:rsid w:val="00C122E5"/>
    <w:rsid w:val="00CD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F1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F1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3063</TotalTime>
  <Pages>23</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2017-06-28T12:35:00Z</cp:lastPrinted>
  <dcterms:created xsi:type="dcterms:W3CDTF">2017-06-28T12:34:00Z</dcterms:created>
  <dcterms:modified xsi:type="dcterms:W3CDTF">2017-07-02T15:17:00Z</dcterms:modified>
</cp:coreProperties>
</file>