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CIRCUIT COURT OF THE FIFTEENTH JUDICIAL CIRCUIT OF FLORIDA, 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AND FOR PALM BEACH COUNTY, FLORIDA </w:t>
      </w:r>
    </w:p>
    <w:p w:rsidR="00416F9E" w:rsidRDefault="00416F9E">
      <w:pPr>
        <w:spacing w:line="480" w:lineRule="auto"/>
      </w:pP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RE:                                                                  Case No. 502012CP004391XXXXNBIH </w:t>
      </w:r>
    </w:p>
    <w:p w:rsidR="00416F9E" w:rsidRDefault="00416F9E">
      <w:pPr>
        <w:spacing w:line="480" w:lineRule="auto"/>
      </w:pP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ESTATE OF SIMON L. BERNSTEIN, </w:t>
      </w:r>
    </w:p>
    <w:p w:rsidR="00416F9E" w:rsidRDefault="0055210D">
      <w:pPr>
        <w:spacing w:line="48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________________________________/</w:t>
      </w:r>
    </w:p>
    <w:p w:rsidR="00416F9E" w:rsidRDefault="0055210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 1 - SUBMISSION OF LIST OF PLEADINGS AND MOTIONS RELEVANT TO HEARINGS SCHEDULED BY DEC. 13, 2016 JUDGE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CASE MANAGEMENT ORDER SUBMITTED BY ELIOT I. BERNSTEIN, AS A BENEFICIARY OF THE ESTATE OF SIMON L. BERNSTEIN AND AN INTERESTED PERSON WITH STANDING</w:t>
      </w:r>
    </w:p>
    <w:p w:rsidR="00416F9E" w:rsidRDefault="00416F9E">
      <w:pPr>
        <w:spacing w:line="360" w:lineRule="auto"/>
        <w:jc w:val="center"/>
      </w:pPr>
    </w:p>
    <w:p w:rsidR="00416F9E" w:rsidRDefault="0055210D">
      <w:pPr>
        <w:spacing w:line="360" w:lineRule="auto"/>
        <w:jc w:val="center"/>
      </w:pPr>
      <w:r>
        <w:rPr>
          <w:b/>
          <w:u w:val="single"/>
        </w:rPr>
        <w:t xml:space="preserve">EXHIBIT LIST BINDER FOR FEBRUARY 16, 2016 HEARING JUDGE </w:t>
      </w:r>
      <w:proofErr w:type="spellStart"/>
      <w:r>
        <w:rPr>
          <w:b/>
          <w:u w:val="single"/>
        </w:rPr>
        <w:t>SCHER</w:t>
      </w:r>
      <w:proofErr w:type="spellEnd"/>
    </w:p>
    <w:p w:rsidR="00416F9E" w:rsidRDefault="00416F9E">
      <w:pPr>
        <w:spacing w:line="360" w:lineRule="auto"/>
        <w:jc w:val="center"/>
      </w:pPr>
    </w:p>
    <w:p w:rsidR="00416F9E" w:rsidRDefault="0055210D" w:rsidP="0055210D">
      <w:pPr>
        <w:pStyle w:val="ListParagraph"/>
        <w:numPr>
          <w:ilvl w:val="0"/>
          <w:numId w:val="3"/>
        </w:numPr>
        <w:spacing w:line="360" w:lineRule="auto"/>
      </w:pPr>
      <w:r w:rsidRPr="0055210D">
        <w:t xml:space="preserve">February09, 2017 Alan Rose Letter to Judge </w:t>
      </w:r>
      <w:proofErr w:type="spellStart"/>
      <w:r w:rsidRPr="0055210D">
        <w:t>Scher</w:t>
      </w:r>
      <w:proofErr w:type="spellEnd"/>
      <w:r w:rsidRPr="0055210D">
        <w:rPr>
          <w:highlight w:val="yellow"/>
        </w:rPr>
        <w:br/>
      </w:r>
      <w:bookmarkStart w:id="0" w:name="_GoBack"/>
      <w:bookmarkEnd w:id="0"/>
    </w:p>
    <w:p w:rsidR="00416F9E" w:rsidRDefault="00416F9E">
      <w:pPr>
        <w:spacing w:line="360" w:lineRule="auto"/>
      </w:pP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Dated: February 16, 2017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By: /S/ Eliot Ivan Bernstein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Bernstein, Pro Se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2753 NW 34th Street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561.245.8588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F9E" w:rsidRDefault="0055210D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 HEREBY CERTIFY that a true and correct copy of the foregoing was furnished to counsel of record and the proper parties on the attached Service List via the Court's e-portal system or Email Service on this 16th day of February, 2017.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By: /S/ Eliot Ivan Bernstein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Bernstein, Pro Se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2753 NW 34th Street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Boca Raton, FL 33434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561.245.8588</w:t>
      </w:r>
    </w:p>
    <w:p w:rsidR="00416F9E" w:rsidRDefault="0055210D">
      <w:pPr>
        <w:ind w:left="6480"/>
      </w:pPr>
      <w:r>
        <w:rPr>
          <w:rFonts w:ascii="Times New Roman" w:eastAsia="Times New Roman" w:hAnsi="Times New Roman" w:cs="Times New Roman"/>
          <w:sz w:val="24"/>
          <w:szCs w:val="24"/>
        </w:rPr>
        <w:t>iviewit@iviewit.tv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6F9E" w:rsidRDefault="0055210D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LIST</w:t>
      </w:r>
    </w:p>
    <w:p w:rsidR="00416F9E" w:rsidRDefault="0055210D">
      <w:pPr>
        <w:spacing w:line="480" w:lineRule="auto"/>
        <w:ind w:right="-126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416F9E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416F9E" w:rsidRDefault="0055210D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Fort Lauderdale, FL 33308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Donald Tescher, Esq., Tescher &amp; Spallina,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Boca Raton, FL 33431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Jill Iantoni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Peter Feaman, Esquire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Brian M. O'Connell,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</w:tr>
    </w:tbl>
    <w:p w:rsidR="00416F9E" w:rsidRDefault="0055210D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SERVICE LIST</w:t>
      </w:r>
    </w:p>
    <w:p w:rsidR="00416F9E" w:rsidRDefault="0055210D">
      <w:pPr>
        <w:spacing w:line="48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416F9E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service@feamanlaw.com: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Kenneth S. Pollock,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Robert Spallina,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Brian M. O'Connell,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Pamela Beth Simon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Louis Mrachek,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psimon@stpcorp.com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Charles D. Rubin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Gutter Chaves Josepher Rubin Forman Fleisher Miller PA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416F9E" w:rsidRDefault="0055210D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Albert Gortz,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Gunster, Yoakley &amp; Stewart,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slessne@gunster.com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jhoppel@gunster.com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Moynihan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N Tryon St #170, Charlotte, NC 28202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  <w:tr w:rsidR="00416F9E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 &amp; MEDIATIONS SERVICES, 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Diana Lewis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2765 Tecumseh Drive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33409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758-3017 Telephone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dzlewis@aol.com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(Fla. Bar No. 351350)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16F9E" w:rsidRDefault="0055210D">
      <w:pPr>
        <w:spacing w:line="36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SERVICE LIST</w:t>
      </w:r>
    </w:p>
    <w:p w:rsidR="00416F9E" w:rsidRDefault="0055210D">
      <w:pPr>
        <w:spacing w:line="480" w:lineRule="auto"/>
        <w:ind w:right="-126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416F9E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416F9E" w:rsidRDefault="0055210D">
            <w:pPr>
              <w:spacing w:line="48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4855 Technology Way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Lisa Friedstein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lisa.friedstein@gmail.com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Irwin J. Block, Esq.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Boca Raton, Florida 33432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Mark R. Manceri, Esq., and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416F9E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F9E" w:rsidRDefault="0055210D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16F9E" w:rsidRDefault="00416F9E">
      <w:pPr>
        <w:spacing w:line="480" w:lineRule="auto"/>
      </w:pPr>
    </w:p>
    <w:p w:rsidR="00416F9E" w:rsidRDefault="00416F9E">
      <w:pPr>
        <w:spacing w:line="480" w:lineRule="auto"/>
      </w:pPr>
    </w:p>
    <w:p w:rsidR="00416F9E" w:rsidRDefault="0055210D">
      <w:pPr>
        <w:spacing w:line="480" w:lineRule="auto"/>
        <w:jc w:val="center"/>
      </w:pPr>
      <w:r>
        <w:rPr>
          <w:b/>
        </w:rPr>
        <w:t>EXHIBITS BINDER</w:t>
      </w:r>
    </w:p>
    <w:sectPr w:rsidR="00416F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A0" w:rsidRDefault="00A070A0">
      <w:pPr>
        <w:spacing w:line="240" w:lineRule="auto"/>
      </w:pPr>
      <w:r>
        <w:separator/>
      </w:r>
    </w:p>
  </w:endnote>
  <w:endnote w:type="continuationSeparator" w:id="0">
    <w:p w:rsidR="00A070A0" w:rsidRDefault="00A07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A0" w:rsidRDefault="00A070A0">
      <w:pPr>
        <w:spacing w:line="240" w:lineRule="auto"/>
      </w:pPr>
      <w:r>
        <w:separator/>
      </w:r>
    </w:p>
  </w:footnote>
  <w:footnote w:type="continuationSeparator" w:id="0">
    <w:p w:rsidR="00A070A0" w:rsidRDefault="00A07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3CE28F0"/>
    <w:multiLevelType w:val="hybridMultilevel"/>
    <w:tmpl w:val="5FD4D1E2"/>
    <w:lvl w:ilvl="0" w:tplc="752A61B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6F9E"/>
    <w:rsid w:val="00416F9E"/>
    <w:rsid w:val="004A5189"/>
    <w:rsid w:val="0055210D"/>
    <w:rsid w:val="00665D25"/>
    <w:rsid w:val="00A070A0"/>
    <w:rsid w:val="00A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2017-02-16T18:19:00Z</cp:lastPrinted>
  <dcterms:created xsi:type="dcterms:W3CDTF">2017-02-16T18:10:00Z</dcterms:created>
  <dcterms:modified xsi:type="dcterms:W3CDTF">2017-02-18T13:15:00Z</dcterms:modified>
</cp:coreProperties>
</file>