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TRANSCRIPT OF PROCEEDINGS BEFORE HONORABLE JOHN L. PHILLIPS DATE: September 1, 2016 TIME: 8:44 a.m. - 8:50 a.m.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 xml:space="preserve">Page 3 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“1 P-R-0-C-E-E-D-I-N- G-S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3 THE COURT:</w:t>
      </w:r>
      <w:r w:rsidRPr="00F201BE">
        <w:rPr>
          <w:rFonts w:ascii="Times New Roman" w:hAnsi="Times New Roman" w:cs="Times New Roman"/>
          <w:sz w:val="24"/>
          <w:szCs w:val="24"/>
        </w:rPr>
        <w:tab/>
        <w:t>Good morning.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4 MR. ROSE:</w:t>
      </w:r>
      <w:r w:rsidRPr="00F201BE">
        <w:rPr>
          <w:rFonts w:ascii="Times New Roman" w:hAnsi="Times New Roman" w:cs="Times New Roman"/>
          <w:sz w:val="24"/>
          <w:szCs w:val="24"/>
        </w:rPr>
        <w:tab/>
        <w:t>Mr. O'Connell is not here, but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5 he's in agreement on the two motions that I filed.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6 THE COURT:</w:t>
      </w:r>
      <w:r w:rsidRPr="00F201BE">
        <w:rPr>
          <w:rFonts w:ascii="Times New Roman" w:hAnsi="Times New Roman" w:cs="Times New Roman"/>
          <w:sz w:val="24"/>
          <w:szCs w:val="24"/>
        </w:rPr>
        <w:tab/>
        <w:t>All right. So these are agreed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7 orders?</w:t>
      </w:r>
      <w:proofErr w:type="gramEnd"/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8 MR. ROSE:</w:t>
      </w:r>
      <w:r w:rsidRPr="00F201BE">
        <w:rPr>
          <w:rFonts w:ascii="Times New Roman" w:hAnsi="Times New Roman" w:cs="Times New Roman"/>
          <w:sz w:val="24"/>
          <w:szCs w:val="24"/>
        </w:rPr>
        <w:tab/>
        <w:t>No, Mr. Feaman has objections, I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9 think.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 xml:space="preserve">10 THE </w:t>
      </w:r>
      <w:proofErr w:type="gramStart"/>
      <w:r w:rsidRPr="00F201BE">
        <w:rPr>
          <w:rFonts w:ascii="Times New Roman" w:hAnsi="Times New Roman" w:cs="Times New Roman"/>
          <w:sz w:val="24"/>
          <w:szCs w:val="24"/>
        </w:rPr>
        <w:t>COURT :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 All right. Well, let me take a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11 look at what the motions are and I'll figure out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12 what to do.</w:t>
      </w:r>
      <w:proofErr w:type="gramEnd"/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13 MR. ROSE: Okay.</w:t>
      </w:r>
      <w:r w:rsidRPr="00F201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01BE">
        <w:rPr>
          <w:rFonts w:ascii="Times New Roman" w:hAnsi="Times New Roman" w:cs="Times New Roman"/>
          <w:sz w:val="24"/>
          <w:szCs w:val="24"/>
        </w:rPr>
        <w:t>The easier one first.</w:t>
      </w:r>
      <w:proofErr w:type="gramEnd"/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14 THE COURT: Easy is good.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 xml:space="preserve">15 MR. ROSE: </w:t>
      </w:r>
      <w:proofErr w:type="gramStart"/>
      <w:r w:rsidRPr="00F201BE">
        <w:rPr>
          <w:rFonts w:ascii="Times New Roman" w:hAnsi="Times New Roman" w:cs="Times New Roman"/>
          <w:sz w:val="24"/>
          <w:szCs w:val="24"/>
        </w:rPr>
        <w:t>There's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 two trusts and two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16 estates.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 We sold some real estate.</w:t>
      </w:r>
      <w:r w:rsidRPr="00F201BE">
        <w:rPr>
          <w:rFonts w:ascii="Times New Roman" w:hAnsi="Times New Roman" w:cs="Times New Roman"/>
          <w:sz w:val="24"/>
          <w:szCs w:val="24"/>
        </w:rPr>
        <w:tab/>
        <w:t>And there was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17 some personal property in the house - - in the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18 condo when it was sold.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ab/>
        <w:t>Technically, it was owned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19 by the Estate of Simon Bernstein, even though it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lastRenderedPageBreak/>
        <w:t>20 was in the house that was in the trust</w:t>
      </w:r>
      <w:r w:rsidRPr="00F201BE">
        <w:rPr>
          <w:rFonts w:ascii="Times New Roman" w:hAnsi="Times New Roman" w:cs="Times New Roman"/>
          <w:sz w:val="24"/>
          <w:szCs w:val="24"/>
        </w:rPr>
        <w:tab/>
        <w:t>just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21 because of the way it was set up.</w:t>
      </w:r>
      <w:r w:rsidRPr="00F201BE">
        <w:rPr>
          <w:rFonts w:ascii="Times New Roman" w:hAnsi="Times New Roman" w:cs="Times New Roman"/>
          <w:sz w:val="24"/>
          <w:szCs w:val="24"/>
        </w:rPr>
        <w:tab/>
        <w:t>So the deal was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22 we could sell it and we would even up later.</w:t>
      </w:r>
      <w:r w:rsidRPr="00F201BE">
        <w:rPr>
          <w:rFonts w:ascii="Times New Roman" w:hAnsi="Times New Roman" w:cs="Times New Roman"/>
          <w:sz w:val="24"/>
          <w:szCs w:val="24"/>
        </w:rPr>
        <w:tab/>
        <w:t>So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 xml:space="preserve">23 we had everything </w:t>
      </w:r>
      <w:proofErr w:type="gramStart"/>
      <w:r w:rsidRPr="00F201BE">
        <w:rPr>
          <w:rFonts w:ascii="Times New Roman" w:hAnsi="Times New Roman" w:cs="Times New Roman"/>
          <w:sz w:val="24"/>
          <w:szCs w:val="24"/>
        </w:rPr>
        <w:t>appraised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>.</w:t>
      </w:r>
      <w:r w:rsidRPr="00F201BE">
        <w:rPr>
          <w:rFonts w:ascii="Times New Roman" w:hAnsi="Times New Roman" w:cs="Times New Roman"/>
          <w:sz w:val="24"/>
          <w:szCs w:val="24"/>
        </w:rPr>
        <w:tab/>
        <w:t>And we have a motion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24 that Mr. O'Connell, the PR, and Mr. Bernstein, as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25 the trustee, have agreed to on the amount of the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Page 4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 even up.  So we have a motion in both cases to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 even up and pay $12,704 from the Shirley Bernstein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3 trust to the Simon Bernstein estate.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Page 5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 because there are continuing issues about missing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 property in this estate, not just jewelry, that I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3 mentioned last week. But the property that was in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4 the condo was insured at the time of Shirley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5 Bernstein's death for a hundred thousand dollars.</w:t>
      </w:r>
      <w:proofErr w:type="gramEnd"/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6 THE COURT: So you think that the personal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F201BE">
        <w:rPr>
          <w:rFonts w:ascii="Times New Roman" w:hAnsi="Times New Roman" w:cs="Times New Roman"/>
          <w:sz w:val="24"/>
          <w:szCs w:val="24"/>
        </w:rPr>
        <w:t>representative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 may have ripped the place off?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8 MR. FEAMAN: Well, it was a previous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F201BE">
        <w:rPr>
          <w:rFonts w:ascii="Times New Roman" w:hAnsi="Times New Roman" w:cs="Times New Roman"/>
          <w:sz w:val="24"/>
          <w:szCs w:val="24"/>
        </w:rPr>
        <w:t>representative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. You heard Mr. </w:t>
      </w:r>
      <w:proofErr w:type="spellStart"/>
      <w:r w:rsidRPr="00F201BE">
        <w:rPr>
          <w:rFonts w:ascii="Times New Roman" w:hAnsi="Times New Roman" w:cs="Times New Roman"/>
          <w:sz w:val="24"/>
          <w:szCs w:val="24"/>
        </w:rPr>
        <w:t>Spalina</w:t>
      </w:r>
      <w:proofErr w:type="spellEnd"/>
      <w:r w:rsidRPr="00F201BE">
        <w:rPr>
          <w:rFonts w:ascii="Times New Roman" w:hAnsi="Times New Roman" w:cs="Times New Roman"/>
          <w:sz w:val="24"/>
          <w:szCs w:val="24"/>
        </w:rPr>
        <w:t xml:space="preserve"> testify in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10 your court in a previous case in December, and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11 Mr. Tescher, they had to resign as personal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12 representatives.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 And Mr. O’Connell, who is the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lastRenderedPageBreak/>
        <w:t>13 successor personal representative.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 So he wasn't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14 around when all of this --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15 THE COURT: Can I ask you this?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16 MR. FEAMAN: Yes, sir.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17 THE COURT: Sounds like you think that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18 somebody has been playing with the assets of the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19 estates.</w:t>
      </w:r>
      <w:proofErr w:type="gramEnd"/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20 MR. FEAMAN: Yes, sir.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21 THE COURT: And diminishing the value of the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22 estate that's available for your claim?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23 MR. FEAMAN: Yes, sir.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 xml:space="preserve">24 THE COURT: What does that have to do </w:t>
      </w:r>
      <w:proofErr w:type="gramStart"/>
      <w:r w:rsidRPr="00F201BE">
        <w:rPr>
          <w:rFonts w:ascii="Times New Roman" w:hAnsi="Times New Roman" w:cs="Times New Roman"/>
          <w:sz w:val="24"/>
          <w:szCs w:val="24"/>
        </w:rPr>
        <w:t>with</w:t>
      </w:r>
      <w:proofErr w:type="gramEnd"/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25 the even-up order that I'm being asked to do today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Page 6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 which deals with whatever there was in the estate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 when the property was sold and the distribution to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 xml:space="preserve">3 even things up </w:t>
      </w:r>
      <w:proofErr w:type="gramStart"/>
      <w:r w:rsidRPr="00F201BE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 made? What does that have </w:t>
      </w:r>
      <w:proofErr w:type="gramStart"/>
      <w:r w:rsidRPr="00F201BE">
        <w:rPr>
          <w:rFonts w:ascii="Times New Roman" w:hAnsi="Times New Roman" w:cs="Times New Roman"/>
          <w:sz w:val="24"/>
          <w:szCs w:val="24"/>
        </w:rPr>
        <w:t>to</w:t>
      </w:r>
      <w:proofErr w:type="gramEnd"/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4 do with this?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5 MR. FEAMAN: Yeah, that's why we're gratified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6 that this money is coming.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 At least this part is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7 coming into the estate.</w:t>
      </w:r>
      <w:proofErr w:type="gramEnd"/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8 THE COURT: Sounds like you've got something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9 else you want to do to pursue your thoughts that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lastRenderedPageBreak/>
        <w:t>10 there might have been fraud earlier. But does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11 that have anything to do with this?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 Or are you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12 okay with me signing this?</w:t>
      </w:r>
      <w:proofErr w:type="gramEnd"/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13 MR. FEAMAN: Not directly.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14 THE COURT:</w:t>
      </w:r>
      <w:r w:rsidRPr="00F201BE">
        <w:rPr>
          <w:rFonts w:ascii="Times New Roman" w:hAnsi="Times New Roman" w:cs="Times New Roman"/>
          <w:sz w:val="24"/>
          <w:szCs w:val="24"/>
        </w:rPr>
        <w:tab/>
        <w:t>So you're okay with me signing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15 this?</w:t>
      </w:r>
      <w:proofErr w:type="gramEnd"/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16 MR. FEAMAN: Yes, sir.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17 THE COURT:</w:t>
      </w:r>
      <w:r w:rsidRPr="00F201BE">
        <w:rPr>
          <w:rFonts w:ascii="Times New Roman" w:hAnsi="Times New Roman" w:cs="Times New Roman"/>
          <w:sz w:val="24"/>
          <w:szCs w:val="24"/>
        </w:rPr>
        <w:tab/>
        <w:t>Okay.</w:t>
      </w:r>
      <w:r w:rsidRPr="00F201BE">
        <w:rPr>
          <w:rFonts w:ascii="Times New Roman" w:hAnsi="Times New Roman" w:cs="Times New Roman"/>
          <w:sz w:val="24"/>
          <w:szCs w:val="24"/>
        </w:rPr>
        <w:tab/>
        <w:t>So we're good.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18 MR. ROSE: We're good. Ms. Lewis, we're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19 good?</w:t>
      </w:r>
      <w:proofErr w:type="gramEnd"/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20 Well, this is easier than I thought.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21 Okay.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 Well, thanks.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22 It will be interesting to see how that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23 other issue works out. I mean, I understand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24 your concerns about other things.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 But as far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25 as the even up goes, we'll -- everybody will be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Page 7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1 happily approving that.</w:t>
      </w:r>
      <w:proofErr w:type="gramEnd"/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2 MR. FEAMAN: I have not -- don't think I've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 xml:space="preserve">3 seen the order that you're signing, </w:t>
      </w:r>
      <w:proofErr w:type="gramStart"/>
      <w:r w:rsidRPr="00F201BE">
        <w:rPr>
          <w:rFonts w:ascii="Times New Roman" w:hAnsi="Times New Roman" w:cs="Times New Roman"/>
          <w:sz w:val="24"/>
          <w:szCs w:val="24"/>
        </w:rPr>
        <w:t>but ...</w:t>
      </w:r>
      <w:proofErr w:type="gramEnd"/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4 THE COURT: Here's what it says: The motion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F201B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 granted. The Shirley trust will pay the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6 personal representative of Simon's estate $12,457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lastRenderedPageBreak/>
        <w:t>7 for the sold personal property.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 And there will be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8 no further or outstanding obligations between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9 these parties.</w:t>
      </w:r>
      <w:proofErr w:type="gramEnd"/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10 Then the other -- kind of a mirror image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11 of what I just read. The motion is granted;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12 the Shirley trust will pay the personal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13 representative of Simon's estate $12,457 for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14 the sold personal property.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 And there will be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15 no further or outstanding obligations between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16 those parties.</w:t>
      </w:r>
      <w:proofErr w:type="gramEnd"/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17 MR. FEAMAN: Yes, sir.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>18 THE COURT: So that leaves open the issues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19 that you're concerned about.</w:t>
      </w:r>
      <w:proofErr w:type="gramEnd"/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 xml:space="preserve">20 MR. FEAMAN: Okay. </w:t>
      </w:r>
      <w:proofErr w:type="gramStart"/>
      <w:r w:rsidRPr="00F201BE">
        <w:rPr>
          <w:rFonts w:ascii="Times New Roman" w:hAnsi="Times New Roman" w:cs="Times New Roman"/>
          <w:sz w:val="24"/>
          <w:szCs w:val="24"/>
        </w:rPr>
        <w:t>Very good.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 Thank you.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1BE">
        <w:rPr>
          <w:rFonts w:ascii="Times New Roman" w:hAnsi="Times New Roman" w:cs="Times New Roman"/>
          <w:sz w:val="24"/>
          <w:szCs w:val="24"/>
        </w:rPr>
        <w:t xml:space="preserve">21 THE COURT: Okay. </w:t>
      </w:r>
      <w:proofErr w:type="gramStart"/>
      <w:r w:rsidRPr="00F201BE">
        <w:rPr>
          <w:rFonts w:ascii="Times New Roman" w:hAnsi="Times New Roman" w:cs="Times New Roman"/>
          <w:sz w:val="24"/>
          <w:szCs w:val="24"/>
        </w:rPr>
        <w:t>Great.</w:t>
      </w:r>
      <w:proofErr w:type="gramEnd"/>
      <w:r w:rsidRPr="00F201BE">
        <w:rPr>
          <w:rFonts w:ascii="Times New Roman" w:hAnsi="Times New Roman" w:cs="Times New Roman"/>
          <w:sz w:val="24"/>
          <w:szCs w:val="24"/>
        </w:rPr>
        <w:t xml:space="preserve"> Good luck,</w:t>
      </w:r>
    </w:p>
    <w:p w:rsidR="00F201BE" w:rsidRPr="00F201BE" w:rsidRDefault="00F201BE" w:rsidP="00F201BE">
      <w:pPr>
        <w:autoSpaceDE w:val="0"/>
        <w:autoSpaceDN w:val="0"/>
        <w:adjustRightInd w:val="0"/>
        <w:spacing w:after="0" w:line="480" w:lineRule="auto"/>
        <w:ind w:left="1440" w:righ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1BE">
        <w:rPr>
          <w:rFonts w:ascii="Times New Roman" w:hAnsi="Times New Roman" w:cs="Times New Roman"/>
          <w:sz w:val="24"/>
          <w:szCs w:val="24"/>
        </w:rPr>
        <w:t>22 everybody.”</w:t>
      </w:r>
      <w:proofErr w:type="gramEnd"/>
    </w:p>
    <w:p w:rsidR="00332BCE" w:rsidRPr="00F201BE" w:rsidRDefault="00332BCE" w:rsidP="00F201BE">
      <w:bookmarkStart w:id="0" w:name="_GoBack"/>
      <w:bookmarkEnd w:id="0"/>
    </w:p>
    <w:sectPr w:rsidR="00332BCE" w:rsidRPr="00F20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CE1"/>
    <w:multiLevelType w:val="hybridMultilevel"/>
    <w:tmpl w:val="3B160B26"/>
    <w:lvl w:ilvl="0" w:tplc="2814D24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BE"/>
    <w:rsid w:val="000133BE"/>
    <w:rsid w:val="00332BCE"/>
    <w:rsid w:val="005A22AF"/>
    <w:rsid w:val="00F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1</cp:revision>
  <dcterms:created xsi:type="dcterms:W3CDTF">2017-03-26T11:01:00Z</dcterms:created>
  <dcterms:modified xsi:type="dcterms:W3CDTF">2017-03-26T11:23:00Z</dcterms:modified>
</cp:coreProperties>
</file>