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1D09" w:rsidRDefault="00BB21A3">
      <w:bookmarkStart w:id="0" w:name="_GoBack"/>
      <w:bookmarkEnd w:id="0"/>
      <w:r>
        <w:rPr>
          <w:rFonts w:ascii="Times New Roman" w:eastAsia="Times New Roman" w:hAnsi="Times New Roman" w:cs="Times New Roman"/>
          <w:sz w:val="24"/>
          <w:szCs w:val="24"/>
        </w:rPr>
        <w:t xml:space="preserve">IN THE CIRCUIT COURT OF THE FIFTEENTH JUDICIAL CIRCUIT IN AND FOR PALM BEACH COUNTY, FLORIDA </w:t>
      </w:r>
    </w:p>
    <w:p w:rsidR="00E51D09" w:rsidRDefault="00BB21A3">
      <w:r>
        <w:rPr>
          <w:rFonts w:ascii="Times New Roman" w:eastAsia="Times New Roman" w:hAnsi="Times New Roman" w:cs="Times New Roman"/>
          <w:sz w:val="24"/>
          <w:szCs w:val="24"/>
        </w:rPr>
        <w:t xml:space="preserve">                                                                                       Probate Division </w:t>
      </w:r>
    </w:p>
    <w:p w:rsidR="00E51D09" w:rsidRDefault="00BB21A3">
      <w:r>
        <w:rPr>
          <w:rFonts w:ascii="Times New Roman" w:eastAsia="Times New Roman" w:hAnsi="Times New Roman" w:cs="Times New Roman"/>
          <w:sz w:val="24"/>
          <w:szCs w:val="24"/>
        </w:rPr>
        <w:t xml:space="preserve">                                                                                      Case No.: 502014CP003698XXXXSB</w:t>
      </w:r>
    </w:p>
    <w:p w:rsidR="00E51D09" w:rsidRDefault="00E51D09"/>
    <w:p w:rsidR="00E51D09" w:rsidRDefault="00BB21A3">
      <w:r>
        <w:rPr>
          <w:rFonts w:ascii="Times New Roman" w:eastAsia="Times New Roman" w:hAnsi="Times New Roman" w:cs="Times New Roman"/>
          <w:sz w:val="24"/>
          <w:szCs w:val="24"/>
        </w:rPr>
        <w:t>TED BERNSTEIN, as Trustee</w:t>
      </w:r>
    </w:p>
    <w:p w:rsidR="00E51D09" w:rsidRDefault="00BB21A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w:t>
      </w:r>
      <w:r>
        <w:rPr>
          <w:rFonts w:ascii="Times New Roman" w:eastAsia="Times New Roman" w:hAnsi="Times New Roman" w:cs="Times New Roman"/>
          <w:b/>
          <w:sz w:val="24"/>
          <w:szCs w:val="24"/>
        </w:rPr>
        <w:t>ELIOT I. BERNSTEIN’S OPPOSITION</w:t>
      </w:r>
    </w:p>
    <w:p w:rsidR="00E51D09" w:rsidRDefault="00BB21A3">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w:t>
      </w:r>
      <w:r>
        <w:rPr>
          <w:rFonts w:ascii="Times New Roman" w:eastAsia="Times New Roman" w:hAnsi="Times New Roman" w:cs="Times New Roman"/>
          <w:sz w:val="24"/>
          <w:szCs w:val="24"/>
        </w:rPr>
        <w:t xml:space="preserve">s amended,                               </w:t>
      </w:r>
      <w:r>
        <w:rPr>
          <w:rFonts w:ascii="Times New Roman" w:eastAsia="Times New Roman" w:hAnsi="Times New Roman" w:cs="Times New Roman"/>
          <w:b/>
          <w:sz w:val="24"/>
          <w:szCs w:val="24"/>
        </w:rPr>
        <w:t xml:space="preserve">TO IMPROPER HEARING CALLED </w:t>
      </w:r>
    </w:p>
    <w:p w:rsidR="00E51D09" w:rsidRDefault="00BB21A3">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UP BY TRUSTEE TED BERNSTEIN </w:t>
      </w:r>
    </w:p>
    <w:p w:rsidR="00E51D09" w:rsidRDefault="00BB21A3">
      <w:proofErr w:type="gramStart"/>
      <w:r>
        <w:rPr>
          <w:rFonts w:ascii="Times New Roman" w:eastAsia="Times New Roman" w:hAnsi="Times New Roman" w:cs="Times New Roman"/>
          <w:sz w:val="24"/>
          <w:szCs w:val="24"/>
        </w:rPr>
        <w:t xml:space="preserve">Plaintiff,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w:t>
      </w:r>
      <w:proofErr w:type="gramEnd"/>
      <w:r>
        <w:rPr>
          <w:rFonts w:ascii="Times New Roman" w:eastAsia="Times New Roman" w:hAnsi="Times New Roman" w:cs="Times New Roman"/>
          <w:b/>
          <w:sz w:val="24"/>
          <w:szCs w:val="24"/>
        </w:rPr>
        <w:t xml:space="preserve"> COUNSEL ALAN ROSE </w:t>
      </w:r>
    </w:p>
    <w:p w:rsidR="00E51D09" w:rsidRDefault="00E51D09"/>
    <w:p w:rsidR="00E51D09" w:rsidRDefault="00E51D09"/>
    <w:p w:rsidR="00E51D09" w:rsidRDefault="00BB21A3">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xml:space="preserve">. </w:t>
      </w:r>
    </w:p>
    <w:p w:rsidR="00E51D09" w:rsidRDefault="00E51D09"/>
    <w:p w:rsidR="00E51D09" w:rsidRDefault="00BB21A3">
      <w:r>
        <w:rPr>
          <w:rFonts w:ascii="Times New Roman" w:eastAsia="Times New Roman" w:hAnsi="Times New Roman" w:cs="Times New Roman"/>
          <w:sz w:val="24"/>
          <w:szCs w:val="24"/>
        </w:rPr>
        <w:t>ALEXANDRA BERNSTEIN; et 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E51D09" w:rsidRDefault="00E51D09"/>
    <w:p w:rsidR="00E51D09" w:rsidRDefault="00BB21A3">
      <w:proofErr w:type="gramStart"/>
      <w:r>
        <w:rPr>
          <w:rFonts w:ascii="Times New Roman" w:eastAsia="Times New Roman" w:hAnsi="Times New Roman" w:cs="Times New Roman"/>
          <w:sz w:val="24"/>
          <w:szCs w:val="24"/>
        </w:rPr>
        <w:t>Defendants.</w:t>
      </w:r>
      <w:proofErr w:type="gramEnd"/>
    </w:p>
    <w:p w:rsidR="00E51D09" w:rsidRDefault="00BB21A3">
      <w:r>
        <w:rPr>
          <w:rFonts w:ascii="Times New Roman" w:eastAsia="Times New Roman" w:hAnsi="Times New Roman" w:cs="Times New Roman"/>
          <w:sz w:val="24"/>
          <w:szCs w:val="24"/>
        </w:rPr>
        <w:t xml:space="preserve"> ____________________________________________</w:t>
      </w:r>
    </w:p>
    <w:p w:rsidR="00E51D09" w:rsidRDefault="00E51D09"/>
    <w:p w:rsidR="00E51D09" w:rsidRDefault="00BB21A3">
      <w:pPr>
        <w:spacing w:line="480" w:lineRule="auto"/>
        <w:ind w:firstLine="720"/>
      </w:pPr>
      <w:r>
        <w:rPr>
          <w:rFonts w:ascii="Times New Roman" w:eastAsia="Times New Roman" w:hAnsi="Times New Roman" w:cs="Times New Roman"/>
          <w:b/>
          <w:sz w:val="24"/>
          <w:szCs w:val="24"/>
        </w:rPr>
        <w:t>COMES NOW</w:t>
      </w:r>
      <w:r>
        <w:rPr>
          <w:rFonts w:ascii="Times New Roman" w:eastAsia="Times New Roman" w:hAnsi="Times New Roman" w:cs="Times New Roman"/>
          <w:sz w:val="24"/>
          <w:szCs w:val="24"/>
        </w:rPr>
        <w:t xml:space="preserve"> Eliot I. Bernstein, being duly sworn who hereby deposes and says under oath and penalties of perjury in filing this Op</w:t>
      </w:r>
      <w:r>
        <w:rPr>
          <w:rFonts w:ascii="Times New Roman" w:eastAsia="Times New Roman" w:hAnsi="Times New Roman" w:cs="Times New Roman"/>
          <w:sz w:val="24"/>
          <w:szCs w:val="24"/>
        </w:rPr>
        <w:t xml:space="preserve">position to an improper hearing called up by Trustee Ted Bernstein and Alan Rose and says as follows: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file this opposition to the improperly noticed Hearing filed by Florida licensed attorney Alan Rose on behalf of the alleged Trustee Ted Bernstein and </w:t>
      </w:r>
      <w:r>
        <w:rPr>
          <w:rFonts w:ascii="Times New Roman" w:eastAsia="Times New Roman" w:hAnsi="Times New Roman" w:cs="Times New Roman"/>
          <w:sz w:val="24"/>
          <w:szCs w:val="24"/>
        </w:rPr>
        <w:t xml:space="preserve">move to Strike the Hearing from the Calendar and move that attorney Rose be sanctioned accordingly.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Alan Rose and alleged Trustee Ted Bernstein had actual knowledge of my filing of a Notice of Unavailability throughout the month of January and ha</w:t>
      </w:r>
      <w:r>
        <w:rPr>
          <w:rFonts w:ascii="Times New Roman" w:eastAsia="Times New Roman" w:hAnsi="Times New Roman" w:cs="Times New Roman"/>
          <w:sz w:val="24"/>
          <w:szCs w:val="24"/>
        </w:rPr>
        <w:t xml:space="preserve">ve now called up their second Motion for a Hearing disregarding said Notice and in this instance not even providing 2 </w:t>
      </w:r>
      <w:proofErr w:type="spellStart"/>
      <w:r>
        <w:rPr>
          <w:rFonts w:ascii="Times New Roman" w:eastAsia="Times New Roman" w:hAnsi="Times New Roman" w:cs="Times New Roman"/>
          <w:sz w:val="24"/>
          <w:szCs w:val="24"/>
        </w:rPr>
        <w:t>days Notice</w:t>
      </w:r>
      <w:proofErr w:type="spellEnd"/>
      <w:r>
        <w:rPr>
          <w:rFonts w:ascii="Times New Roman" w:eastAsia="Times New Roman" w:hAnsi="Times New Roman" w:cs="Times New Roman"/>
          <w:sz w:val="24"/>
          <w:szCs w:val="24"/>
        </w:rPr>
        <w:t xml:space="preserve"> while failing to call the motion or Notice an Emergency.  See, </w:t>
      </w:r>
    </w:p>
    <w:p w:rsidR="00E51D09" w:rsidRDefault="00BB21A3">
      <w:pPr>
        <w:spacing w:line="240" w:lineRule="auto"/>
        <w:ind w:left="720"/>
      </w:pPr>
      <w:hyperlink r:id="rId8">
        <w:r>
          <w:rPr>
            <w:rFonts w:ascii="Times New Roman" w:eastAsia="Times New Roman" w:hAnsi="Times New Roman" w:cs="Times New Roman"/>
            <w:color w:val="1155CC"/>
            <w:sz w:val="24"/>
            <w:szCs w:val="24"/>
            <w:u w:val="single"/>
          </w:rPr>
          <w:t>http://iviewit.tv/Simon%20and%20Shirley%20Estate/20151223%20Notice%20of%20Unavailability%20Eliot%20Bernstein%2036989%20case%20ECF%20STAMPED%20COPY.p</w:t>
        </w:r>
        <w:r>
          <w:rPr>
            <w:rFonts w:ascii="Times New Roman" w:eastAsia="Times New Roman" w:hAnsi="Times New Roman" w:cs="Times New Roman"/>
            <w:color w:val="1155CC"/>
            <w:sz w:val="24"/>
            <w:szCs w:val="24"/>
            <w:u w:val="single"/>
          </w:rPr>
          <w:t>df</w:t>
        </w:r>
      </w:hyperlink>
      <w:r>
        <w:rPr>
          <w:rFonts w:ascii="Times New Roman" w:eastAsia="Times New Roman" w:hAnsi="Times New Roman" w:cs="Times New Roman"/>
          <w:sz w:val="24"/>
          <w:szCs w:val="24"/>
        </w:rPr>
        <w:t xml:space="preserve">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should be struck from the Calendar or at minimum rescheduled.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These actions are even more egregious as the Notice for the Hearing on Jan. 7, 2016 was not even filed by Alan Rose until after regular business hours on Jan. 5th, 2016 being fil</w:t>
      </w:r>
      <w:r>
        <w:rPr>
          <w:rFonts w:ascii="Times New Roman" w:eastAsia="Times New Roman" w:hAnsi="Times New Roman" w:cs="Times New Roman"/>
          <w:sz w:val="24"/>
          <w:szCs w:val="24"/>
        </w:rPr>
        <w:t xml:space="preserve">ed after 5 pm despite the fact that Alan Rose and Ted Bernstein were both on a phone Conference Call / Meeting earlier in the day which included my attorney Candice Schwager of Texas who is seeking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admission and previously sought a continuance</w:t>
      </w:r>
      <w:r>
        <w:rPr>
          <w:rFonts w:ascii="Times New Roman" w:eastAsia="Times New Roman" w:hAnsi="Times New Roman" w:cs="Times New Roman"/>
          <w:sz w:val="24"/>
          <w:szCs w:val="24"/>
        </w:rPr>
        <w:t xml:space="preserve"> of the alleged validity Trial of Dec. 15, 2015, yet Alan Rose at no time mentioned any issue of emergency nature involving minor children to attorney Schwager either before, during or after this phone Meeting just yesterday.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Alan Rose not only n</w:t>
      </w:r>
      <w:r>
        <w:rPr>
          <w:rFonts w:ascii="Times New Roman" w:eastAsia="Times New Roman" w:hAnsi="Times New Roman" w:cs="Times New Roman"/>
          <w:sz w:val="24"/>
          <w:szCs w:val="24"/>
        </w:rPr>
        <w:t xml:space="preserve">ever contacted my attorney Candice Schwager who he was on the phone with just yesterday, Jan. 5, 2016, but he also never contacted me in the scheduling of this matter.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have already had to reschedule medical/dental related appointments due to Alan Rose’s actions this New Year, I am currently on prescription medication since January 02, 2016, including painkillers and muscle relaxers and am not fit to attend hearings, wh</w:t>
      </w:r>
      <w:r>
        <w:rPr>
          <w:rFonts w:ascii="Times New Roman" w:eastAsia="Times New Roman" w:hAnsi="Times New Roman" w:cs="Times New Roman"/>
          <w:sz w:val="24"/>
          <w:szCs w:val="24"/>
        </w:rPr>
        <w:t xml:space="preserve">ich is part of the reason for my unavailability this month.  This scheduling and notice is improper and further harassment and this is not the first time Alan Rose has deployed these tactics as the record for the cases reflects.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nothing but more o</w:t>
      </w:r>
      <w:r>
        <w:rPr>
          <w:rFonts w:ascii="Times New Roman" w:eastAsia="Times New Roman" w:hAnsi="Times New Roman" w:cs="Times New Roman"/>
          <w:sz w:val="24"/>
          <w:szCs w:val="24"/>
        </w:rPr>
        <w:t xml:space="preserve">f the same “sharp practices” and legal process abuses that Alan Rose and Trustee Ted Bernstein have perpetuated throughout the litigation.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Licensed attorney </w:t>
      </w:r>
      <w:proofErr w:type="gramStart"/>
      <w:r>
        <w:rPr>
          <w:rFonts w:ascii="Times New Roman" w:eastAsia="Times New Roman" w:hAnsi="Times New Roman" w:cs="Times New Roman"/>
          <w:sz w:val="24"/>
          <w:szCs w:val="24"/>
        </w:rPr>
        <w:t>( presently</w:t>
      </w:r>
      <w:proofErr w:type="gramEnd"/>
      <w:r>
        <w:rPr>
          <w:rFonts w:ascii="Times New Roman" w:eastAsia="Times New Roman" w:hAnsi="Times New Roman" w:cs="Times New Roman"/>
          <w:sz w:val="24"/>
          <w:szCs w:val="24"/>
        </w:rPr>
        <w:t xml:space="preserve"> ) Alan Rose and his client Ted Bernstein fail to point out to this Court their</w:t>
      </w:r>
      <w:r>
        <w:rPr>
          <w:rFonts w:ascii="Times New Roman" w:eastAsia="Times New Roman" w:hAnsi="Times New Roman" w:cs="Times New Roman"/>
          <w:sz w:val="24"/>
          <w:szCs w:val="24"/>
        </w:rPr>
        <w:t xml:space="preserve"> continuing Conflicts of Interest since both Alan Rose and Ted Bernstein have actively worked Against the Interests of the “grandchildren” to Shirley and </w:t>
      </w:r>
      <w:r>
        <w:rPr>
          <w:rFonts w:ascii="Times New Roman" w:eastAsia="Times New Roman" w:hAnsi="Times New Roman" w:cs="Times New Roman"/>
          <w:sz w:val="24"/>
          <w:szCs w:val="24"/>
        </w:rPr>
        <w:lastRenderedPageBreak/>
        <w:t xml:space="preserve">Simon Bernstein by trying to block $1.7 in Life Insurance proceeds from coming into the Estate.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attorney Alan Rose and Ted Bernstein have been involved in actions which directly were contrary to the best interests of minor children by refusing to agree to a Continuance of the validity trial in Dec. 2015 even for 30 days so my minor children could hav</w:t>
      </w:r>
      <w:r>
        <w:rPr>
          <w:rFonts w:ascii="Times New Roman" w:eastAsia="Times New Roman" w:hAnsi="Times New Roman" w:cs="Times New Roman"/>
          <w:sz w:val="24"/>
          <w:szCs w:val="24"/>
        </w:rPr>
        <w:t xml:space="preserve">e Counsel by Candice Schwager, Esq. and yet now try to claim to come to this court for the welfare of minor children.  See, </w:t>
      </w:r>
    </w:p>
    <w:p w:rsidR="00E51D09" w:rsidRDefault="00BB21A3">
      <w:pPr>
        <w:spacing w:line="480" w:lineRule="auto"/>
        <w:ind w:left="720"/>
      </w:pPr>
      <w:hyperlink r:id="rId9">
        <w:r>
          <w:rPr>
            <w:rFonts w:ascii="Times New Roman" w:eastAsia="Times New Roman" w:hAnsi="Times New Roman" w:cs="Times New Roman"/>
            <w:color w:val="1155CC"/>
            <w:sz w:val="24"/>
            <w:szCs w:val="24"/>
            <w:u w:val="single"/>
          </w:rPr>
          <w:t>http://iviewit.tv/Simon%20and%20Shirley%20Estate/20151212%20Candice%20Schwager%20Pro%20Hac%20Vice%20ECF%20Filing%20Stamped%20Copy.pdf</w:t>
        </w:r>
      </w:hyperlink>
      <w:r>
        <w:rPr>
          <w:rFonts w:ascii="Times New Roman" w:eastAsia="Times New Roman" w:hAnsi="Times New Roman" w:cs="Times New Roman"/>
          <w:sz w:val="24"/>
          <w:szCs w:val="24"/>
        </w:rPr>
        <w:t xml:space="preserve"> </w:t>
      </w:r>
    </w:p>
    <w:p w:rsidR="00E51D09" w:rsidRDefault="00BB21A3">
      <w:pPr>
        <w:spacing w:line="480" w:lineRule="auto"/>
        <w:ind w:left="360" w:hanging="360"/>
      </w:pPr>
      <w:proofErr w:type="gramStart"/>
      <w:r>
        <w:rPr>
          <w:rFonts w:ascii="Times New Roman" w:eastAsia="Times New Roman" w:hAnsi="Times New Roman" w:cs="Times New Roman"/>
          <w:sz w:val="24"/>
          <w:szCs w:val="24"/>
        </w:rPr>
        <w:t>and</w:t>
      </w:r>
      <w:proofErr w:type="gramEnd"/>
    </w:p>
    <w:p w:rsidR="00E51D09" w:rsidRDefault="00BB21A3">
      <w:pPr>
        <w:spacing w:line="480" w:lineRule="auto"/>
        <w:ind w:left="720"/>
      </w:pPr>
      <w:hyperlink r:id="rId10">
        <w:r>
          <w:rPr>
            <w:rFonts w:ascii="Times New Roman" w:eastAsia="Times New Roman" w:hAnsi="Times New Roman" w:cs="Times New Roman"/>
            <w:color w:val="1155CC"/>
            <w:sz w:val="24"/>
            <w:szCs w:val="24"/>
            <w:u w:val="single"/>
          </w:rPr>
          <w:t>http://iviewit.tv/Simon%20and%20Shirley%20Estate/20151215%20ESIGNED%20Phillips%20Trial%20Stay%20ECF%20STAMPED%20COPY.pdf</w:t>
        </w:r>
      </w:hyperlink>
      <w:r>
        <w:rPr>
          <w:rFonts w:ascii="Times New Roman" w:eastAsia="Times New Roman" w:hAnsi="Times New Roman" w:cs="Times New Roman"/>
          <w:sz w:val="24"/>
          <w:szCs w:val="24"/>
        </w:rPr>
        <w:t xml:space="preserve"> </w:t>
      </w:r>
    </w:p>
    <w:p w:rsidR="00E51D09" w:rsidRDefault="00E51D09">
      <w:pPr>
        <w:spacing w:line="240" w:lineRule="auto"/>
        <w:ind w:left="360" w:hanging="360"/>
      </w:pP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Ted Bernstein and Alan Rose have articulated no adequate basis to impose a Gag order.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according to the Email Letter sent by attorney Schwager today to Alan Rose (see </w:t>
      </w:r>
      <w:hyperlink r:id="rId11">
        <w:r>
          <w:rPr>
            <w:rFonts w:ascii="Times New Roman" w:eastAsia="Times New Roman" w:hAnsi="Times New Roman" w:cs="Times New Roman"/>
            <w:color w:val="1155CC"/>
            <w:sz w:val="24"/>
            <w:szCs w:val="24"/>
            <w:u w:val="single"/>
          </w:rPr>
          <w:t>http://iviewit.tv/Simon</w:t>
        </w:r>
        <w:r>
          <w:rPr>
            <w:rFonts w:ascii="Times New Roman" w:eastAsia="Times New Roman" w:hAnsi="Times New Roman" w:cs="Times New Roman"/>
            <w:color w:val="1155CC"/>
            <w:sz w:val="24"/>
            <w:szCs w:val="24"/>
            <w:u w:val="single"/>
          </w:rPr>
          <w:t>%20and%20Shirley%20Estate/20160106%20Schwager%20Letter%20to%20Alan%20Rose%20to%20Cancel%20Hearings.pdf</w:t>
        </w:r>
      </w:hyperlink>
      <w:r>
        <w:rPr>
          <w:rFonts w:ascii="Times New Roman" w:eastAsia="Times New Roman" w:hAnsi="Times New Roman" w:cs="Times New Roman"/>
          <w:sz w:val="24"/>
          <w:szCs w:val="24"/>
        </w:rPr>
        <w:t xml:space="preserve"> ) to seek his voluntary withdrawal of this Hearing, even one of the cases cited by Alan Rose actually has the District Court of Appeals reversing a Trial</w:t>
      </w:r>
      <w:r>
        <w:rPr>
          <w:rFonts w:ascii="Times New Roman" w:eastAsia="Times New Roman" w:hAnsi="Times New Roman" w:cs="Times New Roman"/>
          <w:sz w:val="24"/>
          <w:szCs w:val="24"/>
        </w:rPr>
        <w:t xml:space="preserve"> Court’s Order closing a Trial from the public:  </w:t>
      </w:r>
      <w:r>
        <w:rPr>
          <w:rFonts w:ascii="Times New Roman" w:eastAsia="Times New Roman" w:hAnsi="Times New Roman" w:cs="Times New Roman"/>
          <w:color w:val="171E22"/>
          <w:sz w:val="24"/>
          <w:szCs w:val="24"/>
        </w:rPr>
        <w:t>“The orders of the trial court sealing the file and closing the proceedings are REVERSED. The public shall be permitted access to the court file and the transcript or reporter's notes of any proceedings in t</w:t>
      </w:r>
      <w:r>
        <w:rPr>
          <w:rFonts w:ascii="Times New Roman" w:eastAsia="Times New Roman" w:hAnsi="Times New Roman" w:cs="Times New Roman"/>
          <w:color w:val="171E22"/>
          <w:sz w:val="24"/>
          <w:szCs w:val="24"/>
        </w:rPr>
        <w:t xml:space="preserve">he trial court. ERVIN, J., concurs. </w:t>
      </w:r>
      <w:proofErr w:type="spellStart"/>
      <w:r>
        <w:rPr>
          <w:rFonts w:ascii="Times New Roman" w:eastAsia="Times New Roman" w:hAnsi="Times New Roman" w:cs="Times New Roman"/>
          <w:color w:val="171E22"/>
          <w:sz w:val="24"/>
          <w:szCs w:val="24"/>
        </w:rPr>
        <w:t>NIMMONS</w:t>
      </w:r>
      <w:proofErr w:type="spellEnd"/>
      <w:r>
        <w:rPr>
          <w:rFonts w:ascii="Times New Roman" w:eastAsia="Times New Roman" w:hAnsi="Times New Roman" w:cs="Times New Roman"/>
          <w:color w:val="171E22"/>
          <w:sz w:val="24"/>
          <w:szCs w:val="24"/>
        </w:rPr>
        <w:t xml:space="preserve">, J., concurs, with written opinion.” </w:t>
      </w:r>
      <w:r>
        <w:rPr>
          <w:rFonts w:ascii="Times New Roman" w:eastAsia="Times New Roman" w:hAnsi="Times New Roman" w:cs="Times New Roman"/>
          <w:color w:val="1155CC"/>
          <w:sz w:val="24"/>
          <w:szCs w:val="24"/>
          <w:u w:val="single"/>
        </w:rPr>
        <w:t>h</w:t>
      </w:r>
      <w:hyperlink r:id="rId12">
        <w:r>
          <w:rPr>
            <w:rFonts w:ascii="Times New Roman" w:eastAsia="Times New Roman" w:hAnsi="Times New Roman" w:cs="Times New Roman"/>
            <w:color w:val="1155CC"/>
            <w:sz w:val="24"/>
            <w:szCs w:val="24"/>
            <w:u w:val="single"/>
          </w:rPr>
          <w:t>ttps://casetext.com/case/florida-freedom-newspapers-v-sirmons</w:t>
        </w:r>
      </w:hyperlink>
      <w:hyperlink r:id="rId13"/>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was minimal if virtually any naming of the “grandchildren” and/or “minor children” in the Trial in any event and I should have every right to inspect and have my own copy of the Transcript and this </w:t>
      </w:r>
      <w:r>
        <w:rPr>
          <w:rFonts w:ascii="Times New Roman" w:eastAsia="Times New Roman" w:hAnsi="Times New Roman" w:cs="Times New Roman"/>
          <w:sz w:val="24"/>
          <w:szCs w:val="24"/>
        </w:rPr>
        <w:t xml:space="preserve">appears to be nothing more than the bully sharp practices of Alan Rose and Ted Bernstein in trying to deny due process and access to the courts and the ability to seek proper appeal, collateral attack and other motions concerning the trial.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 attorney Sc</w:t>
      </w:r>
      <w:r>
        <w:rPr>
          <w:rFonts w:ascii="Times New Roman" w:eastAsia="Times New Roman" w:hAnsi="Times New Roman" w:cs="Times New Roman"/>
          <w:sz w:val="24"/>
          <w:szCs w:val="24"/>
        </w:rPr>
        <w:t>hwager pointed out in her letter, “</w:t>
      </w:r>
      <w:r>
        <w:rPr>
          <w:rFonts w:ascii="Times New Roman" w:eastAsia="Times New Roman" w:hAnsi="Times New Roman" w:cs="Times New Roman"/>
          <w:color w:val="171E22"/>
          <w:sz w:val="24"/>
          <w:szCs w:val="24"/>
        </w:rPr>
        <w:t xml:space="preserve">Thus, it truly appears that your motion is more of a “smoke-screen” and “sharp practices” which are more designed to further delay, obstruct and hinder the due process rights of Eliot Bernstein and his minor children and </w:t>
      </w:r>
      <w:r>
        <w:rPr>
          <w:rFonts w:ascii="Times New Roman" w:eastAsia="Times New Roman" w:hAnsi="Times New Roman" w:cs="Times New Roman"/>
          <w:color w:val="171E22"/>
          <w:sz w:val="24"/>
          <w:szCs w:val="24"/>
        </w:rPr>
        <w:t>perhaps others in the truth seeking processes by this motion which must be withdrawn.”</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one breathe, Alan Rose and Ted Bernstein rush to push a validity Trial through that had been requested years before by Plaintiff Eliot and do so in a manner to Deny C</w:t>
      </w:r>
      <w:r>
        <w:rPr>
          <w:rFonts w:ascii="Times New Roman" w:eastAsia="Times New Roman" w:hAnsi="Times New Roman" w:cs="Times New Roman"/>
          <w:sz w:val="24"/>
          <w:szCs w:val="24"/>
        </w:rPr>
        <w:t>ounsel to Minor Children but now that the hour of Truth is at hand where Ted Bernstein’s business partner / former business partner Robert Spallina’s testimony Admitting to mail fraud, fraudulently creating an Invalid Trust and Fraud Upon the Court in thes</w:t>
      </w:r>
      <w:r>
        <w:rPr>
          <w:rFonts w:ascii="Times New Roman" w:eastAsia="Times New Roman" w:hAnsi="Times New Roman" w:cs="Times New Roman"/>
          <w:sz w:val="24"/>
          <w:szCs w:val="24"/>
        </w:rPr>
        <w:t xml:space="preserve">e matters and related Testimony is about to be available as it should be, Alan Rose and Ted Bernstein are now suddenly ( and frantically ) the big heroes for minor children and rushing in by an improperly Noticed Hearing to gag truth without providing any </w:t>
      </w:r>
      <w:r>
        <w:rPr>
          <w:rFonts w:ascii="Times New Roman" w:eastAsia="Times New Roman" w:hAnsi="Times New Roman" w:cs="Times New Roman"/>
          <w:sz w:val="24"/>
          <w:szCs w:val="24"/>
        </w:rPr>
        <w:t xml:space="preserve">specific justification that this will benefit any minor children. </w:t>
      </w:r>
    </w:p>
    <w:p w:rsidR="00E51D09" w:rsidRDefault="00BB21A3">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as stated by the very case Alan Rose and Ted Bernstein have cited for this Court,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color w:val="171E22"/>
          <w:sz w:val="24"/>
          <w:szCs w:val="24"/>
        </w:rPr>
        <w:t>Preserving</w:t>
      </w:r>
      <w:proofErr w:type="gramEnd"/>
      <w:r>
        <w:rPr>
          <w:rFonts w:ascii="Times New Roman" w:eastAsia="Times New Roman" w:hAnsi="Times New Roman" w:cs="Times New Roman"/>
          <w:color w:val="171E22"/>
          <w:sz w:val="24"/>
          <w:szCs w:val="24"/>
        </w:rPr>
        <w:t xml:space="preserve"> the independence and integrity of the judicial process through open and publicly scr</w:t>
      </w:r>
      <w:r>
        <w:rPr>
          <w:rFonts w:ascii="Times New Roman" w:eastAsia="Times New Roman" w:hAnsi="Times New Roman" w:cs="Times New Roman"/>
          <w:color w:val="171E22"/>
          <w:sz w:val="24"/>
          <w:szCs w:val="24"/>
        </w:rPr>
        <w:t>utinized judicial proceedings is the issue.”</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lastRenderedPageBreak/>
        <w:t>“A strong and independent judiciary is the bulwark of a free society. If there were no public access to proceedings before the trial judge, there would be no safeguard for judicial independence nor any assurance</w:t>
      </w:r>
      <w:r>
        <w:rPr>
          <w:rFonts w:ascii="Times New Roman" w:eastAsia="Times New Roman" w:hAnsi="Times New Roman" w:cs="Times New Roman"/>
          <w:color w:val="171E22"/>
          <w:sz w:val="24"/>
          <w:szCs w:val="24"/>
        </w:rPr>
        <w:t xml:space="preserve"> of judicial integrity.”</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“It is the existence of the right of access that is critical to the court's autonomy, not the public's exercise of that right. Knowing the public can attend these proceedings and review judicial records helps guarantee that those m</w:t>
      </w:r>
      <w:r>
        <w:rPr>
          <w:rFonts w:ascii="Times New Roman" w:eastAsia="Times New Roman" w:hAnsi="Times New Roman" w:cs="Times New Roman"/>
          <w:color w:val="171E22"/>
          <w:sz w:val="24"/>
          <w:szCs w:val="24"/>
        </w:rPr>
        <w:t xml:space="preserve">atters will be conducted with due regard for the public's interest in a fair and impartial judiciary.” See, </w:t>
      </w:r>
      <w:hyperlink r:id="rId14">
        <w:r>
          <w:rPr>
            <w:rFonts w:ascii="Times New Roman" w:eastAsia="Times New Roman" w:hAnsi="Times New Roman" w:cs="Times New Roman"/>
            <w:color w:val="1155CC"/>
            <w:sz w:val="24"/>
            <w:szCs w:val="24"/>
            <w:u w:val="single"/>
          </w:rPr>
          <w:t>https://casetext.com/case/florida-freedom-newspapers-v-sirmons</w:t>
        </w:r>
      </w:hyperlink>
      <w:r>
        <w:rPr>
          <w:rFonts w:ascii="Times New Roman" w:eastAsia="Times New Roman" w:hAnsi="Times New Roman" w:cs="Times New Roman"/>
          <w:color w:val="171E22"/>
          <w:sz w:val="24"/>
          <w:szCs w:val="24"/>
        </w:rPr>
        <w:t xml:space="preserve">. </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M</w:t>
      </w:r>
      <w:r>
        <w:rPr>
          <w:rFonts w:ascii="Times New Roman" w:eastAsia="Times New Roman" w:hAnsi="Times New Roman" w:cs="Times New Roman"/>
          <w:color w:val="171E22"/>
          <w:sz w:val="24"/>
          <w:szCs w:val="24"/>
        </w:rPr>
        <w:t xml:space="preserve">inor children ultimately have to grow up and learn the laws of civil societies. </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 xml:space="preserve">There is nothing in the Transcripts that relates to the actions and behaviors of the minor children and thus Alan Rose and Ted Bernstein have </w:t>
      </w:r>
      <w:proofErr w:type="gramStart"/>
      <w:r>
        <w:rPr>
          <w:rFonts w:ascii="Times New Roman" w:eastAsia="Times New Roman" w:hAnsi="Times New Roman" w:cs="Times New Roman"/>
          <w:color w:val="171E22"/>
          <w:sz w:val="24"/>
          <w:szCs w:val="24"/>
        </w:rPr>
        <w:t xml:space="preserve">shown </w:t>
      </w:r>
      <w:r>
        <w:rPr>
          <w:rFonts w:ascii="Times New Roman" w:eastAsia="Times New Roman" w:hAnsi="Times New Roman" w:cs="Times New Roman"/>
          <w:b/>
          <w:i/>
          <w:color w:val="171E22"/>
          <w:sz w:val="24"/>
          <w:szCs w:val="24"/>
          <w:u w:val="single"/>
        </w:rPr>
        <w:t xml:space="preserve"> </w:t>
      </w:r>
      <w:r>
        <w:rPr>
          <w:rFonts w:ascii="Times New Roman" w:eastAsia="Times New Roman" w:hAnsi="Times New Roman" w:cs="Times New Roman"/>
          <w:b/>
          <w:i/>
          <w:color w:val="171E22"/>
          <w:sz w:val="24"/>
          <w:szCs w:val="24"/>
        </w:rPr>
        <w:t>nothing</w:t>
      </w:r>
      <w:proofErr w:type="gramEnd"/>
      <w:r>
        <w:rPr>
          <w:rFonts w:ascii="Times New Roman" w:eastAsia="Times New Roman" w:hAnsi="Times New Roman" w:cs="Times New Roman"/>
          <w:b/>
          <w:i/>
          <w:color w:val="171E22"/>
          <w:sz w:val="24"/>
          <w:szCs w:val="24"/>
        </w:rPr>
        <w:t xml:space="preserve"> </w:t>
      </w:r>
      <w:r>
        <w:rPr>
          <w:rFonts w:ascii="Times New Roman" w:eastAsia="Times New Roman" w:hAnsi="Times New Roman" w:cs="Times New Roman"/>
          <w:b/>
          <w:i/>
          <w:color w:val="171E22"/>
          <w:sz w:val="24"/>
          <w:szCs w:val="24"/>
          <w:u w:val="single"/>
        </w:rPr>
        <w:t xml:space="preserve">specific </w:t>
      </w:r>
      <w:r>
        <w:rPr>
          <w:rFonts w:ascii="Times New Roman" w:eastAsia="Times New Roman" w:hAnsi="Times New Roman" w:cs="Times New Roman"/>
          <w:b/>
          <w:i/>
          <w:color w:val="171E22"/>
          <w:sz w:val="24"/>
          <w:szCs w:val="24"/>
        </w:rPr>
        <w:t xml:space="preserve">of </w:t>
      </w:r>
      <w:r>
        <w:rPr>
          <w:rFonts w:ascii="Times New Roman" w:eastAsia="Times New Roman" w:hAnsi="Times New Roman" w:cs="Times New Roman"/>
          <w:b/>
          <w:i/>
          <w:color w:val="171E22"/>
          <w:sz w:val="24"/>
          <w:szCs w:val="24"/>
          <w:u w:val="single"/>
        </w:rPr>
        <w:t>a comp</w:t>
      </w:r>
      <w:r>
        <w:rPr>
          <w:rFonts w:ascii="Times New Roman" w:eastAsia="Times New Roman" w:hAnsi="Times New Roman" w:cs="Times New Roman"/>
          <w:b/>
          <w:i/>
          <w:color w:val="171E22"/>
          <w:sz w:val="24"/>
          <w:szCs w:val="24"/>
          <w:u w:val="single"/>
        </w:rPr>
        <w:t>elling nature</w:t>
      </w:r>
      <w:r>
        <w:rPr>
          <w:rFonts w:ascii="Times New Roman" w:eastAsia="Times New Roman" w:hAnsi="Times New Roman" w:cs="Times New Roman"/>
          <w:color w:val="171E22"/>
          <w:sz w:val="24"/>
          <w:szCs w:val="24"/>
        </w:rPr>
        <w:t xml:space="preserve"> with respect to the minor children and this motion should be struck from the Calendar and denied. </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Instead the Trial consisted of testimony and actions by Ted Bernstein’s business partners and his former counsel to him as fiduciary Robert Spallina and Donald Tescher who admitted to (</w:t>
      </w:r>
      <w:proofErr w:type="spellStart"/>
      <w:r>
        <w:rPr>
          <w:rFonts w:ascii="Times New Roman" w:eastAsia="Times New Roman" w:hAnsi="Times New Roman" w:cs="Times New Roman"/>
          <w:color w:val="171E22"/>
          <w:sz w:val="24"/>
          <w:szCs w:val="24"/>
        </w:rPr>
        <w:t>i</w:t>
      </w:r>
      <w:proofErr w:type="spellEnd"/>
      <w:r>
        <w:rPr>
          <w:rFonts w:ascii="Times New Roman" w:eastAsia="Times New Roman" w:hAnsi="Times New Roman" w:cs="Times New Roman"/>
          <w:color w:val="171E22"/>
          <w:sz w:val="24"/>
          <w:szCs w:val="24"/>
        </w:rPr>
        <w:t>) illegally using the Mails to mail a fraudulently created invalid tru</w:t>
      </w:r>
      <w:r>
        <w:rPr>
          <w:rFonts w:ascii="Times New Roman" w:eastAsia="Times New Roman" w:hAnsi="Times New Roman" w:cs="Times New Roman"/>
          <w:color w:val="171E22"/>
          <w:sz w:val="24"/>
          <w:szCs w:val="24"/>
        </w:rPr>
        <w:t>st to the three minor children’s prior counsel Christine Yates, (ii) that his law firm deposited fraudulent documents in the Court record in the cases, (iii) that he fraudulently used a deceased Personal Representative to Fraudulently close the Estate of S</w:t>
      </w:r>
      <w:r>
        <w:rPr>
          <w:rFonts w:ascii="Times New Roman" w:eastAsia="Times New Roman" w:hAnsi="Times New Roman" w:cs="Times New Roman"/>
          <w:color w:val="171E22"/>
          <w:sz w:val="24"/>
          <w:szCs w:val="24"/>
        </w:rPr>
        <w:t xml:space="preserve">hirley Bernstein in these matters leading to the reopening of the Estate of Shirley and three years of litigation costs and expenses and (iv) that he was under an SEC Consent order for Felony Insider Trading charges and other matters. </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lastRenderedPageBreak/>
        <w:t>The SEC Consent Orde</w:t>
      </w:r>
      <w:r>
        <w:rPr>
          <w:rFonts w:ascii="Times New Roman" w:eastAsia="Times New Roman" w:hAnsi="Times New Roman" w:cs="Times New Roman"/>
          <w:color w:val="171E22"/>
          <w:sz w:val="24"/>
          <w:szCs w:val="24"/>
        </w:rPr>
        <w:t>rs</w:t>
      </w:r>
      <w:r>
        <w:rPr>
          <w:rFonts w:ascii="Times New Roman" w:eastAsia="Times New Roman" w:hAnsi="Times New Roman" w:cs="Times New Roman"/>
          <w:color w:val="171E22"/>
          <w:sz w:val="24"/>
          <w:szCs w:val="24"/>
          <w:vertAlign w:val="superscript"/>
        </w:rPr>
        <w:footnoteReference w:id="1"/>
      </w:r>
      <w:r>
        <w:rPr>
          <w:rFonts w:ascii="Times New Roman" w:eastAsia="Times New Roman" w:hAnsi="Times New Roman" w:cs="Times New Roman"/>
          <w:color w:val="171E22"/>
          <w:sz w:val="24"/>
          <w:szCs w:val="24"/>
        </w:rPr>
        <w:t xml:space="preserve"> for Spallina and Tescher are already of Public Record by the Washington, DC Office of the US SEC itself naming Robert Spallina and Donald Tescher, Ted Bernstein’s business partners and former disgraced counsel to him as fiduciary in these matters, who </w:t>
      </w:r>
      <w:r>
        <w:rPr>
          <w:rFonts w:ascii="Times New Roman" w:eastAsia="Times New Roman" w:hAnsi="Times New Roman" w:cs="Times New Roman"/>
          <w:color w:val="171E22"/>
          <w:sz w:val="24"/>
          <w:szCs w:val="24"/>
        </w:rPr>
        <w:t>he and Alan Rose allowed to “hold onto” Original records even after Spallina’s admitting to fraud that benefited his client Ted directly and also having the firm's paralegal notary public Kimberly Moran admit to criminal charges in this matter of forging d</w:t>
      </w:r>
      <w:r>
        <w:rPr>
          <w:rFonts w:ascii="Times New Roman" w:eastAsia="Times New Roman" w:hAnsi="Times New Roman" w:cs="Times New Roman"/>
          <w:color w:val="171E22"/>
          <w:sz w:val="24"/>
          <w:szCs w:val="24"/>
        </w:rPr>
        <w:t>ocuments,  fraudulently notarizing them, including Post Mortem for Simon Bernstein and committing multiple frauds on the Court and beneficiaries in these matters.</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 xml:space="preserve"> See, “ </w:t>
      </w:r>
      <w:r>
        <w:rPr>
          <w:rFonts w:ascii="Times New Roman" w:eastAsia="Times New Roman" w:hAnsi="Times New Roman" w:cs="Times New Roman"/>
          <w:b/>
          <w:color w:val="171E22"/>
          <w:sz w:val="24"/>
          <w:szCs w:val="24"/>
        </w:rPr>
        <w:t xml:space="preserve">FOR IMMEDIATE RELEASE 2015-213 </w:t>
      </w:r>
      <w:r>
        <w:rPr>
          <w:rFonts w:ascii="Times New Roman" w:eastAsia="Times New Roman" w:hAnsi="Times New Roman" w:cs="Times New Roman"/>
          <w:i/>
          <w:color w:val="171E22"/>
          <w:sz w:val="24"/>
          <w:szCs w:val="24"/>
        </w:rPr>
        <w:t xml:space="preserve">Washington D.C., Sept. 28, 2015 </w:t>
      </w:r>
      <w:r>
        <w:rPr>
          <w:rFonts w:ascii="Times New Roman" w:eastAsia="Times New Roman" w:hAnsi="Times New Roman" w:cs="Times New Roman"/>
          <w:color w:val="171E22"/>
          <w:sz w:val="24"/>
          <w:szCs w:val="24"/>
        </w:rPr>
        <w:t>— The Securities and E</w:t>
      </w:r>
      <w:r>
        <w:rPr>
          <w:rFonts w:ascii="Times New Roman" w:eastAsia="Times New Roman" w:hAnsi="Times New Roman" w:cs="Times New Roman"/>
          <w:color w:val="171E22"/>
          <w:sz w:val="24"/>
          <w:szCs w:val="24"/>
        </w:rPr>
        <w:t xml:space="preserve">xchange Commission today charged five Florida residents – including two lawyers and an accountant – with insider trading in advance of the acquisition of </w:t>
      </w:r>
      <w:proofErr w:type="spellStart"/>
      <w:r>
        <w:rPr>
          <w:rFonts w:ascii="Times New Roman" w:eastAsia="Times New Roman" w:hAnsi="Times New Roman" w:cs="Times New Roman"/>
          <w:color w:val="171E22"/>
          <w:sz w:val="24"/>
          <w:szCs w:val="24"/>
        </w:rPr>
        <w:t>Pharmasset</w:t>
      </w:r>
      <w:proofErr w:type="spellEnd"/>
      <w:r>
        <w:rPr>
          <w:rFonts w:ascii="Times New Roman" w:eastAsia="Times New Roman" w:hAnsi="Times New Roman" w:cs="Times New Roman"/>
          <w:color w:val="171E22"/>
          <w:sz w:val="24"/>
          <w:szCs w:val="24"/>
        </w:rPr>
        <w:t xml:space="preserve"> Inc. by Gilead Sciences Inc. In a complaint filed in federal court in Newark, New Jersey, t</w:t>
      </w:r>
      <w:r>
        <w:rPr>
          <w:rFonts w:ascii="Times New Roman" w:eastAsia="Times New Roman" w:hAnsi="Times New Roman" w:cs="Times New Roman"/>
          <w:color w:val="171E22"/>
          <w:sz w:val="24"/>
          <w:szCs w:val="24"/>
        </w:rPr>
        <w:t xml:space="preserve">he SEC alleged that attorneys Robert L. Spallina and Donald R. Tescher and accountant Steven G. Rosen illegally traded on confidential information obtained from a mutual client who served on the board of directors of Princeton, New Jersey-based </w:t>
      </w:r>
      <w:proofErr w:type="spellStart"/>
      <w:r>
        <w:rPr>
          <w:rFonts w:ascii="Times New Roman" w:eastAsia="Times New Roman" w:hAnsi="Times New Roman" w:cs="Times New Roman"/>
          <w:color w:val="171E22"/>
          <w:sz w:val="24"/>
          <w:szCs w:val="24"/>
        </w:rPr>
        <w:t>Pharmasset</w:t>
      </w:r>
      <w:proofErr w:type="spellEnd"/>
      <w:r>
        <w:rPr>
          <w:rFonts w:ascii="Times New Roman" w:eastAsia="Times New Roman" w:hAnsi="Times New Roman" w:cs="Times New Roman"/>
          <w:color w:val="171E22"/>
          <w:sz w:val="24"/>
          <w:szCs w:val="24"/>
        </w:rPr>
        <w:t>.</w:t>
      </w:r>
      <w:r>
        <w:rPr>
          <w:rFonts w:ascii="Times New Roman" w:eastAsia="Times New Roman" w:hAnsi="Times New Roman" w:cs="Times New Roman"/>
          <w:color w:val="171E22"/>
          <w:sz w:val="24"/>
          <w:szCs w:val="24"/>
        </w:rPr>
        <w:t>”</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Spallina, Tescher, Rosen, Palermo, and Markowitz collectively agreed to pay approximately $489,000 to settle the charges.   The settlements are subject to court approval.</w:t>
      </w:r>
    </w:p>
    <w:p w:rsidR="00E51D09" w:rsidRDefault="00BB21A3">
      <w:pPr>
        <w:numPr>
          <w:ilvl w:val="0"/>
          <w:numId w:val="1"/>
        </w:numPr>
        <w:spacing w:after="160"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lastRenderedPageBreak/>
        <w:t xml:space="preserve">“Lawyers and accountants occupy special positions of trust and confidence and are required to protect the information entrusted to them by their clients,” said Joseph G. </w:t>
      </w:r>
      <w:proofErr w:type="spellStart"/>
      <w:r>
        <w:rPr>
          <w:rFonts w:ascii="Times New Roman" w:eastAsia="Times New Roman" w:hAnsi="Times New Roman" w:cs="Times New Roman"/>
          <w:color w:val="171E22"/>
          <w:sz w:val="24"/>
          <w:szCs w:val="24"/>
        </w:rPr>
        <w:t>Sansone</w:t>
      </w:r>
      <w:proofErr w:type="spellEnd"/>
      <w:r>
        <w:rPr>
          <w:rFonts w:ascii="Times New Roman" w:eastAsia="Times New Roman" w:hAnsi="Times New Roman" w:cs="Times New Roman"/>
          <w:color w:val="171E22"/>
          <w:sz w:val="24"/>
          <w:szCs w:val="24"/>
        </w:rPr>
        <w:t>, Co-Chief of the SEC’s Market Abuse Unit.  “It is illegal for them to steal th</w:t>
      </w:r>
      <w:r>
        <w:rPr>
          <w:rFonts w:ascii="Times New Roman" w:eastAsia="Times New Roman" w:hAnsi="Times New Roman" w:cs="Times New Roman"/>
          <w:color w:val="171E22"/>
          <w:sz w:val="24"/>
          <w:szCs w:val="24"/>
        </w:rPr>
        <w:t xml:space="preserve">eir clients’ confidential information to trade securities for their own profit or to tip others.”   See, </w:t>
      </w:r>
      <w:hyperlink r:id="rId15">
        <w:r>
          <w:rPr>
            <w:rFonts w:ascii="Times New Roman" w:eastAsia="Times New Roman" w:hAnsi="Times New Roman" w:cs="Times New Roman"/>
            <w:color w:val="1155CC"/>
            <w:sz w:val="24"/>
            <w:szCs w:val="24"/>
            <w:u w:val="single"/>
          </w:rPr>
          <w:t>http://www.sec.gov/news/pressrelease/2015-213.html</w:t>
        </w:r>
      </w:hyperlink>
      <w:r>
        <w:rPr>
          <w:rFonts w:ascii="Times New Roman" w:eastAsia="Times New Roman" w:hAnsi="Times New Roman" w:cs="Times New Roman"/>
          <w:color w:val="171E22"/>
          <w:sz w:val="24"/>
          <w:szCs w:val="24"/>
        </w:rPr>
        <w:t xml:space="preserve">  </w:t>
      </w:r>
    </w:p>
    <w:p w:rsidR="00E51D09" w:rsidRDefault="00BB21A3">
      <w:pPr>
        <w:numPr>
          <w:ilvl w:val="0"/>
          <w:numId w:val="1"/>
        </w:numPr>
        <w:spacing w:after="160"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Thus, those matters regardin</w:t>
      </w:r>
      <w:r>
        <w:rPr>
          <w:rFonts w:ascii="Times New Roman" w:eastAsia="Times New Roman" w:hAnsi="Times New Roman" w:cs="Times New Roman"/>
          <w:color w:val="171E22"/>
          <w:sz w:val="24"/>
          <w:szCs w:val="24"/>
        </w:rPr>
        <w:t xml:space="preserve">g Ted Bernstein’s business partners and prior counsel to him as fiduciaries are already a matter of public record being made public by the federal government. </w:t>
      </w:r>
    </w:p>
    <w:p w:rsidR="00E51D09" w:rsidRDefault="00BB21A3">
      <w:pPr>
        <w:numPr>
          <w:ilvl w:val="0"/>
          <w:numId w:val="1"/>
        </w:numPr>
        <w:spacing w:after="160"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No compelling circumstances are shown by Ted Bernstein and his attorney Alan Rose to gag any par</w:t>
      </w:r>
      <w:r>
        <w:rPr>
          <w:rFonts w:ascii="Times New Roman" w:eastAsia="Times New Roman" w:hAnsi="Times New Roman" w:cs="Times New Roman"/>
          <w:color w:val="171E22"/>
          <w:sz w:val="24"/>
          <w:szCs w:val="24"/>
        </w:rPr>
        <w:t>t of the Trial herein other than what my attorney Candice Schwager says in her Letter Email that the standard in federal court for Pleadings is to simply abbreviate the minor child’s name instead of spelling it out such as “J.B.”, “</w:t>
      </w:r>
      <w:proofErr w:type="spellStart"/>
      <w:r>
        <w:rPr>
          <w:rFonts w:ascii="Times New Roman" w:eastAsia="Times New Roman" w:hAnsi="Times New Roman" w:cs="Times New Roman"/>
          <w:color w:val="171E22"/>
          <w:sz w:val="24"/>
          <w:szCs w:val="24"/>
        </w:rPr>
        <w:t>D.B</w:t>
      </w:r>
      <w:proofErr w:type="spellEnd"/>
      <w:r>
        <w:rPr>
          <w:rFonts w:ascii="Times New Roman" w:eastAsia="Times New Roman" w:hAnsi="Times New Roman" w:cs="Times New Roman"/>
          <w:color w:val="171E22"/>
          <w:sz w:val="24"/>
          <w:szCs w:val="24"/>
        </w:rPr>
        <w:t>”, etc.  Where none o</w:t>
      </w:r>
      <w:r>
        <w:rPr>
          <w:rFonts w:ascii="Times New Roman" w:eastAsia="Times New Roman" w:hAnsi="Times New Roman" w:cs="Times New Roman"/>
          <w:color w:val="171E22"/>
          <w:sz w:val="24"/>
          <w:szCs w:val="24"/>
        </w:rPr>
        <w:t xml:space="preserve">f the parents of the minor children have objected on their children’s behalf either. </w:t>
      </w:r>
    </w:p>
    <w:p w:rsidR="00E51D09" w:rsidRDefault="00BB21A3">
      <w:pPr>
        <w:numPr>
          <w:ilvl w:val="0"/>
          <w:numId w:val="1"/>
        </w:numPr>
        <w:spacing w:after="160"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 xml:space="preserve">Nothing else more than that should happen here. </w:t>
      </w:r>
    </w:p>
    <w:p w:rsidR="00E51D09" w:rsidRDefault="00BB21A3">
      <w:pPr>
        <w:numPr>
          <w:ilvl w:val="0"/>
          <w:numId w:val="1"/>
        </w:numPr>
        <w:spacing w:after="160"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Alan Rose and Ted Bernstein’s desperate attempt to hide and conceal the Truth of the Trial is just like what the District</w:t>
      </w:r>
      <w:r>
        <w:rPr>
          <w:rFonts w:ascii="Times New Roman" w:eastAsia="Times New Roman" w:hAnsi="Times New Roman" w:cs="Times New Roman"/>
          <w:color w:val="171E22"/>
          <w:sz w:val="24"/>
          <w:szCs w:val="24"/>
        </w:rPr>
        <w:t xml:space="preserve"> Court of Appeals found offensive in the case their papers cited</w:t>
      </w:r>
      <w:proofErr w:type="gramStart"/>
      <w:r>
        <w:rPr>
          <w:rFonts w:ascii="Times New Roman" w:eastAsia="Times New Roman" w:hAnsi="Times New Roman" w:cs="Times New Roman"/>
          <w:color w:val="171E22"/>
          <w:sz w:val="24"/>
          <w:szCs w:val="24"/>
        </w:rPr>
        <w:t>,  “</w:t>
      </w:r>
      <w:proofErr w:type="gramEnd"/>
      <w:r>
        <w:rPr>
          <w:rFonts w:ascii="Times New Roman" w:eastAsia="Times New Roman" w:hAnsi="Times New Roman" w:cs="Times New Roman"/>
          <w:color w:val="171E22"/>
          <w:sz w:val="24"/>
          <w:szCs w:val="24"/>
        </w:rPr>
        <w:t>In essence, one of the parties wished to conduct the proceedings in private to prevent the disclosure of certain information the party would otherwise prefer not be made public. The inform</w:t>
      </w:r>
      <w:r>
        <w:rPr>
          <w:rFonts w:ascii="Times New Roman" w:eastAsia="Times New Roman" w:hAnsi="Times New Roman" w:cs="Times New Roman"/>
          <w:color w:val="171E22"/>
          <w:sz w:val="24"/>
          <w:szCs w:val="24"/>
        </w:rPr>
        <w:t>ation is of a somewhat general nature and not specifically tied to a domestic relations case.</w:t>
      </w:r>
      <w:hyperlink r:id="rId16" w:anchor="idm140481513182928-fn8">
        <w:r>
          <w:rPr>
            <w:rFonts w:ascii="Times New Roman" w:eastAsia="Times New Roman" w:hAnsi="Times New Roman" w:cs="Times New Roman"/>
            <w:color w:val="4A7BA5"/>
            <w:sz w:val="24"/>
            <w:szCs w:val="24"/>
          </w:rPr>
          <w:t>8</w:t>
        </w:r>
      </w:hyperlink>
      <w:proofErr w:type="gramStart"/>
      <w:r>
        <w:rPr>
          <w:rFonts w:ascii="Times New Roman" w:eastAsia="Times New Roman" w:hAnsi="Times New Roman" w:cs="Times New Roman"/>
          <w:color w:val="171E22"/>
          <w:sz w:val="24"/>
          <w:szCs w:val="24"/>
        </w:rPr>
        <w:t>The</w:t>
      </w:r>
      <w:proofErr w:type="gramEnd"/>
      <w:r>
        <w:rPr>
          <w:rFonts w:ascii="Times New Roman" w:eastAsia="Times New Roman" w:hAnsi="Times New Roman" w:cs="Times New Roman"/>
          <w:color w:val="171E22"/>
          <w:sz w:val="24"/>
          <w:szCs w:val="24"/>
        </w:rPr>
        <w:t xml:space="preserve"> information is not related to the marital relationship nor its breakup, to the welfare of</w:t>
      </w:r>
      <w:r>
        <w:rPr>
          <w:rFonts w:ascii="Times New Roman" w:eastAsia="Times New Roman" w:hAnsi="Times New Roman" w:cs="Times New Roman"/>
          <w:color w:val="171E22"/>
          <w:sz w:val="24"/>
          <w:szCs w:val="24"/>
        </w:rPr>
        <w:t xml:space="preserve"> the children, nor to the marital property.”</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 xml:space="preserve">“This may be so, but we do not find this reason to be sufficiently compelling, rising to the level that would deny the party an opportunity to receive a fair trial, to justify closing these </w:t>
      </w:r>
      <w:r>
        <w:rPr>
          <w:rFonts w:ascii="Times New Roman" w:eastAsia="Times New Roman" w:hAnsi="Times New Roman" w:cs="Times New Roman"/>
          <w:color w:val="171E22"/>
          <w:sz w:val="24"/>
          <w:szCs w:val="24"/>
        </w:rPr>
        <w:lastRenderedPageBreak/>
        <w:t>proceedings.” Distric</w:t>
      </w:r>
      <w:r>
        <w:rPr>
          <w:rFonts w:ascii="Times New Roman" w:eastAsia="Times New Roman" w:hAnsi="Times New Roman" w:cs="Times New Roman"/>
          <w:color w:val="171E22"/>
          <w:sz w:val="24"/>
          <w:szCs w:val="24"/>
        </w:rPr>
        <w:t xml:space="preserve">t Court of Appeal of Florida, First District. 508 So.2d 462 (Fla. Dist. Ct. App. 1987 ) </w:t>
      </w:r>
      <w:hyperlink r:id="rId17">
        <w:r>
          <w:rPr>
            <w:rFonts w:ascii="Times New Roman" w:eastAsia="Times New Roman" w:hAnsi="Times New Roman" w:cs="Times New Roman"/>
            <w:color w:val="1155CC"/>
            <w:sz w:val="24"/>
            <w:szCs w:val="24"/>
            <w:u w:val="single"/>
          </w:rPr>
          <w:t>https://casetext.com/case/florida-freedom-newspapers-v-sirmons</w:t>
        </w:r>
      </w:hyperlink>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Having acted to repeate</w:t>
      </w:r>
      <w:r>
        <w:rPr>
          <w:rFonts w:ascii="Times New Roman" w:eastAsia="Times New Roman" w:hAnsi="Times New Roman" w:cs="Times New Roman"/>
          <w:color w:val="171E22"/>
          <w:sz w:val="24"/>
          <w:szCs w:val="24"/>
        </w:rPr>
        <w:t xml:space="preserve">dly </w:t>
      </w:r>
      <w:proofErr w:type="gramStart"/>
      <w:r>
        <w:rPr>
          <w:rFonts w:ascii="Times New Roman" w:eastAsia="Times New Roman" w:hAnsi="Times New Roman" w:cs="Times New Roman"/>
          <w:color w:val="171E22"/>
          <w:sz w:val="24"/>
          <w:szCs w:val="24"/>
        </w:rPr>
        <w:t>Deny</w:t>
      </w:r>
      <w:proofErr w:type="gramEnd"/>
      <w:r>
        <w:rPr>
          <w:rFonts w:ascii="Times New Roman" w:eastAsia="Times New Roman" w:hAnsi="Times New Roman" w:cs="Times New Roman"/>
          <w:color w:val="171E22"/>
          <w:sz w:val="24"/>
          <w:szCs w:val="24"/>
        </w:rPr>
        <w:t xml:space="preserve"> minor children Counsel by denial of proper Trust funds and thus deny minor children rights, these actions now by Ted Bernstein and Alan Rose are a sham and must be denied. </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 xml:space="preserve">Ted Bernstein would have this Court disregard and deny the actual history </w:t>
      </w:r>
      <w:r>
        <w:rPr>
          <w:rFonts w:ascii="Times New Roman" w:eastAsia="Times New Roman" w:hAnsi="Times New Roman" w:cs="Times New Roman"/>
          <w:color w:val="171E22"/>
          <w:sz w:val="24"/>
          <w:szCs w:val="24"/>
        </w:rPr>
        <w:t>of fraud and abusive, bullying, extortive, illegal and coercive tactics and conduct of he and his business partners and his former counsel against Minor children as if Ted Bernstein had the Court on his own Payroll.  See, May 6, 2013 Emergency Motion</w:t>
      </w:r>
      <w:r>
        <w:rPr>
          <w:rFonts w:ascii="Times New Roman" w:eastAsia="Times New Roman" w:hAnsi="Times New Roman" w:cs="Times New Roman"/>
          <w:color w:val="171E22"/>
          <w:sz w:val="24"/>
          <w:szCs w:val="24"/>
          <w:vertAlign w:val="superscript"/>
        </w:rPr>
        <w:footnoteReference w:id="2"/>
      </w:r>
      <w:r>
        <w:rPr>
          <w:rFonts w:ascii="Times New Roman" w:eastAsia="Times New Roman" w:hAnsi="Times New Roman" w:cs="Times New Roman"/>
          <w:color w:val="171E22"/>
          <w:sz w:val="24"/>
          <w:szCs w:val="24"/>
        </w:rPr>
        <w:t xml:space="preserve"> and See Motion on St. Andrew’s School</w:t>
      </w:r>
      <w:r>
        <w:rPr>
          <w:rFonts w:ascii="Times New Roman" w:eastAsia="Times New Roman" w:hAnsi="Times New Roman" w:cs="Times New Roman"/>
          <w:color w:val="171E22"/>
          <w:sz w:val="24"/>
          <w:szCs w:val="24"/>
          <w:vertAlign w:val="superscript"/>
        </w:rPr>
        <w:footnoteReference w:id="3"/>
      </w:r>
      <w:r>
        <w:rPr>
          <w:rFonts w:ascii="Times New Roman" w:eastAsia="Times New Roman" w:hAnsi="Times New Roman" w:cs="Times New Roman"/>
          <w:color w:val="171E22"/>
          <w:sz w:val="24"/>
          <w:szCs w:val="24"/>
        </w:rPr>
        <w:t xml:space="preserve">, </w:t>
      </w:r>
    </w:p>
    <w:p w:rsidR="00E51D09" w:rsidRDefault="00BB21A3">
      <w:pPr>
        <w:numPr>
          <w:ilvl w:val="0"/>
          <w:numId w:val="1"/>
        </w:numPr>
        <w:spacing w:line="480" w:lineRule="auto"/>
        <w:ind w:left="360" w:hanging="360"/>
        <w:contextualSpacing/>
        <w:rPr>
          <w:rFonts w:ascii="Times New Roman" w:eastAsia="Times New Roman" w:hAnsi="Times New Roman" w:cs="Times New Roman"/>
          <w:color w:val="171E22"/>
          <w:sz w:val="24"/>
          <w:szCs w:val="24"/>
        </w:rPr>
      </w:pPr>
      <w:r>
        <w:rPr>
          <w:rFonts w:ascii="Times New Roman" w:eastAsia="Times New Roman" w:hAnsi="Times New Roman" w:cs="Times New Roman"/>
          <w:color w:val="171E22"/>
          <w:sz w:val="24"/>
          <w:szCs w:val="24"/>
        </w:rPr>
        <w:t>I, Eliot Bernstein, further renews and reminds this Court that it lacks jurisdiction to hear the matter as this Court was mandatorily disqualified at least as of Dec. 4, 2015</w:t>
      </w:r>
      <w:r>
        <w:rPr>
          <w:rFonts w:ascii="Times New Roman" w:eastAsia="Times New Roman" w:hAnsi="Times New Roman" w:cs="Times New Roman"/>
          <w:color w:val="171E22"/>
          <w:sz w:val="24"/>
          <w:szCs w:val="24"/>
          <w:vertAlign w:val="superscript"/>
        </w:rPr>
        <w:footnoteReference w:id="4"/>
      </w:r>
      <w:r>
        <w:rPr>
          <w:rFonts w:ascii="Times New Roman" w:eastAsia="Times New Roman" w:hAnsi="Times New Roman" w:cs="Times New Roman"/>
          <w:color w:val="171E22"/>
          <w:sz w:val="24"/>
          <w:szCs w:val="24"/>
        </w:rPr>
        <w:t xml:space="preserve"> and was further moved to mandatory dis</w:t>
      </w:r>
      <w:r>
        <w:rPr>
          <w:rFonts w:ascii="Times New Roman" w:eastAsia="Times New Roman" w:hAnsi="Times New Roman" w:cs="Times New Roman"/>
          <w:color w:val="171E22"/>
          <w:sz w:val="24"/>
          <w:szCs w:val="24"/>
        </w:rPr>
        <w:t>qualify Dec.28, 2015</w:t>
      </w:r>
      <w:r>
        <w:rPr>
          <w:rFonts w:ascii="Times New Roman" w:eastAsia="Times New Roman" w:hAnsi="Times New Roman" w:cs="Times New Roman"/>
          <w:color w:val="171E22"/>
          <w:sz w:val="24"/>
          <w:szCs w:val="24"/>
          <w:vertAlign w:val="superscript"/>
        </w:rPr>
        <w:footnoteReference w:id="5"/>
      </w:r>
      <w:r>
        <w:rPr>
          <w:rFonts w:ascii="Times New Roman" w:eastAsia="Times New Roman" w:hAnsi="Times New Roman" w:cs="Times New Roman"/>
          <w:color w:val="171E22"/>
          <w:sz w:val="24"/>
          <w:szCs w:val="24"/>
        </w:rPr>
        <w:t xml:space="preserve"> and thus no further action may be taken at this time beyond mandatory Disqualification.  </w:t>
      </w:r>
    </w:p>
    <w:p w:rsidR="00E51D09" w:rsidRDefault="00BB21A3">
      <w:pPr>
        <w:spacing w:line="480" w:lineRule="auto"/>
        <w:ind w:left="360" w:firstLine="720"/>
      </w:pPr>
      <w:r>
        <w:rPr>
          <w:rFonts w:ascii="Times New Roman" w:eastAsia="Times New Roman" w:hAnsi="Times New Roman" w:cs="Times New Roman"/>
          <w:color w:val="171E22"/>
          <w:sz w:val="24"/>
          <w:szCs w:val="24"/>
        </w:rPr>
        <w:lastRenderedPageBreak/>
        <w:t>WHEREFORE, it is respectfully prayed for an Order mandatorily Disqualifying Judge John L. Phillips and striking the improperly Noticed Hearing o</w:t>
      </w:r>
      <w:r>
        <w:rPr>
          <w:rFonts w:ascii="Times New Roman" w:eastAsia="Times New Roman" w:hAnsi="Times New Roman" w:cs="Times New Roman"/>
          <w:color w:val="171E22"/>
          <w:sz w:val="24"/>
          <w:szCs w:val="24"/>
        </w:rPr>
        <w:t xml:space="preserve">f Alan Rose and Ted Bernstein from the calendar, sanctions against Alan Rose and Ted Bernstein and such other and further relief as may be just and proper. </w:t>
      </w:r>
    </w:p>
    <w:p w:rsidR="00E51D09" w:rsidRDefault="00BB21A3">
      <w:pPr>
        <w:spacing w:line="240" w:lineRule="auto"/>
      </w:pPr>
      <w:r>
        <w:rPr>
          <w:rFonts w:ascii="Times New Roman" w:eastAsia="Times New Roman" w:hAnsi="Times New Roman" w:cs="Times New Roman"/>
          <w:sz w:val="24"/>
          <w:szCs w:val="24"/>
        </w:rPr>
        <w:t xml:space="preserve">Dated: January 06, 2016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/s/Eliot Ivan Bernstein</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t>Eliot Ivan Bernstein</w:t>
      </w:r>
    </w:p>
    <w:p w:rsidR="00E51D09" w:rsidRDefault="00BB21A3">
      <w:pPr>
        <w:spacing w:line="240" w:lineRule="auto"/>
        <w:ind w:left="5040" w:firstLine="720"/>
      </w:pPr>
      <w:r>
        <w:t>2753 NW 34th St</w:t>
      </w:r>
    </w:p>
    <w:p w:rsidR="00E51D09" w:rsidRDefault="00BB21A3">
      <w:pPr>
        <w:spacing w:line="240" w:lineRule="auto"/>
        <w:ind w:left="5040" w:firstLine="720"/>
      </w:pPr>
      <w:r>
        <w:t xml:space="preserve">Boca Raton, FL 33434                                </w:t>
      </w:r>
      <w:r>
        <w:tab/>
        <w:t>561-245-8588</w:t>
      </w:r>
    </w:p>
    <w:p w:rsidR="00E51D09" w:rsidRDefault="00BB21A3">
      <w:pPr>
        <w:spacing w:line="240" w:lineRule="auto"/>
        <w:ind w:left="5040" w:firstLine="720"/>
      </w:pPr>
      <w:r>
        <w:rPr>
          <w:color w:val="1155CC"/>
        </w:rPr>
        <w:t>iviewit@iviewit.tv</w:t>
      </w:r>
    </w:p>
    <w:p w:rsidR="00E51D09" w:rsidRDefault="00BB21A3">
      <w:pPr>
        <w:spacing w:line="480" w:lineRule="auto"/>
      </w:pPr>
      <w:r>
        <w:t xml:space="preserve"> </w:t>
      </w:r>
    </w:p>
    <w:p w:rsidR="00E51D09" w:rsidRDefault="00BB21A3">
      <w:pPr>
        <w:spacing w:line="480" w:lineRule="auto"/>
        <w:jc w:val="center"/>
      </w:pPr>
      <w:r>
        <w:rPr>
          <w:b/>
          <w:u w:val="single"/>
        </w:rPr>
        <w:t xml:space="preserve"> </w:t>
      </w:r>
    </w:p>
    <w:p w:rsidR="00E51D09" w:rsidRDefault="00BB21A3">
      <w:pPr>
        <w:spacing w:line="480" w:lineRule="auto"/>
        <w:jc w:val="center"/>
      </w:pPr>
      <w:r>
        <w:rPr>
          <w:b/>
          <w:u w:val="single"/>
        </w:rPr>
        <w:t>CERTIFICATE OF SERVICE</w:t>
      </w:r>
    </w:p>
    <w:p w:rsidR="00E51D09" w:rsidRDefault="00BB21A3">
      <w:pPr>
        <w:spacing w:line="480" w:lineRule="auto"/>
        <w:ind w:firstLine="720"/>
      </w:pPr>
      <w:r>
        <w:t xml:space="preserve">I CERTIFY that a copy of the foregoing has been furnished to parties listed on attached Service List by </w:t>
      </w:r>
      <w:r>
        <w:t xml:space="preserve">E-mail Electronic Transmission; Court </w:t>
      </w:r>
      <w:proofErr w:type="spellStart"/>
      <w:r>
        <w:t>ECF</w:t>
      </w:r>
      <w:proofErr w:type="spellEnd"/>
      <w:r>
        <w:t>; this 6th day of January, 2016.</w:t>
      </w:r>
    </w:p>
    <w:p w:rsidR="00E51D09" w:rsidRDefault="00BB21A3">
      <w:pPr>
        <w:spacing w:line="240" w:lineRule="auto"/>
      </w:pPr>
      <w:r>
        <w:t xml:space="preserve">                                                                            By:  </w:t>
      </w:r>
      <w:r>
        <w:rPr>
          <w:u w:val="single"/>
        </w:rPr>
        <w:t>/s/ Eliot Ivan Bernstein</w:t>
      </w:r>
    </w:p>
    <w:p w:rsidR="00E51D09" w:rsidRDefault="00BB21A3">
      <w:pPr>
        <w:spacing w:line="240" w:lineRule="auto"/>
        <w:ind w:left="4320" w:firstLine="720"/>
      </w:pPr>
      <w:r>
        <w:t>Eliot Ivan Bernstein</w:t>
      </w:r>
    </w:p>
    <w:p w:rsidR="00E51D09" w:rsidRDefault="00BB21A3">
      <w:pPr>
        <w:spacing w:line="240" w:lineRule="auto"/>
      </w:pPr>
      <w:r>
        <w:t xml:space="preserve">                                                                                   2753 NW 34th St.</w:t>
      </w:r>
    </w:p>
    <w:p w:rsidR="00E51D09" w:rsidRDefault="00BB21A3">
      <w:pPr>
        <w:spacing w:line="240" w:lineRule="auto"/>
      </w:pPr>
      <w:r>
        <w:t xml:space="preserve">                                                                                </w:t>
      </w:r>
      <w:r>
        <w:tab/>
        <w:t>Boca Raton, FL 33434</w:t>
      </w:r>
    </w:p>
    <w:p w:rsidR="00E51D09" w:rsidRDefault="00BB21A3">
      <w:pPr>
        <w:spacing w:line="240" w:lineRule="auto"/>
      </w:pPr>
      <w:r>
        <w:t xml:space="preserve">                                                      </w:t>
      </w:r>
      <w:r>
        <w:t xml:space="preserve">                          </w:t>
      </w:r>
      <w:r>
        <w:tab/>
        <w:t>561-245-8588</w:t>
      </w:r>
    </w:p>
    <w:p w:rsidR="00E51D09" w:rsidRDefault="00BB21A3">
      <w:pPr>
        <w:spacing w:line="240" w:lineRule="auto"/>
      </w:pPr>
      <w:r>
        <w:t xml:space="preserve">                                                                                </w:t>
      </w:r>
      <w:r>
        <w:tab/>
      </w:r>
      <w:r>
        <w:rPr>
          <w:color w:val="1155CC"/>
        </w:rPr>
        <w:t>iviewit@iviewit.tv</w:t>
      </w:r>
    </w:p>
    <w:p w:rsidR="00E51D09" w:rsidRDefault="00BB21A3">
      <w:pPr>
        <w:spacing w:line="480" w:lineRule="auto"/>
      </w:pPr>
      <w:r>
        <w:t xml:space="preserve">                                                                                     </w:t>
      </w:r>
    </w:p>
    <w:p w:rsidR="00E51D09" w:rsidRDefault="00BB21A3">
      <w:pPr>
        <w:spacing w:line="240" w:lineRule="auto"/>
        <w:jc w:val="center"/>
      </w:pPr>
      <w:proofErr w:type="gramStart"/>
      <w:r>
        <w:rPr>
          <w:b/>
        </w:rPr>
        <w:t>SERVICE LIST - CASE NO.</w:t>
      </w:r>
      <w:proofErr w:type="gramEnd"/>
      <w:r>
        <w:rPr>
          <w:b/>
        </w:rPr>
        <w:t xml:space="preserve"> SC15-1</w:t>
      </w:r>
      <w:r>
        <w:rPr>
          <w:b/>
        </w:rPr>
        <w:t>077 &amp; LOWER CASES DEFENDANTS, RESPONDENTS, COUNTER DEFENDANTS</w:t>
      </w:r>
    </w:p>
    <w:p w:rsidR="00E51D09" w:rsidRDefault="00E51D09">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John P. Morrissey, Esq.</w:t>
            </w:r>
          </w:p>
          <w:p w:rsidR="00E51D09" w:rsidRDefault="00BB21A3">
            <w:pPr>
              <w:spacing w:line="240" w:lineRule="auto"/>
            </w:pPr>
            <w:r>
              <w:rPr>
                <w:rFonts w:ascii="Times New Roman" w:eastAsia="Times New Roman" w:hAnsi="Times New Roman" w:cs="Times New Roman"/>
                <w:sz w:val="20"/>
                <w:szCs w:val="20"/>
              </w:rPr>
              <w:t>330 Clematis Street, Suite 213</w:t>
            </w:r>
          </w:p>
          <w:p w:rsidR="00E51D09" w:rsidRDefault="00BB21A3">
            <w:pPr>
              <w:spacing w:line="240" w:lineRule="auto"/>
            </w:pPr>
            <w:r>
              <w:rPr>
                <w:rFonts w:ascii="Times New Roman" w:eastAsia="Times New Roman" w:hAnsi="Times New Roman" w:cs="Times New Roman"/>
                <w:sz w:val="20"/>
                <w:szCs w:val="20"/>
              </w:rPr>
              <w:t>West Palm Beach, FL 33401</w:t>
            </w:r>
          </w:p>
          <w:p w:rsidR="00E51D09" w:rsidRDefault="00BB21A3">
            <w:pPr>
              <w:spacing w:line="240" w:lineRule="auto"/>
            </w:pPr>
            <w:r>
              <w:rPr>
                <w:rFonts w:ascii="Times New Roman" w:eastAsia="Times New Roman" w:hAnsi="Times New Roman" w:cs="Times New Roman"/>
                <w:sz w:val="20"/>
                <w:szCs w:val="20"/>
              </w:rPr>
              <w:t>(561) 833-0766-Telephone</w:t>
            </w:r>
          </w:p>
          <w:p w:rsidR="00E51D09" w:rsidRDefault="00BB21A3">
            <w:pPr>
              <w:spacing w:line="240" w:lineRule="auto"/>
            </w:pPr>
            <w:r>
              <w:rPr>
                <w:rFonts w:ascii="Times New Roman" w:eastAsia="Times New Roman" w:hAnsi="Times New Roman" w:cs="Times New Roman"/>
                <w:sz w:val="20"/>
                <w:szCs w:val="20"/>
              </w:rPr>
              <w:t>(561) 833-0867 -Facsimile</w:t>
            </w:r>
          </w:p>
          <w:p w:rsidR="00E51D09" w:rsidRDefault="00BB21A3">
            <w:pPr>
              <w:spacing w:line="240" w:lineRule="auto"/>
            </w:pPr>
            <w:r>
              <w:rPr>
                <w:rFonts w:ascii="Times New Roman" w:eastAsia="Times New Roman" w:hAnsi="Times New Roman" w:cs="Times New Roman"/>
                <w:sz w:val="20"/>
                <w:szCs w:val="20"/>
              </w:rPr>
              <w:t>Email: John P. Morrissey</w:t>
            </w:r>
          </w:p>
          <w:p w:rsidR="00E51D09" w:rsidRDefault="00BB21A3">
            <w:pPr>
              <w:spacing w:line="240" w:lineRule="auto"/>
            </w:pPr>
            <w:r>
              <w:rPr>
                <w:rFonts w:ascii="Times New Roman" w:eastAsia="Times New Roman" w:hAnsi="Times New Roman" w:cs="Times New Roman"/>
                <w:sz w:val="20"/>
                <w:szCs w:val="20"/>
              </w:rPr>
              <w:t>(iohn@jrnoiTisseylaw.com)</w:t>
            </w:r>
          </w:p>
          <w:p w:rsidR="00E51D09" w:rsidRDefault="00E51D09">
            <w:pPr>
              <w:widowControl w:val="0"/>
              <w:spacing w:line="240" w:lineRule="auto"/>
            </w:pP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Lisa Friedstein</w:t>
            </w:r>
          </w:p>
          <w:p w:rsidR="00E51D09" w:rsidRDefault="00BB21A3">
            <w:pPr>
              <w:spacing w:line="240" w:lineRule="auto"/>
            </w:pPr>
            <w:r>
              <w:rPr>
                <w:rFonts w:ascii="Times New Roman" w:eastAsia="Times New Roman" w:hAnsi="Times New Roman" w:cs="Times New Roman"/>
                <w:sz w:val="20"/>
                <w:szCs w:val="20"/>
              </w:rPr>
              <w:t>2142 Churchill Lane Highland Park, IL 60035</w:t>
            </w:r>
          </w:p>
          <w:p w:rsidR="00E51D09" w:rsidRDefault="00BB21A3">
            <w:pPr>
              <w:spacing w:line="240" w:lineRule="auto"/>
            </w:pPr>
            <w:r>
              <w:rPr>
                <w:rFonts w:ascii="Times New Roman" w:eastAsia="Times New Roman" w:hAnsi="Times New Roman" w:cs="Times New Roman"/>
                <w:sz w:val="20"/>
                <w:szCs w:val="20"/>
              </w:rPr>
              <w:t>lisa@friedsteins.com</w:t>
            </w:r>
          </w:p>
          <w:p w:rsidR="00E51D09" w:rsidRDefault="00E51D09">
            <w:pPr>
              <w:widowControl w:val="0"/>
              <w:spacing w:line="240" w:lineRule="auto"/>
            </w:pP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Peter M. Feaman, Esq.</w:t>
            </w:r>
          </w:p>
          <w:p w:rsidR="00E51D09" w:rsidRDefault="00BB21A3">
            <w:pPr>
              <w:spacing w:line="240" w:lineRule="auto"/>
            </w:pPr>
            <w:r>
              <w:rPr>
                <w:rFonts w:ascii="Times New Roman" w:eastAsia="Times New Roman" w:hAnsi="Times New Roman" w:cs="Times New Roman"/>
                <w:sz w:val="20"/>
                <w:szCs w:val="20"/>
              </w:rPr>
              <w:t>Peter M. Feaman, P.A.</w:t>
            </w:r>
          </w:p>
          <w:p w:rsidR="00E51D09" w:rsidRDefault="00BB21A3">
            <w:pPr>
              <w:spacing w:line="240" w:lineRule="auto"/>
            </w:pPr>
            <w:r>
              <w:rPr>
                <w:rFonts w:ascii="Times New Roman" w:eastAsia="Times New Roman" w:hAnsi="Times New Roman" w:cs="Times New Roman"/>
                <w:sz w:val="20"/>
                <w:szCs w:val="20"/>
              </w:rPr>
              <w:t>3695 West Boynton Beach Blvd., Suite 9</w:t>
            </w:r>
          </w:p>
          <w:p w:rsidR="00E51D09" w:rsidRDefault="00BB21A3">
            <w:pPr>
              <w:spacing w:line="240" w:lineRule="auto"/>
            </w:pPr>
            <w:r>
              <w:rPr>
                <w:rFonts w:ascii="Times New Roman" w:eastAsia="Times New Roman" w:hAnsi="Times New Roman" w:cs="Times New Roman"/>
                <w:sz w:val="20"/>
                <w:szCs w:val="20"/>
              </w:rPr>
              <w:t>Boynton Beach, FL 33436</w:t>
            </w:r>
          </w:p>
          <w:p w:rsidR="00E51D09" w:rsidRDefault="00BB21A3">
            <w:pPr>
              <w:spacing w:line="240" w:lineRule="auto"/>
            </w:pPr>
            <w:r>
              <w:rPr>
                <w:rFonts w:ascii="Times New Roman" w:eastAsia="Times New Roman" w:hAnsi="Times New Roman" w:cs="Times New Roman"/>
                <w:sz w:val="20"/>
                <w:szCs w:val="20"/>
              </w:rPr>
              <w:t>(561) 734-5552 -Telephone</w:t>
            </w:r>
          </w:p>
          <w:p w:rsidR="00E51D09" w:rsidRDefault="00BB21A3">
            <w:pPr>
              <w:spacing w:line="240" w:lineRule="auto"/>
            </w:pPr>
            <w:r>
              <w:rPr>
                <w:rFonts w:ascii="Times New Roman" w:eastAsia="Times New Roman" w:hAnsi="Times New Roman" w:cs="Times New Roman"/>
                <w:sz w:val="20"/>
                <w:szCs w:val="20"/>
              </w:rPr>
              <w:t>(561) 734-5554 -Facsimile</w:t>
            </w:r>
          </w:p>
          <w:p w:rsidR="00E51D09" w:rsidRDefault="00BB21A3">
            <w:pPr>
              <w:spacing w:line="240" w:lineRule="auto"/>
            </w:pPr>
            <w:r>
              <w:rPr>
                <w:rFonts w:ascii="Times New Roman" w:eastAsia="Times New Roman" w:hAnsi="Times New Roman" w:cs="Times New Roman"/>
                <w:sz w:val="20"/>
                <w:szCs w:val="20"/>
              </w:rPr>
              <w:lastRenderedPageBreak/>
              <w:t>Email: service@feamanlaw.com:</w:t>
            </w:r>
          </w:p>
          <w:p w:rsidR="00E51D09" w:rsidRDefault="00BB21A3">
            <w:pPr>
              <w:spacing w:line="240" w:lineRule="auto"/>
            </w:pPr>
            <w:r>
              <w:rPr>
                <w:rFonts w:ascii="Times New Roman" w:eastAsia="Times New Roman" w:hAnsi="Times New Roman" w:cs="Times New Roman"/>
                <w:sz w:val="20"/>
                <w:szCs w:val="20"/>
              </w:rPr>
              <w:t>mkoskey@feamanlaw.com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lastRenderedPageBreak/>
              <w:t>Jill Iantoni</w:t>
            </w:r>
          </w:p>
          <w:p w:rsidR="00E51D09" w:rsidRDefault="00BB21A3">
            <w:pPr>
              <w:spacing w:line="240" w:lineRule="auto"/>
            </w:pPr>
            <w:r>
              <w:rPr>
                <w:rFonts w:ascii="Times New Roman" w:eastAsia="Times New Roman" w:hAnsi="Times New Roman" w:cs="Times New Roman"/>
                <w:sz w:val="20"/>
                <w:szCs w:val="20"/>
              </w:rPr>
              <w:t>2101 Magnolia Lane Highland Park, IL 60035</w:t>
            </w:r>
          </w:p>
          <w:p w:rsidR="00E51D09" w:rsidRDefault="00BB21A3">
            <w:pPr>
              <w:spacing w:line="240" w:lineRule="auto"/>
            </w:pPr>
            <w:r>
              <w:rPr>
                <w:rFonts w:ascii="Times New Roman" w:eastAsia="Times New Roman" w:hAnsi="Times New Roman" w:cs="Times New Roman"/>
                <w:sz w:val="20"/>
                <w:szCs w:val="20"/>
              </w:rPr>
              <w:t>jilliantoni@gmail.com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lastRenderedPageBreak/>
              <w:t>Gary R. Shendell, Esq.</w:t>
            </w:r>
          </w:p>
          <w:p w:rsidR="00E51D09" w:rsidRDefault="00BB21A3">
            <w:pPr>
              <w:spacing w:line="240" w:lineRule="auto"/>
            </w:pPr>
            <w:r>
              <w:rPr>
                <w:rFonts w:ascii="Times New Roman" w:eastAsia="Times New Roman" w:hAnsi="Times New Roman" w:cs="Times New Roman"/>
                <w:sz w:val="20"/>
                <w:szCs w:val="20"/>
              </w:rPr>
              <w:t>Kenneth S. Pollock, Esq.</w:t>
            </w:r>
          </w:p>
          <w:p w:rsidR="00E51D09" w:rsidRDefault="00BB21A3">
            <w:pPr>
              <w:spacing w:line="240" w:lineRule="auto"/>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E51D09" w:rsidRDefault="00BB21A3">
            <w:pPr>
              <w:spacing w:line="240" w:lineRule="auto"/>
            </w:pPr>
            <w:r>
              <w:rPr>
                <w:rFonts w:ascii="Times New Roman" w:eastAsia="Times New Roman" w:hAnsi="Times New Roman" w:cs="Times New Roman"/>
                <w:sz w:val="20"/>
                <w:szCs w:val="20"/>
              </w:rPr>
              <w:t>2700 N. Military Trail,</w:t>
            </w:r>
          </w:p>
          <w:p w:rsidR="00E51D09" w:rsidRDefault="00BB21A3">
            <w:pPr>
              <w:spacing w:line="240" w:lineRule="auto"/>
            </w:pPr>
            <w:r>
              <w:rPr>
                <w:rFonts w:ascii="Times New Roman" w:eastAsia="Times New Roman" w:hAnsi="Times New Roman" w:cs="Times New Roman"/>
                <w:sz w:val="20"/>
                <w:szCs w:val="20"/>
              </w:rPr>
              <w:t>Suite 150</w:t>
            </w:r>
          </w:p>
          <w:p w:rsidR="00E51D09" w:rsidRDefault="00BB21A3">
            <w:pPr>
              <w:spacing w:line="240" w:lineRule="auto"/>
            </w:pPr>
            <w:r>
              <w:rPr>
                <w:rFonts w:ascii="Times New Roman" w:eastAsia="Times New Roman" w:hAnsi="Times New Roman" w:cs="Times New Roman"/>
                <w:sz w:val="20"/>
                <w:szCs w:val="20"/>
              </w:rPr>
              <w:t>Boca Raton, FL 334</w:t>
            </w:r>
            <w:r>
              <w:rPr>
                <w:rFonts w:ascii="Times New Roman" w:eastAsia="Times New Roman" w:hAnsi="Times New Roman" w:cs="Times New Roman"/>
                <w:sz w:val="20"/>
                <w:szCs w:val="20"/>
              </w:rPr>
              <w:t>31</w:t>
            </w:r>
          </w:p>
          <w:p w:rsidR="00E51D09" w:rsidRDefault="00BB21A3">
            <w:pPr>
              <w:spacing w:line="240" w:lineRule="auto"/>
            </w:pPr>
            <w:r>
              <w:rPr>
                <w:rFonts w:ascii="Times New Roman" w:eastAsia="Times New Roman" w:hAnsi="Times New Roman" w:cs="Times New Roman"/>
                <w:sz w:val="20"/>
                <w:szCs w:val="20"/>
              </w:rPr>
              <w:t>(561)241-2323 - Telephone (561)241-2330-Facsimile</w:t>
            </w:r>
          </w:p>
          <w:p w:rsidR="00E51D09" w:rsidRDefault="00BB21A3">
            <w:pPr>
              <w:spacing w:line="240" w:lineRule="auto"/>
            </w:pPr>
            <w:r>
              <w:rPr>
                <w:rFonts w:ascii="Times New Roman" w:eastAsia="Times New Roman" w:hAnsi="Times New Roman" w:cs="Times New Roman"/>
                <w:sz w:val="20"/>
                <w:szCs w:val="20"/>
              </w:rPr>
              <w:t>Email: gary@shendellpollock.com</w:t>
            </w:r>
          </w:p>
          <w:p w:rsidR="00E51D09" w:rsidRDefault="00BB21A3">
            <w:pPr>
              <w:spacing w:line="240" w:lineRule="auto"/>
            </w:pPr>
            <w:r>
              <w:rPr>
                <w:rFonts w:ascii="Times New Roman" w:eastAsia="Times New Roman" w:hAnsi="Times New Roman" w:cs="Times New Roman"/>
                <w:sz w:val="20"/>
                <w:szCs w:val="20"/>
              </w:rPr>
              <w:t>ken@shendellpollock.com</w:t>
            </w:r>
          </w:p>
          <w:p w:rsidR="00E51D09" w:rsidRDefault="00BB21A3">
            <w:pPr>
              <w:spacing w:line="240" w:lineRule="auto"/>
            </w:pPr>
            <w:r>
              <w:rPr>
                <w:rFonts w:ascii="Times New Roman" w:eastAsia="Times New Roman" w:hAnsi="Times New Roman" w:cs="Times New Roman"/>
                <w:sz w:val="20"/>
                <w:szCs w:val="20"/>
              </w:rPr>
              <w:t>estella@shendellpollock.com</w:t>
            </w:r>
          </w:p>
          <w:p w:rsidR="00E51D09" w:rsidRDefault="00BB21A3">
            <w:pPr>
              <w:spacing w:line="240" w:lineRule="auto"/>
            </w:pPr>
            <w:r>
              <w:rPr>
                <w:rFonts w:ascii="Times New Roman" w:eastAsia="Times New Roman" w:hAnsi="Times New Roman" w:cs="Times New Roman"/>
                <w:sz w:val="20"/>
                <w:szCs w:val="20"/>
              </w:rPr>
              <w:t>britt@shendellpollock.com</w:t>
            </w:r>
          </w:p>
          <w:p w:rsidR="00E51D09" w:rsidRDefault="00BB21A3">
            <w:pPr>
              <w:spacing w:line="240" w:lineRule="auto"/>
            </w:pPr>
            <w:r>
              <w:rPr>
                <w:rFonts w:ascii="Times New Roman" w:eastAsia="Times New Roman" w:hAnsi="Times New Roman" w:cs="Times New Roman"/>
                <w:sz w:val="20"/>
                <w:szCs w:val="20"/>
              </w:rPr>
              <w:t>grs@shendellpollock.com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Counter Defendant</w:t>
            </w:r>
          </w:p>
          <w:p w:rsidR="00E51D09" w:rsidRDefault="00BB21A3">
            <w:pPr>
              <w:spacing w:line="240" w:lineRule="auto"/>
            </w:pPr>
            <w:r>
              <w:rPr>
                <w:rFonts w:ascii="Times New Roman" w:eastAsia="Times New Roman" w:hAnsi="Times New Roman" w:cs="Times New Roman"/>
                <w:sz w:val="20"/>
                <w:szCs w:val="20"/>
              </w:rPr>
              <w:t>Robert Spallina, Esq.</w:t>
            </w:r>
          </w:p>
          <w:p w:rsidR="00E51D09" w:rsidRDefault="00BB21A3">
            <w:pPr>
              <w:spacing w:line="240" w:lineRule="auto"/>
            </w:pPr>
            <w:r>
              <w:rPr>
                <w:rFonts w:ascii="Times New Roman" w:eastAsia="Times New Roman" w:hAnsi="Times New Roman" w:cs="Times New Roman"/>
                <w:sz w:val="20"/>
                <w:szCs w:val="20"/>
              </w:rPr>
              <w:t>Donald Tescher, Esq.</w:t>
            </w:r>
          </w:p>
          <w:p w:rsidR="00E51D09" w:rsidRDefault="00BB21A3">
            <w:pPr>
              <w:spacing w:line="240" w:lineRule="auto"/>
            </w:pPr>
            <w:r>
              <w:rPr>
                <w:rFonts w:ascii="Times New Roman" w:eastAsia="Times New Roman" w:hAnsi="Times New Roman" w:cs="Times New Roman"/>
                <w:sz w:val="20"/>
                <w:szCs w:val="20"/>
              </w:rPr>
              <w:t xml:space="preserve">Tescher </w:t>
            </w:r>
            <w:r>
              <w:rPr>
                <w:rFonts w:ascii="Times New Roman" w:eastAsia="Times New Roman" w:hAnsi="Times New Roman" w:cs="Times New Roman"/>
                <w:sz w:val="20"/>
                <w:szCs w:val="20"/>
              </w:rPr>
              <w:t>&amp; Spallina</w:t>
            </w:r>
          </w:p>
          <w:p w:rsidR="00E51D09" w:rsidRDefault="00BB21A3">
            <w:pPr>
              <w:spacing w:line="240" w:lineRule="auto"/>
            </w:pPr>
            <w:r>
              <w:rPr>
                <w:rFonts w:ascii="Times New Roman" w:eastAsia="Times New Roman" w:hAnsi="Times New Roman" w:cs="Times New Roman"/>
                <w:sz w:val="20"/>
                <w:szCs w:val="20"/>
              </w:rPr>
              <w:t>925 South Federal Hwy., Suite 500</w:t>
            </w:r>
          </w:p>
          <w:p w:rsidR="00E51D09" w:rsidRDefault="00BB21A3">
            <w:pPr>
              <w:spacing w:line="240" w:lineRule="auto"/>
            </w:pPr>
            <w:r>
              <w:rPr>
                <w:rFonts w:ascii="Times New Roman" w:eastAsia="Times New Roman" w:hAnsi="Times New Roman" w:cs="Times New Roman"/>
                <w:sz w:val="20"/>
                <w:szCs w:val="20"/>
              </w:rPr>
              <w:t>Boca Raton, Florida 33432</w:t>
            </w:r>
          </w:p>
          <w:p w:rsidR="00E51D09" w:rsidRDefault="00E51D09">
            <w:pPr>
              <w:widowControl w:val="0"/>
              <w:spacing w:line="240" w:lineRule="auto"/>
            </w:pP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Brian M. O'Connell, Esq.</w:t>
            </w:r>
          </w:p>
          <w:p w:rsidR="00E51D09" w:rsidRDefault="00BB21A3">
            <w:pPr>
              <w:spacing w:line="240" w:lineRule="auto"/>
            </w:pPr>
            <w:r>
              <w:rPr>
                <w:rFonts w:ascii="Times New Roman" w:eastAsia="Times New Roman" w:hAnsi="Times New Roman" w:cs="Times New Roman"/>
                <w:sz w:val="20"/>
                <w:szCs w:val="20"/>
              </w:rPr>
              <w:t>Joielle A. Foglietta, Esq.</w:t>
            </w:r>
          </w:p>
          <w:p w:rsidR="00E51D09" w:rsidRDefault="00BB21A3">
            <w:pPr>
              <w:spacing w:line="240" w:lineRule="auto"/>
            </w:pPr>
            <w:proofErr w:type="spellStart"/>
            <w:r>
              <w:rPr>
                <w:rFonts w:ascii="Times New Roman" w:eastAsia="Times New Roman" w:hAnsi="Times New Roman" w:cs="Times New Roman"/>
                <w:sz w:val="20"/>
                <w:szCs w:val="20"/>
              </w:rPr>
              <w:t>Ciklin</w:t>
            </w:r>
            <w:proofErr w:type="spellEnd"/>
            <w:r>
              <w:rPr>
                <w:rFonts w:ascii="Times New Roman" w:eastAsia="Times New Roman" w:hAnsi="Times New Roman" w:cs="Times New Roman"/>
                <w:sz w:val="20"/>
                <w:szCs w:val="20"/>
              </w:rPr>
              <w:t xml:space="preserve"> Lubitz Martens &amp; O'Connell</w:t>
            </w:r>
          </w:p>
          <w:p w:rsidR="00E51D09" w:rsidRDefault="00BB21A3">
            <w:pPr>
              <w:spacing w:line="240" w:lineRule="auto"/>
            </w:pPr>
            <w:r>
              <w:rPr>
                <w:rFonts w:ascii="Times New Roman" w:eastAsia="Times New Roman" w:hAnsi="Times New Roman" w:cs="Times New Roman"/>
                <w:sz w:val="20"/>
                <w:szCs w:val="20"/>
              </w:rPr>
              <w:t>515 N. Flagler Dr., 20th Floor</w:t>
            </w:r>
          </w:p>
          <w:p w:rsidR="00E51D09" w:rsidRDefault="00BB21A3">
            <w:pPr>
              <w:spacing w:line="240" w:lineRule="auto"/>
            </w:pPr>
            <w:r>
              <w:rPr>
                <w:rFonts w:ascii="Times New Roman" w:eastAsia="Times New Roman" w:hAnsi="Times New Roman" w:cs="Times New Roman"/>
                <w:sz w:val="20"/>
                <w:szCs w:val="20"/>
              </w:rPr>
              <w:t>West Palm Beach, FL 33401</w:t>
            </w:r>
          </w:p>
          <w:p w:rsidR="00E51D09" w:rsidRDefault="00BB21A3">
            <w:pPr>
              <w:spacing w:line="240" w:lineRule="auto"/>
            </w:pPr>
            <w:r>
              <w:rPr>
                <w:rFonts w:ascii="Times New Roman" w:eastAsia="Times New Roman" w:hAnsi="Times New Roman" w:cs="Times New Roman"/>
                <w:sz w:val="20"/>
                <w:szCs w:val="20"/>
              </w:rPr>
              <w:t>561-832-5900-Telephone</w:t>
            </w:r>
          </w:p>
          <w:p w:rsidR="00E51D09" w:rsidRDefault="00BB21A3">
            <w:pPr>
              <w:spacing w:line="240" w:lineRule="auto"/>
            </w:pPr>
            <w:r>
              <w:rPr>
                <w:rFonts w:ascii="Times New Roman" w:eastAsia="Times New Roman" w:hAnsi="Times New Roman" w:cs="Times New Roman"/>
                <w:sz w:val="20"/>
                <w:szCs w:val="20"/>
              </w:rPr>
              <w:t>561-833-4209 - Fa</w:t>
            </w:r>
            <w:r>
              <w:rPr>
                <w:rFonts w:ascii="Times New Roman" w:eastAsia="Times New Roman" w:hAnsi="Times New Roman" w:cs="Times New Roman"/>
                <w:sz w:val="20"/>
                <w:szCs w:val="20"/>
              </w:rPr>
              <w:t>csimile</w:t>
            </w:r>
          </w:p>
          <w:p w:rsidR="00E51D09" w:rsidRDefault="00BB21A3">
            <w:pPr>
              <w:spacing w:line="240" w:lineRule="auto"/>
            </w:pPr>
            <w:r>
              <w:rPr>
                <w:rFonts w:ascii="Times New Roman" w:eastAsia="Times New Roman" w:hAnsi="Times New Roman" w:cs="Times New Roman"/>
                <w:sz w:val="20"/>
                <w:szCs w:val="20"/>
              </w:rPr>
              <w:t>Email: boconnell@ciklinlubitz.com;</w:t>
            </w:r>
          </w:p>
          <w:p w:rsidR="00E51D09" w:rsidRDefault="00BB21A3">
            <w:pPr>
              <w:spacing w:line="240" w:lineRule="auto"/>
            </w:pPr>
            <w:r>
              <w:rPr>
                <w:rFonts w:ascii="Times New Roman" w:eastAsia="Times New Roman" w:hAnsi="Times New Roman" w:cs="Times New Roman"/>
                <w:sz w:val="20"/>
                <w:szCs w:val="20"/>
              </w:rPr>
              <w:t>ifoglietta@ciklinlubitz.com;</w:t>
            </w:r>
          </w:p>
          <w:p w:rsidR="00E51D09" w:rsidRDefault="00BB21A3">
            <w:pPr>
              <w:spacing w:line="240" w:lineRule="auto"/>
            </w:pPr>
            <w:r>
              <w:rPr>
                <w:rFonts w:ascii="Times New Roman" w:eastAsia="Times New Roman" w:hAnsi="Times New Roman" w:cs="Times New Roman"/>
                <w:sz w:val="20"/>
                <w:szCs w:val="20"/>
              </w:rPr>
              <w:t>service@ciklinlubitz.com;</w:t>
            </w:r>
          </w:p>
          <w:p w:rsidR="00E51D09" w:rsidRDefault="00BB21A3">
            <w:pPr>
              <w:spacing w:line="240" w:lineRule="auto"/>
            </w:pPr>
            <w:r>
              <w:rPr>
                <w:rFonts w:ascii="Times New Roman" w:eastAsia="Times New Roman" w:hAnsi="Times New Roman" w:cs="Times New Roman"/>
                <w:sz w:val="20"/>
                <w:szCs w:val="20"/>
              </w:rPr>
              <w:t>slobdell@ciklinliibitz.com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Counter Defendant</w:t>
            </w:r>
            <w:r>
              <w:rPr>
                <w:rFonts w:ascii="Times New Roman" w:eastAsia="Times New Roman" w:hAnsi="Times New Roman" w:cs="Times New Roman"/>
                <w:sz w:val="20"/>
                <w:szCs w:val="20"/>
              </w:rPr>
              <w:br/>
              <w:t>John J. Pankauski, Esq.</w:t>
            </w:r>
          </w:p>
          <w:p w:rsidR="00E51D09" w:rsidRDefault="00BB21A3">
            <w:pPr>
              <w:spacing w:line="240" w:lineRule="auto"/>
            </w:pPr>
            <w:r>
              <w:rPr>
                <w:rFonts w:ascii="Times New Roman" w:eastAsia="Times New Roman" w:hAnsi="Times New Roman" w:cs="Times New Roman"/>
                <w:sz w:val="20"/>
                <w:szCs w:val="20"/>
              </w:rPr>
              <w:t>Pankauski Law Firm PLLC</w:t>
            </w:r>
          </w:p>
          <w:p w:rsidR="00E51D09" w:rsidRDefault="00BB21A3">
            <w:pPr>
              <w:spacing w:line="240" w:lineRule="auto"/>
            </w:pPr>
            <w:r>
              <w:rPr>
                <w:rFonts w:ascii="Times New Roman" w:eastAsia="Times New Roman" w:hAnsi="Times New Roman" w:cs="Times New Roman"/>
                <w:sz w:val="20"/>
                <w:szCs w:val="20"/>
              </w:rPr>
              <w:t>120 South Olive Avenue</w:t>
            </w:r>
          </w:p>
          <w:p w:rsidR="00E51D09" w:rsidRDefault="00BB21A3">
            <w:pPr>
              <w:spacing w:line="240" w:lineRule="auto"/>
            </w:pPr>
            <w:r>
              <w:rPr>
                <w:rFonts w:ascii="Times New Roman" w:eastAsia="Times New Roman" w:hAnsi="Times New Roman" w:cs="Times New Roman"/>
                <w:sz w:val="20"/>
                <w:szCs w:val="20"/>
              </w:rPr>
              <w:t>7th Floor</w:t>
            </w:r>
          </w:p>
          <w:p w:rsidR="00E51D09" w:rsidRDefault="00BB21A3">
            <w:pPr>
              <w:spacing w:line="240" w:lineRule="auto"/>
            </w:pPr>
            <w:r>
              <w:rPr>
                <w:rFonts w:ascii="Times New Roman" w:eastAsia="Times New Roman" w:hAnsi="Times New Roman" w:cs="Times New Roman"/>
                <w:sz w:val="20"/>
                <w:szCs w:val="20"/>
              </w:rPr>
              <w:t>West Palm Beach, FL 33401</w:t>
            </w:r>
          </w:p>
          <w:p w:rsidR="00E51D09" w:rsidRDefault="00BB21A3">
            <w:pPr>
              <w:spacing w:line="240" w:lineRule="auto"/>
            </w:pPr>
            <w:r>
              <w:rPr>
                <w:rFonts w:ascii="Times New Roman" w:eastAsia="Times New Roman" w:hAnsi="Times New Roman" w:cs="Times New Roman"/>
                <w:sz w:val="20"/>
                <w:szCs w:val="20"/>
              </w:rPr>
              <w:t>courtfilings@pankauskilawfirm.com</w:t>
            </w:r>
          </w:p>
          <w:p w:rsidR="00E51D09" w:rsidRDefault="00BB21A3">
            <w:pPr>
              <w:spacing w:line="240" w:lineRule="auto"/>
            </w:pPr>
            <w:r>
              <w:rPr>
                <w:rFonts w:ascii="Times New Roman" w:eastAsia="Times New Roman" w:hAnsi="Times New Roman" w:cs="Times New Roman"/>
                <w:sz w:val="20"/>
                <w:szCs w:val="20"/>
              </w:rPr>
              <w:t>john@pankauskilawfirm.com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Counter Defendant</w:t>
            </w:r>
          </w:p>
          <w:p w:rsidR="00E51D09" w:rsidRDefault="00BB21A3">
            <w:pPr>
              <w:spacing w:line="240" w:lineRule="auto"/>
            </w:pPr>
            <w:r>
              <w:rPr>
                <w:rFonts w:ascii="Times New Roman" w:eastAsia="Times New Roman" w:hAnsi="Times New Roman" w:cs="Times New Roman"/>
                <w:sz w:val="20"/>
                <w:szCs w:val="20"/>
              </w:rPr>
              <w:t>Mark R. Manceri, Esq., and</w:t>
            </w:r>
          </w:p>
          <w:p w:rsidR="00E51D09" w:rsidRDefault="00BB21A3">
            <w:pPr>
              <w:spacing w:line="240" w:lineRule="auto"/>
            </w:pPr>
            <w:r>
              <w:rPr>
                <w:rFonts w:ascii="Times New Roman" w:eastAsia="Times New Roman" w:hAnsi="Times New Roman" w:cs="Times New Roman"/>
                <w:sz w:val="20"/>
                <w:szCs w:val="20"/>
              </w:rPr>
              <w:t>Mark R. Manceri, P.A.,</w:t>
            </w:r>
          </w:p>
          <w:p w:rsidR="00E51D09" w:rsidRDefault="00BB21A3">
            <w:pPr>
              <w:spacing w:line="240" w:lineRule="auto"/>
            </w:pPr>
            <w:r>
              <w:rPr>
                <w:rFonts w:ascii="Times New Roman" w:eastAsia="Times New Roman" w:hAnsi="Times New Roman" w:cs="Times New Roman"/>
                <w:sz w:val="20"/>
                <w:szCs w:val="20"/>
              </w:rPr>
              <w:t>2929 East Commercial Boulevard</w:t>
            </w:r>
          </w:p>
          <w:p w:rsidR="00E51D09" w:rsidRDefault="00BB21A3">
            <w:pPr>
              <w:spacing w:line="240" w:lineRule="auto"/>
            </w:pPr>
            <w:r>
              <w:rPr>
                <w:rFonts w:ascii="Times New Roman" w:eastAsia="Times New Roman" w:hAnsi="Times New Roman" w:cs="Times New Roman"/>
                <w:sz w:val="20"/>
                <w:szCs w:val="20"/>
              </w:rPr>
              <w:t>Suite 702</w:t>
            </w:r>
          </w:p>
          <w:p w:rsidR="00E51D09" w:rsidRDefault="00BB21A3">
            <w:pPr>
              <w:spacing w:line="240" w:lineRule="auto"/>
            </w:pPr>
            <w:r>
              <w:rPr>
                <w:rFonts w:ascii="Times New Roman" w:eastAsia="Times New Roman" w:hAnsi="Times New Roman" w:cs="Times New Roman"/>
                <w:sz w:val="20"/>
                <w:szCs w:val="20"/>
              </w:rPr>
              <w:t>Fort Lauderdale, FL 33308</w:t>
            </w:r>
          </w:p>
          <w:p w:rsidR="00E51D09" w:rsidRDefault="00BB21A3">
            <w:pPr>
              <w:spacing w:line="240" w:lineRule="auto"/>
            </w:pPr>
            <w:r>
              <w:rPr>
                <w:rFonts w:ascii="Times New Roman" w:eastAsia="Times New Roman" w:hAnsi="Times New Roman" w:cs="Times New Roman"/>
                <w:sz w:val="20"/>
                <w:szCs w:val="20"/>
              </w:rPr>
              <w:t>mrmlaw@comcast.net</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Counter Defendant</w:t>
            </w:r>
          </w:p>
          <w:p w:rsidR="00E51D09" w:rsidRDefault="00BB21A3">
            <w:pPr>
              <w:spacing w:line="240" w:lineRule="auto"/>
            </w:pPr>
            <w:r>
              <w:rPr>
                <w:rFonts w:ascii="Times New Roman" w:eastAsia="Times New Roman" w:hAnsi="Times New Roman" w:cs="Times New Roman"/>
                <w:sz w:val="20"/>
                <w:szCs w:val="20"/>
              </w:rPr>
              <w:t>Donald Tescher, Esq.,</w:t>
            </w:r>
          </w:p>
          <w:p w:rsidR="00E51D09" w:rsidRDefault="00BB21A3">
            <w:pPr>
              <w:spacing w:line="240" w:lineRule="auto"/>
            </w:pPr>
            <w:r>
              <w:rPr>
                <w:rFonts w:ascii="Times New Roman" w:eastAsia="Times New Roman" w:hAnsi="Times New Roman" w:cs="Times New Roman"/>
                <w:sz w:val="20"/>
                <w:szCs w:val="20"/>
              </w:rPr>
              <w:t>Tescher &amp; Spallina, P.A.</w:t>
            </w:r>
          </w:p>
          <w:p w:rsidR="00E51D09" w:rsidRDefault="00BB21A3">
            <w:pPr>
              <w:spacing w:line="240" w:lineRule="auto"/>
            </w:pPr>
            <w:r>
              <w:rPr>
                <w:rFonts w:ascii="Times New Roman" w:eastAsia="Times New Roman" w:hAnsi="Times New Roman" w:cs="Times New Roman"/>
                <w:sz w:val="20"/>
                <w:szCs w:val="20"/>
              </w:rPr>
              <w:t>Wells Fargo Plaza</w:t>
            </w:r>
          </w:p>
          <w:p w:rsidR="00E51D09" w:rsidRDefault="00BB21A3">
            <w:pPr>
              <w:spacing w:line="240" w:lineRule="auto"/>
            </w:pPr>
            <w:r>
              <w:rPr>
                <w:rFonts w:ascii="Times New Roman" w:eastAsia="Times New Roman" w:hAnsi="Times New Roman" w:cs="Times New Roman"/>
                <w:sz w:val="20"/>
                <w:szCs w:val="20"/>
              </w:rPr>
              <w:t>925 South Federal Hwy Suite 500</w:t>
            </w:r>
          </w:p>
          <w:p w:rsidR="00E51D09" w:rsidRDefault="00BB21A3">
            <w:pPr>
              <w:spacing w:line="240" w:lineRule="auto"/>
            </w:pPr>
            <w:r>
              <w:rPr>
                <w:rFonts w:ascii="Times New Roman" w:eastAsia="Times New Roman" w:hAnsi="Times New Roman" w:cs="Times New Roman"/>
                <w:sz w:val="20"/>
                <w:szCs w:val="20"/>
              </w:rPr>
              <w:t>Boca Raton, Florida 33432</w:t>
            </w:r>
          </w:p>
          <w:p w:rsidR="00E51D09" w:rsidRDefault="00BB21A3">
            <w:pPr>
              <w:spacing w:line="240" w:lineRule="auto"/>
            </w:pPr>
            <w:r>
              <w:rPr>
                <w:rFonts w:ascii="Times New Roman" w:eastAsia="Times New Roman" w:hAnsi="Times New Roman" w:cs="Times New Roman"/>
                <w:sz w:val="20"/>
                <w:szCs w:val="20"/>
              </w:rPr>
              <w:t>dtescher@tescherspallina.com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Theodore Stuart Bernstein</w:t>
            </w:r>
          </w:p>
          <w:p w:rsidR="00E51D09" w:rsidRDefault="00BB21A3">
            <w:pPr>
              <w:spacing w:line="240" w:lineRule="auto"/>
            </w:pPr>
            <w:r>
              <w:rPr>
                <w:rFonts w:ascii="Times New Roman" w:eastAsia="Times New Roman" w:hAnsi="Times New Roman" w:cs="Times New Roman"/>
                <w:sz w:val="20"/>
                <w:szCs w:val="20"/>
              </w:rPr>
              <w:t>880 Berkeley</w:t>
            </w:r>
          </w:p>
          <w:p w:rsidR="00E51D09" w:rsidRDefault="00BB21A3">
            <w:pPr>
              <w:spacing w:line="240" w:lineRule="auto"/>
            </w:pPr>
            <w:r>
              <w:rPr>
                <w:rFonts w:ascii="Times New Roman" w:eastAsia="Times New Roman" w:hAnsi="Times New Roman" w:cs="Times New Roman"/>
                <w:sz w:val="20"/>
                <w:szCs w:val="20"/>
              </w:rPr>
              <w:t>Boca Raton, FL 33487</w:t>
            </w:r>
          </w:p>
          <w:p w:rsidR="00E51D09" w:rsidRDefault="00BB21A3">
            <w:pPr>
              <w:spacing w:line="240" w:lineRule="auto"/>
            </w:pPr>
            <w:r>
              <w:rPr>
                <w:rFonts w:ascii="Times New Roman" w:eastAsia="Times New Roman" w:hAnsi="Times New Roman" w:cs="Times New Roman"/>
                <w:sz w:val="20"/>
                <w:szCs w:val="20"/>
              </w:rPr>
              <w:t>tbernstein@lifeinsuranceconcepts.com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Counter Defendant</w:t>
            </w:r>
          </w:p>
          <w:p w:rsidR="00E51D09" w:rsidRDefault="00BB21A3">
            <w:pPr>
              <w:spacing w:line="240" w:lineRule="auto"/>
            </w:pPr>
            <w:r>
              <w:rPr>
                <w:rFonts w:ascii="Times New Roman" w:eastAsia="Times New Roman" w:hAnsi="Times New Roman" w:cs="Times New Roman"/>
                <w:sz w:val="20"/>
                <w:szCs w:val="20"/>
              </w:rPr>
              <w:t xml:space="preserve">TESCHER &amp; </w:t>
            </w:r>
            <w:r>
              <w:rPr>
                <w:rFonts w:ascii="Times New Roman" w:eastAsia="Times New Roman" w:hAnsi="Times New Roman" w:cs="Times New Roman"/>
                <w:sz w:val="20"/>
                <w:szCs w:val="20"/>
              </w:rPr>
              <w:t xml:space="preserve">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E51D09" w:rsidRDefault="00BB21A3">
            <w:pPr>
              <w:spacing w:line="240" w:lineRule="auto"/>
            </w:pPr>
            <w:r>
              <w:rPr>
                <w:rFonts w:ascii="Times New Roman" w:eastAsia="Times New Roman" w:hAnsi="Times New Roman" w:cs="Times New Roman"/>
                <w:sz w:val="20"/>
                <w:szCs w:val="20"/>
              </w:rPr>
              <w:t>Wells Fargo Plaza</w:t>
            </w:r>
          </w:p>
          <w:p w:rsidR="00E51D09" w:rsidRDefault="00BB21A3">
            <w:pPr>
              <w:spacing w:line="240" w:lineRule="auto"/>
            </w:pPr>
            <w:r>
              <w:rPr>
                <w:rFonts w:ascii="Times New Roman" w:eastAsia="Times New Roman" w:hAnsi="Times New Roman" w:cs="Times New Roman"/>
                <w:sz w:val="20"/>
                <w:szCs w:val="20"/>
              </w:rPr>
              <w:t>925 South Federal Hwy Suite 500</w:t>
            </w:r>
          </w:p>
          <w:p w:rsidR="00E51D09" w:rsidRDefault="00BB21A3">
            <w:pPr>
              <w:spacing w:line="240" w:lineRule="auto"/>
            </w:pPr>
            <w:r>
              <w:rPr>
                <w:rFonts w:ascii="Times New Roman" w:eastAsia="Times New Roman" w:hAnsi="Times New Roman" w:cs="Times New Roman"/>
                <w:sz w:val="20"/>
                <w:szCs w:val="20"/>
              </w:rPr>
              <w:t>Boca Raton, Florida 33432</w:t>
            </w:r>
          </w:p>
          <w:p w:rsidR="00E51D09" w:rsidRDefault="00BB21A3">
            <w:pPr>
              <w:spacing w:line="240" w:lineRule="auto"/>
            </w:pPr>
            <w:r>
              <w:rPr>
                <w:rFonts w:ascii="Times New Roman" w:eastAsia="Times New Roman" w:hAnsi="Times New Roman" w:cs="Times New Roman"/>
                <w:sz w:val="20"/>
                <w:szCs w:val="20"/>
              </w:rPr>
              <w:t>dtescher@tescherspallina.com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Theodore Stuart Bernstein</w:t>
            </w:r>
          </w:p>
          <w:p w:rsidR="00E51D09" w:rsidRDefault="00BB21A3">
            <w:pPr>
              <w:spacing w:line="240" w:lineRule="auto"/>
            </w:pPr>
            <w:r>
              <w:rPr>
                <w:rFonts w:ascii="Times New Roman" w:eastAsia="Times New Roman" w:hAnsi="Times New Roman" w:cs="Times New Roman"/>
                <w:sz w:val="20"/>
                <w:szCs w:val="20"/>
              </w:rPr>
              <w:t>Life Insurance Concepts, Inc.</w:t>
            </w:r>
          </w:p>
          <w:p w:rsidR="00E51D09" w:rsidRDefault="00BB21A3">
            <w:pPr>
              <w:spacing w:line="240" w:lineRule="auto"/>
            </w:pPr>
            <w:r>
              <w:rPr>
                <w:rFonts w:ascii="Times New Roman" w:eastAsia="Times New Roman" w:hAnsi="Times New Roman" w:cs="Times New Roman"/>
                <w:sz w:val="20"/>
                <w:szCs w:val="20"/>
              </w:rPr>
              <w:t>950 Peninsula Corporate Circle</w:t>
            </w:r>
          </w:p>
          <w:p w:rsidR="00E51D09" w:rsidRDefault="00BB21A3">
            <w:pPr>
              <w:spacing w:line="240" w:lineRule="auto"/>
            </w:pPr>
            <w:r>
              <w:rPr>
                <w:rFonts w:ascii="Times New Roman" w:eastAsia="Times New Roman" w:hAnsi="Times New Roman" w:cs="Times New Roman"/>
                <w:sz w:val="20"/>
                <w:szCs w:val="20"/>
              </w:rPr>
              <w:t>Suite 3010</w:t>
            </w:r>
          </w:p>
          <w:p w:rsidR="00E51D09" w:rsidRDefault="00BB21A3">
            <w:pPr>
              <w:spacing w:line="240" w:lineRule="auto"/>
            </w:pPr>
            <w:r>
              <w:rPr>
                <w:rFonts w:ascii="Times New Roman" w:eastAsia="Times New Roman" w:hAnsi="Times New Roman" w:cs="Times New Roman"/>
                <w:sz w:val="20"/>
                <w:szCs w:val="20"/>
              </w:rPr>
              <w:t>Boca Raton, FL 33487</w:t>
            </w:r>
          </w:p>
          <w:p w:rsidR="00E51D09" w:rsidRDefault="00BB21A3">
            <w:pPr>
              <w:spacing w:line="240" w:lineRule="auto"/>
            </w:pPr>
            <w:r>
              <w:rPr>
                <w:rFonts w:ascii="Times New Roman" w:eastAsia="Times New Roman" w:hAnsi="Times New Roman" w:cs="Times New Roman"/>
                <w:sz w:val="20"/>
                <w:szCs w:val="20"/>
              </w:rPr>
              <w:t>tbernstein@lifeinsuranceconcepts.com</w:t>
            </w:r>
          </w:p>
        </w:tc>
        <w:tc>
          <w:tcPr>
            <w:tcW w:w="4680" w:type="dxa"/>
            <w:tcMar>
              <w:top w:w="100" w:type="dxa"/>
              <w:left w:w="100" w:type="dxa"/>
              <w:bottom w:w="100" w:type="dxa"/>
              <w:right w:w="100" w:type="dxa"/>
            </w:tcMar>
          </w:tcPr>
          <w:p w:rsidR="00E51D09" w:rsidRDefault="00BB21A3">
            <w:pPr>
              <w:widowControl w:val="0"/>
              <w:spacing w:line="240" w:lineRule="auto"/>
            </w:pPr>
            <w:r>
              <w:rPr>
                <w:rFonts w:ascii="Times New Roman" w:eastAsia="Times New Roman" w:hAnsi="Times New Roman" w:cs="Times New Roman"/>
                <w:sz w:val="20"/>
                <w:szCs w:val="20"/>
              </w:rPr>
              <w:t>Counter Defendant</w:t>
            </w:r>
          </w:p>
          <w:p w:rsidR="00E51D09" w:rsidRDefault="00BB21A3">
            <w:pPr>
              <w:widowControl w:val="0"/>
              <w:spacing w:line="240" w:lineRule="auto"/>
            </w:pPr>
            <w:r>
              <w:rPr>
                <w:rFonts w:ascii="Times New Roman" w:eastAsia="Times New Roman" w:hAnsi="Times New Roman" w:cs="Times New Roman"/>
                <w:sz w:val="20"/>
                <w:szCs w:val="20"/>
              </w:rPr>
              <w:t>Alan B. Rose, Esq.</w:t>
            </w:r>
          </w:p>
          <w:p w:rsidR="00E51D09" w:rsidRDefault="00BB21A3">
            <w:pPr>
              <w:spacing w:line="240" w:lineRule="auto"/>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KONOPKA</w:t>
            </w:r>
            <w:proofErr w:type="spellEnd"/>
            <w:r>
              <w:rPr>
                <w:rFonts w:ascii="Times New Roman" w:eastAsia="Times New Roman" w:hAnsi="Times New Roman" w:cs="Times New Roman"/>
                <w:sz w:val="20"/>
                <w:szCs w:val="20"/>
              </w:rPr>
              <w:t>, THOMAS &amp; WEISS, P.A.</w:t>
            </w:r>
          </w:p>
          <w:p w:rsidR="00E51D09" w:rsidRDefault="00BB21A3">
            <w:pPr>
              <w:spacing w:line="240" w:lineRule="auto"/>
            </w:pPr>
            <w:r>
              <w:rPr>
                <w:rFonts w:ascii="Times New Roman" w:eastAsia="Times New Roman" w:hAnsi="Times New Roman" w:cs="Times New Roman"/>
                <w:sz w:val="20"/>
                <w:szCs w:val="20"/>
              </w:rPr>
              <w:t>505 South Flagler Drive, Suite 600</w:t>
            </w:r>
          </w:p>
          <w:p w:rsidR="00E51D09" w:rsidRDefault="00BB21A3">
            <w:pPr>
              <w:spacing w:line="240" w:lineRule="auto"/>
            </w:pPr>
            <w:r>
              <w:rPr>
                <w:rFonts w:ascii="Times New Roman" w:eastAsia="Times New Roman" w:hAnsi="Times New Roman" w:cs="Times New Roman"/>
                <w:sz w:val="20"/>
                <w:szCs w:val="20"/>
              </w:rPr>
              <w:t>West Palm Beach, Florida 33401</w:t>
            </w:r>
          </w:p>
          <w:p w:rsidR="00E51D09" w:rsidRDefault="00BB21A3">
            <w:pPr>
              <w:spacing w:line="240" w:lineRule="auto"/>
            </w:pPr>
            <w:r>
              <w:rPr>
                <w:rFonts w:ascii="Times New Roman" w:eastAsia="Times New Roman" w:hAnsi="Times New Roman" w:cs="Times New Roman"/>
                <w:sz w:val="20"/>
                <w:szCs w:val="20"/>
              </w:rPr>
              <w:t>561-355-6991</w:t>
            </w:r>
          </w:p>
          <w:p w:rsidR="00E51D09" w:rsidRDefault="00BB21A3">
            <w:pPr>
              <w:spacing w:line="240" w:lineRule="auto"/>
            </w:pPr>
            <w:r>
              <w:rPr>
                <w:rFonts w:ascii="Times New Roman" w:eastAsia="Times New Roman" w:hAnsi="Times New Roman" w:cs="Times New Roman"/>
                <w:sz w:val="20"/>
                <w:szCs w:val="20"/>
              </w:rPr>
              <w:t>arose@pm-law.com</w:t>
            </w:r>
          </w:p>
          <w:p w:rsidR="00E51D09" w:rsidRDefault="00BB21A3">
            <w:pPr>
              <w:spacing w:line="240" w:lineRule="auto"/>
            </w:pPr>
            <w:r>
              <w:rPr>
                <w:rFonts w:ascii="Times New Roman" w:eastAsia="Times New Roman" w:hAnsi="Times New Roman" w:cs="Times New Roman"/>
                <w:sz w:val="20"/>
                <w:szCs w:val="20"/>
              </w:rPr>
              <w:t>arose@mrachek-law.com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Pamela Beth Simon</w:t>
            </w:r>
          </w:p>
          <w:p w:rsidR="00E51D09" w:rsidRDefault="00BB21A3">
            <w:pPr>
              <w:spacing w:line="240" w:lineRule="auto"/>
            </w:pPr>
            <w:r>
              <w:rPr>
                <w:rFonts w:ascii="Times New Roman" w:eastAsia="Times New Roman" w:hAnsi="Times New Roman" w:cs="Times New Roman"/>
                <w:sz w:val="20"/>
                <w:szCs w:val="20"/>
              </w:rPr>
              <w:t>950 N. Michigan Avenue</w:t>
            </w:r>
          </w:p>
          <w:p w:rsidR="00E51D09" w:rsidRDefault="00BB21A3">
            <w:pPr>
              <w:spacing w:line="240" w:lineRule="auto"/>
            </w:pPr>
            <w:r>
              <w:rPr>
                <w:rFonts w:ascii="Times New Roman" w:eastAsia="Times New Roman" w:hAnsi="Times New Roman" w:cs="Times New Roman"/>
                <w:sz w:val="20"/>
                <w:szCs w:val="20"/>
              </w:rPr>
              <w:lastRenderedPageBreak/>
              <w:t>Apartment 2603</w:t>
            </w:r>
          </w:p>
          <w:p w:rsidR="00E51D09" w:rsidRDefault="00BB21A3">
            <w:pPr>
              <w:spacing w:line="240" w:lineRule="auto"/>
            </w:pPr>
            <w:r>
              <w:rPr>
                <w:rFonts w:ascii="Times New Roman" w:eastAsia="Times New Roman" w:hAnsi="Times New Roman" w:cs="Times New Roman"/>
                <w:sz w:val="20"/>
                <w:szCs w:val="20"/>
              </w:rPr>
              <w:t>Chicago, IL 60611</w:t>
            </w:r>
          </w:p>
          <w:p w:rsidR="00E51D09" w:rsidRDefault="00BB21A3">
            <w:pPr>
              <w:spacing w:line="240" w:lineRule="auto"/>
            </w:pPr>
            <w:r>
              <w:rPr>
                <w:rFonts w:ascii="Times New Roman" w:eastAsia="Times New Roman" w:hAnsi="Times New Roman" w:cs="Times New Roman"/>
                <w:sz w:val="20"/>
                <w:szCs w:val="20"/>
              </w:rPr>
              <w:t>psimon@stpcorp.com</w:t>
            </w:r>
          </w:p>
        </w:tc>
        <w:tc>
          <w:tcPr>
            <w:tcW w:w="4680" w:type="dxa"/>
            <w:tcMar>
              <w:top w:w="100" w:type="dxa"/>
              <w:left w:w="100" w:type="dxa"/>
              <w:bottom w:w="100" w:type="dxa"/>
              <w:right w:w="100" w:type="dxa"/>
            </w:tcMar>
          </w:tcPr>
          <w:p w:rsidR="00E51D09" w:rsidRDefault="00BB21A3">
            <w:pPr>
              <w:widowControl w:val="0"/>
              <w:spacing w:line="240" w:lineRule="auto"/>
            </w:pPr>
            <w:r>
              <w:rPr>
                <w:rFonts w:ascii="Times New Roman" w:eastAsia="Times New Roman" w:hAnsi="Times New Roman" w:cs="Times New Roman"/>
                <w:sz w:val="20"/>
                <w:szCs w:val="20"/>
              </w:rPr>
              <w:lastRenderedPageBreak/>
              <w:t>Counter Defendant</w:t>
            </w:r>
          </w:p>
          <w:p w:rsidR="00E51D09" w:rsidRDefault="00BB21A3">
            <w:pPr>
              <w:spacing w:line="240" w:lineRule="auto"/>
            </w:pPr>
            <w:r>
              <w:rPr>
                <w:rFonts w:ascii="Times New Roman" w:eastAsia="Times New Roman" w:hAnsi="Times New Roman" w:cs="Times New Roman"/>
                <w:sz w:val="20"/>
                <w:szCs w:val="20"/>
              </w:rPr>
              <w:t>L. Louis Mrachek, Esq.</w:t>
            </w:r>
          </w:p>
          <w:p w:rsidR="00E51D09" w:rsidRDefault="00BB21A3">
            <w:pPr>
              <w:spacing w:line="240" w:lineRule="auto"/>
            </w:pPr>
            <w:r>
              <w:rPr>
                <w:rFonts w:ascii="Times New Roman" w:eastAsia="Times New Roman" w:hAnsi="Times New Roman" w:cs="Times New Roman"/>
                <w:sz w:val="20"/>
                <w:szCs w:val="20"/>
              </w:rPr>
              <w:lastRenderedPageBreak/>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KONOPKA</w:t>
            </w:r>
            <w:proofErr w:type="spellEnd"/>
            <w:r>
              <w:rPr>
                <w:rFonts w:ascii="Times New Roman" w:eastAsia="Times New Roman" w:hAnsi="Times New Roman" w:cs="Times New Roman"/>
                <w:sz w:val="20"/>
                <w:szCs w:val="20"/>
              </w:rPr>
              <w:t>, THOMAS &amp; WEISS, P.A.</w:t>
            </w:r>
          </w:p>
          <w:p w:rsidR="00E51D09" w:rsidRDefault="00BB21A3">
            <w:pPr>
              <w:spacing w:line="240" w:lineRule="auto"/>
            </w:pPr>
            <w:r>
              <w:rPr>
                <w:rFonts w:ascii="Times New Roman" w:eastAsia="Times New Roman" w:hAnsi="Times New Roman" w:cs="Times New Roman"/>
                <w:sz w:val="20"/>
                <w:szCs w:val="20"/>
              </w:rPr>
              <w:t>505 South Flagler Drive, Suite 600</w:t>
            </w:r>
          </w:p>
          <w:p w:rsidR="00E51D09" w:rsidRDefault="00BB21A3">
            <w:pPr>
              <w:spacing w:line="240" w:lineRule="auto"/>
            </w:pPr>
            <w:r>
              <w:rPr>
                <w:rFonts w:ascii="Times New Roman" w:eastAsia="Times New Roman" w:hAnsi="Times New Roman" w:cs="Times New Roman"/>
                <w:sz w:val="20"/>
                <w:szCs w:val="20"/>
              </w:rPr>
              <w:t>West Palm Beach, Florida 33401</w:t>
            </w:r>
          </w:p>
          <w:p w:rsidR="00E51D09" w:rsidRDefault="00BB21A3">
            <w:pPr>
              <w:spacing w:line="240" w:lineRule="auto"/>
            </w:pPr>
            <w:r>
              <w:rPr>
                <w:rFonts w:ascii="Times New Roman" w:eastAsia="Times New Roman" w:hAnsi="Times New Roman" w:cs="Times New Roman"/>
                <w:sz w:val="20"/>
                <w:szCs w:val="20"/>
              </w:rPr>
              <w:t>561-355-6991</w:t>
            </w:r>
          </w:p>
          <w:p w:rsidR="00E51D09" w:rsidRDefault="00BB21A3">
            <w:pPr>
              <w:spacing w:line="240" w:lineRule="auto"/>
            </w:pPr>
            <w:r>
              <w:rPr>
                <w:rFonts w:ascii="Times New Roman" w:eastAsia="Times New Roman" w:hAnsi="Times New Roman" w:cs="Times New Roman"/>
                <w:sz w:val="20"/>
                <w:szCs w:val="20"/>
              </w:rPr>
              <w:t>lmrachek@mrachek-law.com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lastRenderedPageBreak/>
              <w:t>Jill Iantoni</w:t>
            </w:r>
          </w:p>
          <w:p w:rsidR="00E51D09" w:rsidRDefault="00BB21A3">
            <w:pPr>
              <w:spacing w:line="240" w:lineRule="auto"/>
            </w:pPr>
            <w:r>
              <w:rPr>
                <w:rFonts w:ascii="Times New Roman" w:eastAsia="Times New Roman" w:hAnsi="Times New Roman" w:cs="Times New Roman"/>
                <w:color w:val="252525"/>
                <w:sz w:val="20"/>
                <w:szCs w:val="20"/>
              </w:rPr>
              <w:t>2101 Magnolia Lane</w:t>
            </w:r>
          </w:p>
          <w:p w:rsidR="00E51D09" w:rsidRDefault="00BB21A3">
            <w:pPr>
              <w:spacing w:line="240" w:lineRule="auto"/>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E51D09" w:rsidRDefault="00BB21A3">
            <w:pPr>
              <w:spacing w:line="240" w:lineRule="auto"/>
            </w:pPr>
            <w:r>
              <w:rPr>
                <w:rFonts w:ascii="Times New Roman" w:eastAsia="Times New Roman" w:hAnsi="Times New Roman" w:cs="Times New Roman"/>
                <w:sz w:val="20"/>
                <w:szCs w:val="20"/>
              </w:rPr>
              <w:t>jilliantoni@gmail.com</w:t>
            </w:r>
          </w:p>
        </w:tc>
        <w:tc>
          <w:tcPr>
            <w:tcW w:w="4680" w:type="dxa"/>
            <w:tcMar>
              <w:top w:w="100" w:type="dxa"/>
              <w:left w:w="100" w:type="dxa"/>
              <w:bottom w:w="100" w:type="dxa"/>
              <w:right w:w="100" w:type="dxa"/>
            </w:tcMar>
          </w:tcPr>
          <w:p w:rsidR="00E51D09" w:rsidRDefault="00BB21A3">
            <w:pPr>
              <w:widowControl w:val="0"/>
              <w:spacing w:line="240" w:lineRule="auto"/>
            </w:pPr>
            <w:r>
              <w:rPr>
                <w:rFonts w:ascii="Times New Roman" w:eastAsia="Times New Roman" w:hAnsi="Times New Roman" w:cs="Times New Roman"/>
                <w:sz w:val="20"/>
                <w:szCs w:val="20"/>
              </w:rPr>
              <w:t>Counter Defendant</w:t>
            </w:r>
          </w:p>
          <w:p w:rsidR="00E51D09" w:rsidRDefault="00BB21A3">
            <w:pPr>
              <w:spacing w:line="240" w:lineRule="auto"/>
            </w:pPr>
            <w:r>
              <w:rPr>
                <w:rFonts w:ascii="Times New Roman" w:eastAsia="Times New Roman" w:hAnsi="Times New Roman" w:cs="Times New Roman"/>
                <w:sz w:val="20"/>
                <w:szCs w:val="20"/>
              </w:rPr>
              <w:t>Pankauski Law Firm PLLC</w:t>
            </w:r>
          </w:p>
          <w:p w:rsidR="00E51D09" w:rsidRDefault="00BB21A3">
            <w:pPr>
              <w:spacing w:line="240" w:lineRule="auto"/>
            </w:pPr>
            <w:r>
              <w:rPr>
                <w:rFonts w:ascii="Times New Roman" w:eastAsia="Times New Roman" w:hAnsi="Times New Roman" w:cs="Times New Roman"/>
                <w:sz w:val="20"/>
                <w:szCs w:val="20"/>
              </w:rPr>
              <w:t>120 South Olive Avenue</w:t>
            </w:r>
          </w:p>
          <w:p w:rsidR="00E51D09" w:rsidRDefault="00BB21A3">
            <w:pPr>
              <w:spacing w:line="240" w:lineRule="auto"/>
            </w:pPr>
            <w:r>
              <w:rPr>
                <w:rFonts w:ascii="Times New Roman" w:eastAsia="Times New Roman" w:hAnsi="Times New Roman" w:cs="Times New Roman"/>
                <w:sz w:val="20"/>
                <w:szCs w:val="20"/>
              </w:rPr>
              <w:t>7th Floor</w:t>
            </w:r>
          </w:p>
          <w:p w:rsidR="00E51D09" w:rsidRDefault="00BB21A3">
            <w:pPr>
              <w:spacing w:line="240" w:lineRule="auto"/>
            </w:pPr>
            <w:r>
              <w:rPr>
                <w:rFonts w:ascii="Times New Roman" w:eastAsia="Times New Roman" w:hAnsi="Times New Roman" w:cs="Times New Roman"/>
                <w:sz w:val="20"/>
                <w:szCs w:val="20"/>
              </w:rPr>
              <w:t>West Palm Beach, FL 33401</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Lisa S</w:t>
            </w:r>
            <w:r>
              <w:rPr>
                <w:rFonts w:ascii="Times New Roman" w:eastAsia="Times New Roman" w:hAnsi="Times New Roman" w:cs="Times New Roman"/>
                <w:sz w:val="20"/>
                <w:szCs w:val="20"/>
              </w:rPr>
              <w:t>ue Friedstein</w:t>
            </w:r>
          </w:p>
          <w:p w:rsidR="00E51D09" w:rsidRDefault="00BB21A3">
            <w:pPr>
              <w:spacing w:line="240" w:lineRule="auto"/>
            </w:pPr>
            <w:r>
              <w:rPr>
                <w:rFonts w:ascii="Times New Roman" w:eastAsia="Times New Roman" w:hAnsi="Times New Roman" w:cs="Times New Roman"/>
                <w:sz w:val="20"/>
                <w:szCs w:val="20"/>
              </w:rPr>
              <w:t>2142 Churchill Lane</w:t>
            </w:r>
          </w:p>
          <w:p w:rsidR="00E51D09" w:rsidRDefault="00BB21A3">
            <w:pPr>
              <w:spacing w:line="240" w:lineRule="auto"/>
            </w:pPr>
            <w:r>
              <w:rPr>
                <w:rFonts w:ascii="Times New Roman" w:eastAsia="Times New Roman" w:hAnsi="Times New Roman" w:cs="Times New Roman"/>
                <w:sz w:val="20"/>
                <w:szCs w:val="20"/>
              </w:rPr>
              <w:t>Highland Park, IL 60035</w:t>
            </w:r>
          </w:p>
          <w:p w:rsidR="00E51D09" w:rsidRDefault="00BB21A3">
            <w:pPr>
              <w:spacing w:line="240" w:lineRule="auto"/>
            </w:pPr>
            <w:r>
              <w:rPr>
                <w:rFonts w:ascii="Times New Roman" w:eastAsia="Times New Roman" w:hAnsi="Times New Roman" w:cs="Times New Roman"/>
                <w:sz w:val="20"/>
                <w:szCs w:val="20"/>
              </w:rPr>
              <w:t>lisa.friedstein@gmail.com</w:t>
            </w:r>
          </w:p>
          <w:p w:rsidR="00E51D09" w:rsidRDefault="00BB21A3">
            <w:pPr>
              <w:spacing w:line="240" w:lineRule="auto"/>
            </w:pPr>
            <w:r>
              <w:rPr>
                <w:rFonts w:ascii="Times New Roman" w:eastAsia="Times New Roman" w:hAnsi="Times New Roman" w:cs="Times New Roman"/>
                <w:sz w:val="20"/>
                <w:szCs w:val="20"/>
              </w:rPr>
              <w:t>lisa@friedsteins.com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Dennis McNamara</w:t>
            </w:r>
          </w:p>
          <w:p w:rsidR="00E51D09" w:rsidRDefault="00BB21A3">
            <w:pPr>
              <w:spacing w:line="240" w:lineRule="auto"/>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E51D09" w:rsidRDefault="00BB21A3">
            <w:pPr>
              <w:spacing w:line="240" w:lineRule="auto"/>
            </w:pPr>
            <w:r>
              <w:rPr>
                <w:rFonts w:ascii="Times New Roman" w:eastAsia="Times New Roman" w:hAnsi="Times New Roman" w:cs="Times New Roman"/>
                <w:sz w:val="20"/>
                <w:szCs w:val="20"/>
              </w:rPr>
              <w:t>Oppenheimer &amp; Co. Inc.</w:t>
            </w:r>
          </w:p>
          <w:p w:rsidR="00E51D09" w:rsidRDefault="00BB21A3">
            <w:pPr>
              <w:spacing w:line="240" w:lineRule="auto"/>
            </w:pPr>
            <w:r>
              <w:rPr>
                <w:rFonts w:ascii="Times New Roman" w:eastAsia="Times New Roman" w:hAnsi="Times New Roman" w:cs="Times New Roman"/>
                <w:sz w:val="20"/>
                <w:szCs w:val="20"/>
              </w:rPr>
              <w:t>Corporate Headquarters</w:t>
            </w:r>
          </w:p>
          <w:p w:rsidR="00E51D09" w:rsidRDefault="00BB21A3">
            <w:pPr>
              <w:spacing w:line="240" w:lineRule="auto"/>
            </w:pPr>
            <w:r>
              <w:rPr>
                <w:rFonts w:ascii="Times New Roman" w:eastAsia="Times New Roman" w:hAnsi="Times New Roman" w:cs="Times New Roman"/>
                <w:sz w:val="20"/>
                <w:szCs w:val="20"/>
              </w:rPr>
              <w:t>125 Broad Street</w:t>
            </w:r>
          </w:p>
          <w:p w:rsidR="00E51D09" w:rsidRDefault="00BB21A3">
            <w:pPr>
              <w:spacing w:line="240" w:lineRule="auto"/>
            </w:pPr>
            <w:r>
              <w:rPr>
                <w:rFonts w:ascii="Times New Roman" w:eastAsia="Times New Roman" w:hAnsi="Times New Roman" w:cs="Times New Roman"/>
                <w:sz w:val="20"/>
                <w:szCs w:val="20"/>
              </w:rPr>
              <w:t>New York, NY 10004</w:t>
            </w:r>
          </w:p>
          <w:p w:rsidR="00E51D09" w:rsidRDefault="00BB21A3">
            <w:pPr>
              <w:spacing w:line="240" w:lineRule="auto"/>
            </w:pPr>
            <w:r>
              <w:rPr>
                <w:rFonts w:ascii="Times New Roman" w:eastAsia="Times New Roman" w:hAnsi="Times New Roman" w:cs="Times New Roman"/>
                <w:sz w:val="20"/>
                <w:szCs w:val="20"/>
              </w:rPr>
              <w:t>800-221-5588</w:t>
            </w:r>
          </w:p>
          <w:p w:rsidR="00E51D09" w:rsidRDefault="00BB21A3">
            <w:pPr>
              <w:spacing w:line="240" w:lineRule="auto"/>
            </w:pPr>
            <w:r>
              <w:rPr>
                <w:rFonts w:ascii="Times New Roman" w:eastAsia="Times New Roman" w:hAnsi="Times New Roman" w:cs="Times New Roman"/>
                <w:sz w:val="20"/>
                <w:szCs w:val="20"/>
              </w:rPr>
              <w:t>Dennis.mcnamara@opco.com</w:t>
            </w:r>
          </w:p>
          <w:p w:rsidR="00E51D09" w:rsidRDefault="00BB21A3">
            <w:pPr>
              <w:spacing w:line="240" w:lineRule="auto"/>
            </w:pPr>
            <w:r>
              <w:rPr>
                <w:rFonts w:ascii="Times New Roman" w:eastAsia="Times New Roman" w:hAnsi="Times New Roman" w:cs="Times New Roman"/>
                <w:sz w:val="20"/>
                <w:szCs w:val="20"/>
              </w:rPr>
              <w:t>info@opco.com</w:t>
            </w:r>
          </w:p>
          <w:p w:rsidR="00E51D09" w:rsidRDefault="00E51D09">
            <w:pPr>
              <w:widowControl w:val="0"/>
              <w:spacing w:line="240" w:lineRule="auto"/>
            </w:pP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E51D09" w:rsidRDefault="00BB21A3">
            <w:pPr>
              <w:spacing w:line="240" w:lineRule="auto"/>
            </w:pPr>
            <w:r>
              <w:rPr>
                <w:rFonts w:ascii="Times New Roman" w:eastAsia="Times New Roman" w:hAnsi="Times New Roman" w:cs="Times New Roman"/>
                <w:sz w:val="20"/>
                <w:szCs w:val="20"/>
              </w:rPr>
              <w:t>Chairman of the Board, Director and Chief Executive Officer</w:t>
            </w:r>
          </w:p>
          <w:p w:rsidR="00E51D09" w:rsidRDefault="00BB21A3">
            <w:pPr>
              <w:spacing w:line="240" w:lineRule="auto"/>
            </w:pPr>
            <w:r>
              <w:rPr>
                <w:rFonts w:ascii="Times New Roman" w:eastAsia="Times New Roman" w:hAnsi="Times New Roman" w:cs="Times New Roman"/>
                <w:sz w:val="20"/>
                <w:szCs w:val="20"/>
              </w:rPr>
              <w:t>Legacy Bank of Florida</w:t>
            </w:r>
          </w:p>
          <w:p w:rsidR="00E51D09" w:rsidRDefault="00BB21A3">
            <w:pPr>
              <w:spacing w:line="240" w:lineRule="auto"/>
            </w:pPr>
            <w:r>
              <w:rPr>
                <w:rFonts w:ascii="Times New Roman" w:eastAsia="Times New Roman" w:hAnsi="Times New Roman" w:cs="Times New Roman"/>
                <w:sz w:val="20"/>
                <w:szCs w:val="20"/>
              </w:rPr>
              <w:t>Glades Twin Plaza</w:t>
            </w:r>
          </w:p>
          <w:p w:rsidR="00E51D09" w:rsidRDefault="00BB21A3">
            <w:pPr>
              <w:spacing w:line="240" w:lineRule="auto"/>
            </w:pPr>
            <w:r>
              <w:rPr>
                <w:rFonts w:ascii="Times New Roman" w:eastAsia="Times New Roman" w:hAnsi="Times New Roman" w:cs="Times New Roman"/>
                <w:sz w:val="20"/>
                <w:szCs w:val="20"/>
              </w:rPr>
              <w:t>2300 Glades Road</w:t>
            </w:r>
          </w:p>
          <w:p w:rsidR="00E51D09" w:rsidRDefault="00BB21A3">
            <w:pPr>
              <w:spacing w:line="240" w:lineRule="auto"/>
            </w:pPr>
            <w:r>
              <w:rPr>
                <w:rFonts w:ascii="Times New Roman" w:eastAsia="Times New Roman" w:hAnsi="Times New Roman" w:cs="Times New Roman"/>
                <w:sz w:val="20"/>
                <w:szCs w:val="20"/>
              </w:rPr>
              <w:t>Suite 120 West – Executive Office</w:t>
            </w:r>
          </w:p>
          <w:p w:rsidR="00E51D09" w:rsidRDefault="00BB21A3">
            <w:pPr>
              <w:spacing w:line="240" w:lineRule="auto"/>
            </w:pPr>
            <w:r>
              <w:rPr>
                <w:rFonts w:ascii="Times New Roman" w:eastAsia="Times New Roman" w:hAnsi="Times New Roman" w:cs="Times New Roman"/>
                <w:sz w:val="20"/>
                <w:szCs w:val="20"/>
              </w:rPr>
              <w:t>Boca Raton, FL 33431</w:t>
            </w:r>
          </w:p>
          <w:p w:rsidR="00E51D09" w:rsidRDefault="00BB21A3">
            <w:pPr>
              <w:spacing w:line="240" w:lineRule="auto"/>
            </w:pPr>
            <w:r>
              <w:rPr>
                <w:rFonts w:ascii="Times New Roman" w:eastAsia="Times New Roman" w:hAnsi="Times New Roman" w:cs="Times New Roman"/>
                <w:sz w:val="20"/>
                <w:szCs w:val="20"/>
              </w:rPr>
              <w:t>info@legacybankfl.com</w:t>
            </w:r>
          </w:p>
          <w:p w:rsidR="00E51D09" w:rsidRDefault="00BB21A3">
            <w:pPr>
              <w:spacing w:line="240" w:lineRule="auto"/>
            </w:pPr>
            <w:r>
              <w:rPr>
                <w:rFonts w:ascii="Times New Roman" w:eastAsia="Times New Roman" w:hAnsi="Times New Roman" w:cs="Times New Roman"/>
                <w:sz w:val="20"/>
                <w:szCs w:val="20"/>
              </w:rPr>
              <w:t>DBedley@LegacyBankFL.com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Hunt Worth, Esq.</w:t>
            </w:r>
          </w:p>
          <w:p w:rsidR="00E51D09" w:rsidRDefault="00BB21A3">
            <w:pPr>
              <w:spacing w:line="240" w:lineRule="auto"/>
            </w:pPr>
            <w:r>
              <w:rPr>
                <w:rFonts w:ascii="Times New Roman" w:eastAsia="Times New Roman" w:hAnsi="Times New Roman" w:cs="Times New Roman"/>
                <w:sz w:val="20"/>
                <w:szCs w:val="20"/>
              </w:rPr>
              <w:t>President</w:t>
            </w:r>
          </w:p>
          <w:p w:rsidR="00E51D09" w:rsidRDefault="00BB21A3">
            <w:pPr>
              <w:spacing w:line="240" w:lineRule="auto"/>
            </w:pPr>
            <w:r>
              <w:rPr>
                <w:rFonts w:ascii="Times New Roman" w:eastAsia="Times New Roman" w:hAnsi="Times New Roman" w:cs="Times New Roman"/>
                <w:sz w:val="20"/>
                <w:szCs w:val="20"/>
              </w:rPr>
              <w:t>Oppenheimer Trust Company of Delaware</w:t>
            </w:r>
          </w:p>
          <w:p w:rsidR="00E51D09" w:rsidRDefault="00BB21A3">
            <w:pPr>
              <w:spacing w:line="240" w:lineRule="auto"/>
            </w:pPr>
            <w:r>
              <w:rPr>
                <w:rFonts w:ascii="Times New Roman" w:eastAsia="Times New Roman" w:hAnsi="Times New Roman" w:cs="Times New Roman"/>
                <w:sz w:val="20"/>
                <w:szCs w:val="20"/>
              </w:rPr>
              <w:t>405 Silverside Road</w:t>
            </w:r>
          </w:p>
          <w:p w:rsidR="00E51D09" w:rsidRDefault="00BB21A3">
            <w:pPr>
              <w:spacing w:line="240" w:lineRule="auto"/>
            </w:pPr>
            <w:r>
              <w:rPr>
                <w:rFonts w:ascii="Times New Roman" w:eastAsia="Times New Roman" w:hAnsi="Times New Roman" w:cs="Times New Roman"/>
                <w:sz w:val="20"/>
                <w:szCs w:val="20"/>
              </w:rPr>
              <w:t>Wilmington, DE 19809</w:t>
            </w:r>
          </w:p>
          <w:p w:rsidR="00E51D09" w:rsidRDefault="00BB21A3">
            <w:pPr>
              <w:spacing w:line="240" w:lineRule="auto"/>
            </w:pPr>
            <w:r>
              <w:rPr>
                <w:rFonts w:ascii="Times New Roman" w:eastAsia="Times New Roman" w:hAnsi="Times New Roman" w:cs="Times New Roman"/>
                <w:sz w:val="20"/>
                <w:szCs w:val="20"/>
              </w:rPr>
              <w:t>302-792-3500</w:t>
            </w:r>
          </w:p>
          <w:p w:rsidR="00E51D09" w:rsidRDefault="00BB21A3">
            <w:pPr>
              <w:spacing w:line="240" w:lineRule="auto"/>
            </w:pPr>
            <w:r>
              <w:rPr>
                <w:rFonts w:ascii="Times New Roman" w:eastAsia="Times New Roman" w:hAnsi="Times New Roman" w:cs="Times New Roman"/>
                <w:sz w:val="20"/>
                <w:szCs w:val="20"/>
              </w:rPr>
              <w:t>hunt.worth@opco.com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E51D09" w:rsidRDefault="00BB21A3">
            <w:pPr>
              <w:spacing w:line="240" w:lineRule="auto"/>
            </w:pPr>
            <w:r>
              <w:rPr>
                <w:rFonts w:ascii="Times New Roman" w:eastAsia="Times New Roman" w:hAnsi="Times New Roman" w:cs="Times New Roman"/>
                <w:sz w:val="20"/>
                <w:szCs w:val="20"/>
              </w:rPr>
              <w:t>Chairman of the Board and Chief Executive Officer</w:t>
            </w:r>
          </w:p>
          <w:p w:rsidR="00E51D09" w:rsidRDefault="00BB21A3">
            <w:pPr>
              <w:spacing w:line="240" w:lineRule="auto"/>
            </w:pPr>
            <w:r>
              <w:rPr>
                <w:rFonts w:ascii="Times New Roman" w:eastAsia="Times New Roman" w:hAnsi="Times New Roman" w:cs="Times New Roman"/>
                <w:sz w:val="20"/>
                <w:szCs w:val="20"/>
              </w:rPr>
              <w:t>JP Morg</w:t>
            </w:r>
            <w:r>
              <w:rPr>
                <w:rFonts w:ascii="Times New Roman" w:eastAsia="Times New Roman" w:hAnsi="Times New Roman" w:cs="Times New Roman"/>
                <w:sz w:val="20"/>
                <w:szCs w:val="20"/>
              </w:rPr>
              <w:t>an Chase &amp; CO.</w:t>
            </w:r>
          </w:p>
          <w:p w:rsidR="00E51D09" w:rsidRDefault="00BB21A3">
            <w:pPr>
              <w:spacing w:line="240" w:lineRule="auto"/>
            </w:pPr>
            <w:r>
              <w:rPr>
                <w:rFonts w:ascii="Times New Roman" w:eastAsia="Times New Roman" w:hAnsi="Times New Roman" w:cs="Times New Roman"/>
                <w:sz w:val="20"/>
                <w:szCs w:val="20"/>
              </w:rPr>
              <w:t>270 Park Ave. New York, NY 10017-2070</w:t>
            </w:r>
          </w:p>
          <w:p w:rsidR="00E51D09" w:rsidRDefault="00BB21A3">
            <w:pPr>
              <w:spacing w:line="240" w:lineRule="auto"/>
            </w:pPr>
            <w:r>
              <w:rPr>
                <w:rFonts w:ascii="Times New Roman" w:eastAsia="Times New Roman" w:hAnsi="Times New Roman" w:cs="Times New Roman"/>
                <w:sz w:val="20"/>
                <w:szCs w:val="20"/>
              </w:rPr>
              <w:t>Jamie.dimon@jpmchase.com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Neil Wolfson</w:t>
            </w:r>
          </w:p>
          <w:p w:rsidR="00E51D09" w:rsidRDefault="00BB21A3">
            <w:pPr>
              <w:spacing w:line="240" w:lineRule="auto"/>
            </w:pPr>
            <w:r>
              <w:rPr>
                <w:rFonts w:ascii="Times New Roman" w:eastAsia="Times New Roman" w:hAnsi="Times New Roman" w:cs="Times New Roman"/>
                <w:sz w:val="20"/>
                <w:szCs w:val="20"/>
              </w:rPr>
              <w:t>President &amp; Chief Executive Officer</w:t>
            </w:r>
          </w:p>
          <w:p w:rsidR="00E51D09" w:rsidRDefault="00BB21A3">
            <w:pPr>
              <w:spacing w:line="240" w:lineRule="auto"/>
            </w:pPr>
            <w:r>
              <w:rPr>
                <w:rFonts w:ascii="Times New Roman" w:eastAsia="Times New Roman" w:hAnsi="Times New Roman" w:cs="Times New Roman"/>
                <w:sz w:val="20"/>
                <w:szCs w:val="20"/>
              </w:rPr>
              <w:t>Wilmington Trust Company</w:t>
            </w:r>
          </w:p>
          <w:p w:rsidR="00E51D09" w:rsidRDefault="00BB21A3">
            <w:pPr>
              <w:spacing w:line="240" w:lineRule="auto"/>
            </w:pPr>
            <w:r>
              <w:rPr>
                <w:rFonts w:ascii="Times New Roman" w:eastAsia="Times New Roman" w:hAnsi="Times New Roman" w:cs="Times New Roman"/>
                <w:sz w:val="20"/>
                <w:szCs w:val="20"/>
              </w:rPr>
              <w:t>1100 North Market Street</w:t>
            </w:r>
          </w:p>
          <w:p w:rsidR="00E51D09" w:rsidRDefault="00BB21A3">
            <w:pPr>
              <w:spacing w:line="240" w:lineRule="auto"/>
            </w:pPr>
            <w:r>
              <w:rPr>
                <w:rFonts w:ascii="Times New Roman" w:eastAsia="Times New Roman" w:hAnsi="Times New Roman" w:cs="Times New Roman"/>
                <w:sz w:val="20"/>
                <w:szCs w:val="20"/>
              </w:rPr>
              <w:t>Wilmington, DE 19890-0001</w:t>
            </w:r>
          </w:p>
          <w:p w:rsidR="00E51D09" w:rsidRDefault="00BB21A3">
            <w:pPr>
              <w:spacing w:line="240" w:lineRule="auto"/>
            </w:pPr>
            <w:r>
              <w:rPr>
                <w:rFonts w:ascii="Times New Roman" w:eastAsia="Times New Roman" w:hAnsi="Times New Roman" w:cs="Times New Roman"/>
                <w:sz w:val="20"/>
                <w:szCs w:val="20"/>
              </w:rPr>
              <w:t>nwolfson@wilmingtontrust.com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William McCabe</w:t>
            </w:r>
          </w:p>
          <w:p w:rsidR="00E51D09" w:rsidRDefault="00BB21A3">
            <w:pPr>
              <w:spacing w:line="240" w:lineRule="auto"/>
            </w:pPr>
            <w:r>
              <w:rPr>
                <w:rFonts w:ascii="Times New Roman" w:eastAsia="Times New Roman" w:hAnsi="Times New Roman" w:cs="Times New Roman"/>
                <w:sz w:val="20"/>
                <w:szCs w:val="20"/>
              </w:rPr>
              <w:t>Oppenheimer &amp; Co., Inc.</w:t>
            </w:r>
          </w:p>
          <w:p w:rsidR="00E51D09" w:rsidRDefault="00BB21A3">
            <w:pPr>
              <w:spacing w:line="240" w:lineRule="auto"/>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E51D09" w:rsidRDefault="00BB21A3">
            <w:pPr>
              <w:spacing w:line="240" w:lineRule="auto"/>
            </w:pPr>
            <w:r>
              <w:rPr>
                <w:rFonts w:ascii="Times New Roman" w:eastAsia="Times New Roman" w:hAnsi="Times New Roman" w:cs="Times New Roman"/>
                <w:sz w:val="20"/>
                <w:szCs w:val="20"/>
              </w:rPr>
              <w:t>New York, NY 10004</w:t>
            </w:r>
          </w:p>
          <w:p w:rsidR="00E51D09" w:rsidRDefault="00BB21A3">
            <w:pPr>
              <w:spacing w:line="240" w:lineRule="auto"/>
            </w:pPr>
            <w:r>
              <w:rPr>
                <w:rFonts w:ascii="Times New Roman" w:eastAsia="Times New Roman" w:hAnsi="Times New Roman" w:cs="Times New Roman"/>
                <w:sz w:val="20"/>
                <w:szCs w:val="20"/>
              </w:rPr>
              <w:t>William.McCabe@opco.com</w:t>
            </w:r>
          </w:p>
        </w:tc>
        <w:tc>
          <w:tcPr>
            <w:tcW w:w="4680" w:type="dxa"/>
            <w:tcMar>
              <w:top w:w="100" w:type="dxa"/>
              <w:left w:w="100" w:type="dxa"/>
              <w:bottom w:w="100" w:type="dxa"/>
              <w:right w:w="100" w:type="dxa"/>
            </w:tcMar>
          </w:tcPr>
          <w:p w:rsidR="00E51D09" w:rsidRDefault="00BB21A3">
            <w:pPr>
              <w:spacing w:line="240" w:lineRule="auto"/>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E51D09" w:rsidRDefault="00BB21A3">
            <w:pPr>
              <w:spacing w:line="240" w:lineRule="auto"/>
            </w:pPr>
            <w:r>
              <w:rPr>
                <w:rFonts w:ascii="Times New Roman" w:eastAsia="Times New Roman" w:hAnsi="Times New Roman" w:cs="Times New Roman"/>
                <w:sz w:val="20"/>
                <w:szCs w:val="20"/>
              </w:rPr>
              <w:t>303 East Wacker Drive</w:t>
            </w:r>
          </w:p>
          <w:p w:rsidR="00E51D09" w:rsidRDefault="00BB21A3">
            <w:pPr>
              <w:spacing w:line="240" w:lineRule="auto"/>
            </w:pPr>
            <w:r>
              <w:rPr>
                <w:rFonts w:ascii="Times New Roman" w:eastAsia="Times New Roman" w:hAnsi="Times New Roman" w:cs="Times New Roman"/>
                <w:sz w:val="20"/>
                <w:szCs w:val="20"/>
              </w:rPr>
              <w:t>Suite 210</w:t>
            </w:r>
          </w:p>
          <w:p w:rsidR="00E51D09" w:rsidRDefault="00BB21A3">
            <w:pPr>
              <w:spacing w:line="240" w:lineRule="auto"/>
            </w:pPr>
            <w:r>
              <w:rPr>
                <w:rFonts w:ascii="Times New Roman" w:eastAsia="Times New Roman" w:hAnsi="Times New Roman" w:cs="Times New Roman"/>
                <w:sz w:val="20"/>
                <w:szCs w:val="20"/>
              </w:rPr>
              <w:t>Chicago IL 60601-5210</w:t>
            </w:r>
          </w:p>
          <w:p w:rsidR="00E51D09" w:rsidRDefault="00BB21A3">
            <w:pPr>
              <w:spacing w:line="240" w:lineRule="auto"/>
            </w:pPr>
            <w:r>
              <w:rPr>
                <w:rFonts w:ascii="Times New Roman" w:eastAsia="Times New Roman" w:hAnsi="Times New Roman" w:cs="Times New Roman"/>
                <w:sz w:val="20"/>
                <w:szCs w:val="20"/>
              </w:rPr>
              <w:t>psimon@stpcorp.com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Charles D. Rubin</w:t>
            </w:r>
          </w:p>
          <w:p w:rsidR="00E51D09" w:rsidRDefault="00BB21A3">
            <w:pPr>
              <w:spacing w:line="240" w:lineRule="auto"/>
            </w:pPr>
            <w:r>
              <w:rPr>
                <w:rFonts w:ascii="Times New Roman" w:eastAsia="Times New Roman" w:hAnsi="Times New Roman" w:cs="Times New Roman"/>
                <w:sz w:val="20"/>
                <w:szCs w:val="20"/>
              </w:rPr>
              <w:t>Managing Partner</w:t>
            </w:r>
          </w:p>
          <w:p w:rsidR="00E51D09" w:rsidRDefault="00BB21A3">
            <w:pPr>
              <w:spacing w:line="240" w:lineRule="auto"/>
            </w:pPr>
            <w:r>
              <w:rPr>
                <w:rFonts w:ascii="Times New Roman" w:eastAsia="Times New Roman" w:hAnsi="Times New Roman" w:cs="Times New Roman"/>
                <w:sz w:val="20"/>
                <w:szCs w:val="20"/>
              </w:rPr>
              <w:t xml:space="preserve">Gutter Chaves </w:t>
            </w:r>
            <w:proofErr w:type="spellStart"/>
            <w:r>
              <w:rPr>
                <w:rFonts w:ascii="Times New Roman" w:eastAsia="Times New Roman" w:hAnsi="Times New Roman" w:cs="Times New Roman"/>
                <w:sz w:val="20"/>
                <w:szCs w:val="20"/>
              </w:rPr>
              <w:t>Josepher</w:t>
            </w:r>
            <w:proofErr w:type="spellEnd"/>
            <w:r>
              <w:rPr>
                <w:rFonts w:ascii="Times New Roman" w:eastAsia="Times New Roman" w:hAnsi="Times New Roman" w:cs="Times New Roman"/>
                <w:sz w:val="20"/>
                <w:szCs w:val="20"/>
              </w:rPr>
              <w:t xml:space="preserve"> Rubin Forman Fleis</w:t>
            </w:r>
            <w:r>
              <w:rPr>
                <w:rFonts w:ascii="Times New Roman" w:eastAsia="Times New Roman" w:hAnsi="Times New Roman" w:cs="Times New Roman"/>
                <w:sz w:val="20"/>
                <w:szCs w:val="20"/>
              </w:rPr>
              <w:t>her Miller PA</w:t>
            </w:r>
          </w:p>
          <w:p w:rsidR="00E51D09" w:rsidRDefault="00BB21A3">
            <w:pPr>
              <w:spacing w:line="240" w:lineRule="auto"/>
            </w:pPr>
            <w:r>
              <w:rPr>
                <w:rFonts w:ascii="Times New Roman" w:eastAsia="Times New Roman" w:hAnsi="Times New Roman" w:cs="Times New Roman"/>
                <w:sz w:val="20"/>
                <w:szCs w:val="20"/>
              </w:rPr>
              <w:t>Boca Corporate Center</w:t>
            </w:r>
          </w:p>
          <w:p w:rsidR="00E51D09" w:rsidRDefault="00BB21A3">
            <w:pPr>
              <w:spacing w:line="240" w:lineRule="auto"/>
            </w:pPr>
            <w:r>
              <w:rPr>
                <w:rFonts w:ascii="Times New Roman" w:eastAsia="Times New Roman" w:hAnsi="Times New Roman" w:cs="Times New Roman"/>
                <w:sz w:val="20"/>
                <w:szCs w:val="20"/>
              </w:rPr>
              <w:t>2101 NW Corporate Blvd., Suite 107</w:t>
            </w:r>
          </w:p>
          <w:p w:rsidR="00E51D09" w:rsidRDefault="00BB21A3">
            <w:pPr>
              <w:spacing w:line="240" w:lineRule="auto"/>
            </w:pPr>
            <w:r>
              <w:rPr>
                <w:rFonts w:ascii="Times New Roman" w:eastAsia="Times New Roman" w:hAnsi="Times New Roman" w:cs="Times New Roman"/>
                <w:sz w:val="20"/>
                <w:szCs w:val="20"/>
              </w:rPr>
              <w:t>Boca Raton, FL 33431-7343</w:t>
            </w:r>
          </w:p>
          <w:p w:rsidR="00E51D09" w:rsidRDefault="00BB21A3">
            <w:pPr>
              <w:spacing w:line="240" w:lineRule="auto"/>
            </w:pPr>
            <w:r>
              <w:rPr>
                <w:rFonts w:ascii="Times New Roman" w:eastAsia="Times New Roman" w:hAnsi="Times New Roman" w:cs="Times New Roman"/>
                <w:sz w:val="20"/>
                <w:szCs w:val="20"/>
              </w:rPr>
              <w:lastRenderedPageBreak/>
              <w:t>crubin@floridatax.com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lastRenderedPageBreak/>
              <w:t xml:space="preserve">Ralph S. </w:t>
            </w:r>
            <w:proofErr w:type="spellStart"/>
            <w:r>
              <w:rPr>
                <w:rFonts w:ascii="Times New Roman" w:eastAsia="Times New Roman" w:hAnsi="Times New Roman" w:cs="Times New Roman"/>
                <w:sz w:val="20"/>
                <w:szCs w:val="20"/>
              </w:rPr>
              <w:t>Janvey</w:t>
            </w:r>
            <w:proofErr w:type="spellEnd"/>
          </w:p>
          <w:p w:rsidR="00E51D09" w:rsidRDefault="00BB21A3">
            <w:pPr>
              <w:spacing w:line="240" w:lineRule="auto"/>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E51D09" w:rsidRDefault="00BB21A3">
            <w:pPr>
              <w:spacing w:line="240" w:lineRule="auto"/>
            </w:pPr>
            <w:r>
              <w:rPr>
                <w:rFonts w:ascii="Times New Roman" w:eastAsia="Times New Roman" w:hAnsi="Times New Roman" w:cs="Times New Roman"/>
                <w:sz w:val="20"/>
                <w:szCs w:val="20"/>
              </w:rPr>
              <w:t>Federal Court Appointed Receiver</w:t>
            </w:r>
          </w:p>
          <w:p w:rsidR="00E51D09" w:rsidRDefault="00BB21A3">
            <w:pPr>
              <w:spacing w:line="240" w:lineRule="auto"/>
            </w:pPr>
            <w:r>
              <w:rPr>
                <w:rFonts w:ascii="Times New Roman" w:eastAsia="Times New Roman" w:hAnsi="Times New Roman" w:cs="Times New Roman"/>
                <w:sz w:val="20"/>
                <w:szCs w:val="20"/>
              </w:rPr>
              <w:t>Stanford Financial Group</w:t>
            </w:r>
          </w:p>
          <w:p w:rsidR="00E51D09" w:rsidRDefault="00BB21A3">
            <w:pPr>
              <w:spacing w:line="240" w:lineRule="auto"/>
            </w:pPr>
            <w:r>
              <w:rPr>
                <w:rFonts w:ascii="Times New Roman" w:eastAsia="Times New Roman" w:hAnsi="Times New Roman" w:cs="Times New Roman"/>
                <w:sz w:val="20"/>
                <w:szCs w:val="20"/>
              </w:rPr>
              <w:t>2100 Ross Ave, Dallas, TX 75201</w:t>
            </w:r>
          </w:p>
          <w:p w:rsidR="00E51D09" w:rsidRDefault="00BB21A3">
            <w:pPr>
              <w:spacing w:line="240" w:lineRule="auto"/>
            </w:pPr>
            <w:r>
              <w:rPr>
                <w:rFonts w:ascii="Times New Roman" w:eastAsia="Times New Roman" w:hAnsi="Times New Roman" w:cs="Times New Roman"/>
                <w:sz w:val="20"/>
                <w:szCs w:val="20"/>
              </w:rPr>
              <w:t>rjanvey@kjllp.com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lastRenderedPageBreak/>
              <w:t>Kimberly Moran</w:t>
            </w:r>
          </w:p>
          <w:p w:rsidR="00E51D09" w:rsidRDefault="00BB21A3">
            <w:pPr>
              <w:spacing w:line="240" w:lineRule="auto"/>
            </w:pPr>
            <w:r>
              <w:rPr>
                <w:rFonts w:ascii="Times New Roman" w:eastAsia="Times New Roman" w:hAnsi="Times New Roman" w:cs="Times New Roman"/>
                <w:sz w:val="20"/>
                <w:szCs w:val="20"/>
              </w:rPr>
              <w:t>Tescher &amp; Spallina, P.A.</w:t>
            </w:r>
          </w:p>
          <w:p w:rsidR="00E51D09" w:rsidRDefault="00BB21A3">
            <w:pPr>
              <w:spacing w:line="240" w:lineRule="auto"/>
            </w:pPr>
            <w:r>
              <w:rPr>
                <w:rFonts w:ascii="Times New Roman" w:eastAsia="Times New Roman" w:hAnsi="Times New Roman" w:cs="Times New Roman"/>
                <w:sz w:val="20"/>
                <w:szCs w:val="20"/>
              </w:rPr>
              <w:t>Wells Fargo Plaza</w:t>
            </w:r>
          </w:p>
          <w:p w:rsidR="00E51D09" w:rsidRDefault="00BB21A3">
            <w:pPr>
              <w:spacing w:line="240" w:lineRule="auto"/>
            </w:pPr>
            <w:r>
              <w:rPr>
                <w:rFonts w:ascii="Times New Roman" w:eastAsia="Times New Roman" w:hAnsi="Times New Roman" w:cs="Times New Roman"/>
                <w:sz w:val="20"/>
                <w:szCs w:val="20"/>
              </w:rPr>
              <w:t>925 South Federal Hwy Suite 500</w:t>
            </w:r>
          </w:p>
          <w:p w:rsidR="00E51D09" w:rsidRDefault="00BB21A3">
            <w:pPr>
              <w:spacing w:line="240" w:lineRule="auto"/>
            </w:pPr>
            <w:r>
              <w:rPr>
                <w:rFonts w:ascii="Times New Roman" w:eastAsia="Times New Roman" w:hAnsi="Times New Roman" w:cs="Times New Roman"/>
                <w:sz w:val="20"/>
                <w:szCs w:val="20"/>
              </w:rPr>
              <w:t>Boca Raton, Florida 33432</w:t>
            </w:r>
          </w:p>
          <w:p w:rsidR="00E51D09" w:rsidRDefault="00BB21A3">
            <w:pPr>
              <w:spacing w:line="240" w:lineRule="auto"/>
            </w:pPr>
            <w:r>
              <w:rPr>
                <w:rFonts w:ascii="Times New Roman" w:eastAsia="Times New Roman" w:hAnsi="Times New Roman" w:cs="Times New Roman"/>
                <w:sz w:val="20"/>
                <w:szCs w:val="20"/>
              </w:rPr>
              <w:t>kmoran@tescherspallina.com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Lindsay Baxley aka Lindsay Giles</w:t>
            </w:r>
          </w:p>
          <w:p w:rsidR="00E51D09" w:rsidRDefault="00BB21A3">
            <w:pPr>
              <w:spacing w:line="240" w:lineRule="auto"/>
            </w:pPr>
            <w:r>
              <w:rPr>
                <w:rFonts w:ascii="Times New Roman" w:eastAsia="Times New Roman" w:hAnsi="Times New Roman" w:cs="Times New Roman"/>
                <w:sz w:val="20"/>
                <w:szCs w:val="20"/>
              </w:rPr>
              <w:t>Life Insurance Concepts</w:t>
            </w:r>
          </w:p>
          <w:p w:rsidR="00E51D09" w:rsidRDefault="00BB21A3">
            <w:pPr>
              <w:spacing w:line="240" w:lineRule="auto"/>
            </w:pPr>
            <w:r>
              <w:rPr>
                <w:rFonts w:ascii="Times New Roman" w:eastAsia="Times New Roman" w:hAnsi="Times New Roman" w:cs="Times New Roman"/>
                <w:sz w:val="20"/>
                <w:szCs w:val="20"/>
              </w:rPr>
              <w:t>950 Peninsula Corporate Circle</w:t>
            </w:r>
          </w:p>
          <w:p w:rsidR="00E51D09" w:rsidRDefault="00BB21A3">
            <w:pPr>
              <w:spacing w:line="240" w:lineRule="auto"/>
            </w:pPr>
            <w:r>
              <w:rPr>
                <w:rFonts w:ascii="Times New Roman" w:eastAsia="Times New Roman" w:hAnsi="Times New Roman" w:cs="Times New Roman"/>
                <w:sz w:val="20"/>
                <w:szCs w:val="20"/>
              </w:rPr>
              <w:t xml:space="preserve">Suite </w:t>
            </w:r>
            <w:r>
              <w:rPr>
                <w:rFonts w:ascii="Times New Roman" w:eastAsia="Times New Roman" w:hAnsi="Times New Roman" w:cs="Times New Roman"/>
                <w:sz w:val="20"/>
                <w:szCs w:val="20"/>
              </w:rPr>
              <w:t>3010</w:t>
            </w:r>
          </w:p>
          <w:p w:rsidR="00E51D09" w:rsidRDefault="00BB21A3">
            <w:pPr>
              <w:spacing w:line="240" w:lineRule="auto"/>
            </w:pPr>
            <w:r>
              <w:rPr>
                <w:rFonts w:ascii="Times New Roman" w:eastAsia="Times New Roman" w:hAnsi="Times New Roman" w:cs="Times New Roman"/>
                <w:sz w:val="20"/>
                <w:szCs w:val="20"/>
              </w:rPr>
              <w:t>Boca Raton, FL 33487</w:t>
            </w:r>
          </w:p>
          <w:p w:rsidR="00E51D09" w:rsidRDefault="00BB21A3">
            <w:pPr>
              <w:spacing w:line="240" w:lineRule="auto"/>
            </w:pPr>
            <w:r>
              <w:rPr>
                <w:rFonts w:ascii="Times New Roman" w:eastAsia="Times New Roman" w:hAnsi="Times New Roman" w:cs="Times New Roman"/>
                <w:sz w:val="20"/>
                <w:szCs w:val="20"/>
              </w:rPr>
              <w:t>lindsay@lifeinsuranceconcepts.com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Gerald R. Lewin</w:t>
            </w:r>
          </w:p>
          <w:p w:rsidR="00E51D09" w:rsidRDefault="00BB21A3">
            <w:pPr>
              <w:spacing w:line="240" w:lineRule="auto"/>
            </w:pPr>
            <w:r>
              <w:rPr>
                <w:rFonts w:ascii="Times New Roman" w:eastAsia="Times New Roman" w:hAnsi="Times New Roman" w:cs="Times New Roman"/>
                <w:sz w:val="20"/>
                <w:szCs w:val="20"/>
              </w:rPr>
              <w:t>CBIZ MHM, LLC</w:t>
            </w:r>
          </w:p>
          <w:p w:rsidR="00E51D09" w:rsidRDefault="00BB21A3">
            <w:pPr>
              <w:spacing w:line="240" w:lineRule="auto"/>
            </w:pPr>
            <w:r>
              <w:rPr>
                <w:rFonts w:ascii="Times New Roman" w:eastAsia="Times New Roman" w:hAnsi="Times New Roman" w:cs="Times New Roman"/>
                <w:sz w:val="20"/>
                <w:szCs w:val="20"/>
              </w:rPr>
              <w:t>1675 N Military Trail</w:t>
            </w:r>
          </w:p>
          <w:p w:rsidR="00E51D09" w:rsidRDefault="00BB21A3">
            <w:pPr>
              <w:spacing w:line="240" w:lineRule="auto"/>
            </w:pPr>
            <w:r>
              <w:rPr>
                <w:rFonts w:ascii="Times New Roman" w:eastAsia="Times New Roman" w:hAnsi="Times New Roman" w:cs="Times New Roman"/>
                <w:sz w:val="20"/>
                <w:szCs w:val="20"/>
              </w:rPr>
              <w:t>Fifth Floor</w:t>
            </w:r>
          </w:p>
          <w:p w:rsidR="00E51D09" w:rsidRDefault="00BB21A3">
            <w:pPr>
              <w:spacing w:line="240" w:lineRule="auto"/>
            </w:pPr>
            <w:r>
              <w:rPr>
                <w:rFonts w:ascii="Times New Roman" w:eastAsia="Times New Roman" w:hAnsi="Times New Roman" w:cs="Times New Roman"/>
                <w:sz w:val="20"/>
                <w:szCs w:val="20"/>
              </w:rPr>
              <w:t>Boca Raton, FL 33486</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CBIZ MHM, LLC</w:t>
            </w:r>
          </w:p>
          <w:p w:rsidR="00E51D09" w:rsidRDefault="00BB21A3">
            <w:pPr>
              <w:spacing w:line="240" w:lineRule="auto"/>
            </w:pPr>
            <w:r>
              <w:rPr>
                <w:rFonts w:ascii="Times New Roman" w:eastAsia="Times New Roman" w:hAnsi="Times New Roman" w:cs="Times New Roman"/>
                <w:sz w:val="20"/>
                <w:szCs w:val="20"/>
              </w:rPr>
              <w:t>General Counsel</w:t>
            </w:r>
          </w:p>
          <w:p w:rsidR="00E51D09" w:rsidRDefault="00BB21A3">
            <w:pPr>
              <w:spacing w:line="240" w:lineRule="auto"/>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E51D09" w:rsidRDefault="00BB21A3">
            <w:pPr>
              <w:spacing w:line="240" w:lineRule="auto"/>
            </w:pPr>
            <w:r>
              <w:rPr>
                <w:rFonts w:ascii="Times New Roman" w:eastAsia="Times New Roman" w:hAnsi="Times New Roman" w:cs="Times New Roman"/>
                <w:sz w:val="20"/>
                <w:szCs w:val="20"/>
              </w:rPr>
              <w:t>Suite 330</w:t>
            </w:r>
          </w:p>
          <w:p w:rsidR="00E51D09" w:rsidRDefault="00BB21A3">
            <w:pPr>
              <w:spacing w:line="240" w:lineRule="auto"/>
            </w:pPr>
            <w:r>
              <w:rPr>
                <w:rFonts w:ascii="Times New Roman" w:eastAsia="Times New Roman" w:hAnsi="Times New Roman" w:cs="Times New Roman"/>
                <w:sz w:val="20"/>
                <w:szCs w:val="20"/>
              </w:rPr>
              <w:t>Cleveland, OH 44131</w:t>
            </w:r>
          </w:p>
          <w:p w:rsidR="00E51D09" w:rsidRDefault="00BB21A3">
            <w:pPr>
              <w:spacing w:line="240" w:lineRule="auto"/>
            </w:pPr>
            <w:r>
              <w:rPr>
                <w:rFonts w:ascii="Times New Roman" w:eastAsia="Times New Roman" w:hAnsi="Times New Roman" w:cs="Times New Roman"/>
                <w:sz w:val="20"/>
                <w:szCs w:val="20"/>
              </w:rPr>
              <w:t>ATTN: General Counsel</w:t>
            </w:r>
          </w:p>
          <w:p w:rsidR="00E51D09" w:rsidRDefault="00BB21A3">
            <w:pPr>
              <w:spacing w:line="240" w:lineRule="auto"/>
            </w:pPr>
            <w:r>
              <w:rPr>
                <w:rFonts w:ascii="Times New Roman" w:eastAsia="Times New Roman" w:hAnsi="Times New Roman" w:cs="Times New Roman"/>
                <w:sz w:val="20"/>
                <w:szCs w:val="20"/>
              </w:rPr>
              <w:t>generalcounsel@cbiz.com</w:t>
            </w:r>
          </w:p>
          <w:p w:rsidR="00E51D09" w:rsidRDefault="00BB21A3">
            <w:pPr>
              <w:spacing w:line="240" w:lineRule="auto"/>
            </w:pPr>
            <w:r>
              <w:rPr>
                <w:rFonts w:ascii="Times New Roman" w:eastAsia="Times New Roman" w:hAnsi="Times New Roman" w:cs="Times New Roman"/>
                <w:sz w:val="20"/>
                <w:szCs w:val="20"/>
              </w:rPr>
              <w:t>(216)447-9000</w:t>
            </w:r>
          </w:p>
        </w:tc>
      </w:tr>
      <w:tr w:rsidR="00E51D09">
        <w:trPr>
          <w:trHeight w:val="1860"/>
        </w:trPr>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 xml:space="preserve">Albert </w:t>
            </w:r>
            <w:proofErr w:type="spellStart"/>
            <w:r>
              <w:rPr>
                <w:rFonts w:ascii="Times New Roman" w:eastAsia="Times New Roman" w:hAnsi="Times New Roman" w:cs="Times New Roman"/>
                <w:sz w:val="20"/>
                <w:szCs w:val="20"/>
              </w:rPr>
              <w:t>Gortz</w:t>
            </w:r>
            <w:proofErr w:type="spellEnd"/>
            <w:r>
              <w:rPr>
                <w:rFonts w:ascii="Times New Roman" w:eastAsia="Times New Roman" w:hAnsi="Times New Roman" w:cs="Times New Roman"/>
                <w:sz w:val="20"/>
                <w:szCs w:val="20"/>
              </w:rPr>
              <w:t>, Esq.</w:t>
            </w:r>
          </w:p>
          <w:p w:rsidR="00E51D09" w:rsidRDefault="00BB21A3">
            <w:pPr>
              <w:spacing w:line="240" w:lineRule="auto"/>
            </w:pPr>
            <w:r>
              <w:rPr>
                <w:rFonts w:ascii="Times New Roman" w:eastAsia="Times New Roman" w:hAnsi="Times New Roman" w:cs="Times New Roman"/>
                <w:sz w:val="20"/>
                <w:szCs w:val="20"/>
              </w:rPr>
              <w:t>Proskauer Rose LLP</w:t>
            </w:r>
          </w:p>
          <w:p w:rsidR="00E51D09" w:rsidRDefault="00BB21A3">
            <w:pPr>
              <w:spacing w:line="240" w:lineRule="auto"/>
            </w:pPr>
            <w:r>
              <w:rPr>
                <w:rFonts w:ascii="Times New Roman" w:eastAsia="Times New Roman" w:hAnsi="Times New Roman" w:cs="Times New Roman"/>
                <w:sz w:val="20"/>
                <w:szCs w:val="20"/>
              </w:rPr>
              <w:t>One Boca Place</w:t>
            </w:r>
          </w:p>
          <w:p w:rsidR="00E51D09" w:rsidRDefault="00BB21A3">
            <w:pPr>
              <w:spacing w:line="240" w:lineRule="auto"/>
            </w:pPr>
            <w:r>
              <w:rPr>
                <w:rFonts w:ascii="Times New Roman" w:eastAsia="Times New Roman" w:hAnsi="Times New Roman" w:cs="Times New Roman"/>
                <w:sz w:val="20"/>
                <w:szCs w:val="20"/>
              </w:rPr>
              <w:t>2255 Glades Road</w:t>
            </w:r>
          </w:p>
          <w:p w:rsidR="00E51D09" w:rsidRDefault="00BB21A3">
            <w:pPr>
              <w:spacing w:line="240" w:lineRule="auto"/>
            </w:pPr>
            <w:r>
              <w:rPr>
                <w:rFonts w:ascii="Times New Roman" w:eastAsia="Times New Roman" w:hAnsi="Times New Roman" w:cs="Times New Roman"/>
                <w:sz w:val="20"/>
                <w:szCs w:val="20"/>
              </w:rPr>
              <w:t>Suite 421 Atrium</w:t>
            </w:r>
          </w:p>
          <w:p w:rsidR="00E51D09" w:rsidRDefault="00BB21A3">
            <w:pPr>
              <w:spacing w:line="240" w:lineRule="auto"/>
            </w:pPr>
            <w:r>
              <w:rPr>
                <w:rFonts w:ascii="Times New Roman" w:eastAsia="Times New Roman" w:hAnsi="Times New Roman" w:cs="Times New Roman"/>
                <w:sz w:val="20"/>
                <w:szCs w:val="20"/>
              </w:rPr>
              <w:t>Boca Raton, FL 33431-7360</w:t>
            </w:r>
          </w:p>
          <w:p w:rsidR="00E51D09" w:rsidRDefault="00BB21A3">
            <w:pPr>
              <w:spacing w:line="240" w:lineRule="auto"/>
            </w:pPr>
            <w:r>
              <w:rPr>
                <w:rFonts w:ascii="Times New Roman" w:eastAsia="Times New Roman" w:hAnsi="Times New Roman" w:cs="Times New Roman"/>
                <w:sz w:val="20"/>
                <w:szCs w:val="20"/>
              </w:rPr>
              <w:t>agortz@proskauer.com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Heritage Union Life Insurance Company</w:t>
            </w:r>
          </w:p>
          <w:p w:rsidR="00E51D09" w:rsidRDefault="00BB21A3">
            <w:pPr>
              <w:spacing w:line="240" w:lineRule="auto"/>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w:t>
            </w:r>
            <w:r>
              <w:rPr>
                <w:rFonts w:ascii="Times New Roman" w:eastAsia="Times New Roman" w:hAnsi="Times New Roman" w:cs="Times New Roman"/>
                <w:sz w:val="20"/>
                <w:szCs w:val="20"/>
              </w:rPr>
              <w:t>oup of Companies</w:t>
            </w:r>
          </w:p>
          <w:p w:rsidR="00E51D09" w:rsidRDefault="00BB21A3">
            <w:pPr>
              <w:spacing w:line="240" w:lineRule="auto"/>
            </w:pPr>
            <w:r>
              <w:rPr>
                <w:rFonts w:ascii="Times New Roman" w:eastAsia="Times New Roman" w:hAnsi="Times New Roman" w:cs="Times New Roman"/>
                <w:sz w:val="20"/>
                <w:szCs w:val="20"/>
              </w:rPr>
              <w:t>187 Danbury Road</w:t>
            </w:r>
          </w:p>
          <w:p w:rsidR="00E51D09" w:rsidRDefault="00BB21A3">
            <w:pPr>
              <w:spacing w:line="240" w:lineRule="auto"/>
            </w:pPr>
            <w:r>
              <w:rPr>
                <w:rFonts w:ascii="Times New Roman" w:eastAsia="Times New Roman" w:hAnsi="Times New Roman" w:cs="Times New Roman"/>
                <w:sz w:val="20"/>
                <w:szCs w:val="20"/>
              </w:rPr>
              <w:t>Wilton, CT 06897</w:t>
            </w:r>
          </w:p>
          <w:p w:rsidR="00E51D09" w:rsidRDefault="00BB21A3">
            <w:pPr>
              <w:spacing w:line="240" w:lineRule="auto"/>
            </w:pPr>
            <w:r>
              <w:rPr>
                <w:rFonts w:ascii="Times New Roman" w:eastAsia="Times New Roman" w:hAnsi="Times New Roman" w:cs="Times New Roman"/>
                <w:sz w:val="20"/>
                <w:szCs w:val="20"/>
              </w:rPr>
              <w:t>cstroup@wiltonre.com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Estate of Simon Bernstein</w:t>
            </w:r>
          </w:p>
          <w:p w:rsidR="00E51D09" w:rsidRDefault="00BB21A3">
            <w:pPr>
              <w:spacing w:line="240" w:lineRule="auto"/>
            </w:pPr>
            <w:r>
              <w:rPr>
                <w:rFonts w:ascii="Times New Roman" w:eastAsia="Times New Roman" w:hAnsi="Times New Roman" w:cs="Times New Roman"/>
                <w:sz w:val="20"/>
                <w:szCs w:val="20"/>
              </w:rPr>
              <w:t>Brian M O'Connell Pa</w:t>
            </w:r>
          </w:p>
          <w:p w:rsidR="00E51D09" w:rsidRDefault="00BB21A3">
            <w:pPr>
              <w:spacing w:line="240" w:lineRule="auto"/>
            </w:pPr>
            <w:r>
              <w:rPr>
                <w:rFonts w:ascii="Times New Roman" w:eastAsia="Times New Roman" w:hAnsi="Times New Roman" w:cs="Times New Roman"/>
                <w:sz w:val="20"/>
                <w:szCs w:val="20"/>
              </w:rPr>
              <w:t>515 N Flagler Drive</w:t>
            </w:r>
          </w:p>
          <w:p w:rsidR="00E51D09" w:rsidRDefault="00BB21A3">
            <w:pPr>
              <w:spacing w:line="240" w:lineRule="auto"/>
            </w:pPr>
            <w:r>
              <w:rPr>
                <w:rFonts w:ascii="Times New Roman" w:eastAsia="Times New Roman" w:hAnsi="Times New Roman" w:cs="Times New Roman"/>
                <w:sz w:val="20"/>
                <w:szCs w:val="20"/>
              </w:rPr>
              <w:t>West Palm Beach, FL 33401</w:t>
            </w:r>
          </w:p>
          <w:p w:rsidR="00E51D09" w:rsidRDefault="00BB21A3">
            <w:pPr>
              <w:spacing w:line="240" w:lineRule="auto"/>
            </w:pPr>
            <w:r>
              <w:rPr>
                <w:rFonts w:ascii="Times New Roman" w:eastAsia="Times New Roman" w:hAnsi="Times New Roman" w:cs="Times New Roman"/>
                <w:sz w:val="20"/>
                <w:szCs w:val="20"/>
              </w:rPr>
              <w:t>boconnell@ciklinlubitz.com</w:t>
            </w:r>
          </w:p>
        </w:tc>
        <w:tc>
          <w:tcPr>
            <w:tcW w:w="4680" w:type="dxa"/>
            <w:tcMar>
              <w:top w:w="100" w:type="dxa"/>
              <w:left w:w="100" w:type="dxa"/>
              <w:bottom w:w="100" w:type="dxa"/>
              <w:right w:w="100" w:type="dxa"/>
            </w:tcMar>
          </w:tcPr>
          <w:p w:rsidR="00E51D09" w:rsidRDefault="00BB21A3">
            <w:pPr>
              <w:widowControl w:val="0"/>
              <w:spacing w:line="240" w:lineRule="auto"/>
            </w:pPr>
            <w:r>
              <w:rPr>
                <w:rFonts w:ascii="Times New Roman" w:eastAsia="Times New Roman" w:hAnsi="Times New Roman" w:cs="Times New Roman"/>
                <w:sz w:val="20"/>
                <w:szCs w:val="20"/>
              </w:rPr>
              <w:t>Counter Defendant</w:t>
            </w:r>
          </w:p>
          <w:p w:rsidR="00E51D09" w:rsidRDefault="00BB21A3">
            <w:pPr>
              <w:spacing w:line="240" w:lineRule="auto"/>
            </w:pPr>
            <w:r>
              <w:rPr>
                <w:rFonts w:ascii="Times New Roman" w:eastAsia="Times New Roman" w:hAnsi="Times New Roman" w:cs="Times New Roman"/>
                <w:sz w:val="20"/>
                <w:szCs w:val="20"/>
              </w:rPr>
              <w:t>Steven Lessne, Esq.</w:t>
            </w:r>
          </w:p>
          <w:p w:rsidR="00E51D09" w:rsidRDefault="00BB21A3">
            <w:pPr>
              <w:spacing w:line="240" w:lineRule="auto"/>
            </w:pPr>
            <w:r>
              <w:rPr>
                <w:rFonts w:ascii="Times New Roman" w:eastAsia="Times New Roman" w:hAnsi="Times New Roman" w:cs="Times New Roman"/>
                <w:sz w:val="20"/>
                <w:szCs w:val="20"/>
              </w:rPr>
              <w:t>Gray Robinson, PA</w:t>
            </w:r>
          </w:p>
          <w:p w:rsidR="00E51D09" w:rsidRDefault="00BB21A3">
            <w:pPr>
              <w:spacing w:line="240" w:lineRule="auto"/>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E51D09" w:rsidRDefault="00BB21A3">
            <w:pPr>
              <w:spacing w:line="240" w:lineRule="auto"/>
            </w:pPr>
            <w:r>
              <w:rPr>
                <w:rFonts w:ascii="Times New Roman" w:eastAsia="Times New Roman" w:hAnsi="Times New Roman" w:cs="Times New Roman"/>
                <w:sz w:val="20"/>
                <w:szCs w:val="20"/>
              </w:rPr>
              <w:t>Boca Raton, FL 33432</w:t>
            </w:r>
          </w:p>
          <w:p w:rsidR="00E51D09" w:rsidRDefault="00BB21A3">
            <w:pPr>
              <w:spacing w:line="240" w:lineRule="auto"/>
            </w:pPr>
            <w:r>
              <w:rPr>
                <w:rFonts w:ascii="Times New Roman" w:eastAsia="Times New Roman" w:hAnsi="Times New Roman" w:cs="Times New Roman"/>
                <w:sz w:val="20"/>
                <w:szCs w:val="20"/>
              </w:rPr>
              <w:t>steven.lessne@gray-robinson.com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Byrd F. "Biff" Marshall, Jr.</w:t>
            </w:r>
          </w:p>
          <w:p w:rsidR="00E51D09" w:rsidRDefault="00BB21A3">
            <w:pPr>
              <w:spacing w:line="240" w:lineRule="auto"/>
            </w:pPr>
            <w:r>
              <w:rPr>
                <w:rFonts w:ascii="Times New Roman" w:eastAsia="Times New Roman" w:hAnsi="Times New Roman" w:cs="Times New Roman"/>
                <w:sz w:val="20"/>
                <w:szCs w:val="20"/>
              </w:rPr>
              <w:t>President &amp; Managing Director</w:t>
            </w:r>
          </w:p>
          <w:p w:rsidR="00E51D09" w:rsidRDefault="00BB21A3">
            <w:pPr>
              <w:spacing w:line="240" w:lineRule="auto"/>
            </w:pPr>
            <w:r>
              <w:rPr>
                <w:rFonts w:ascii="Times New Roman" w:eastAsia="Times New Roman" w:hAnsi="Times New Roman" w:cs="Times New Roman"/>
                <w:sz w:val="20"/>
                <w:szCs w:val="20"/>
              </w:rPr>
              <w:t>Gray Robinson, PA</w:t>
            </w:r>
          </w:p>
          <w:p w:rsidR="00E51D09" w:rsidRDefault="00BB21A3">
            <w:pPr>
              <w:spacing w:line="240" w:lineRule="auto"/>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E51D09" w:rsidRDefault="00BB21A3">
            <w:pPr>
              <w:spacing w:line="240" w:lineRule="auto"/>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r>
          </w:p>
          <w:p w:rsidR="00E51D09" w:rsidRDefault="00BB21A3">
            <w:pPr>
              <w:spacing w:line="240" w:lineRule="auto"/>
            </w:pPr>
            <w:r>
              <w:rPr>
                <w:rFonts w:ascii="Times New Roman" w:eastAsia="Times New Roman" w:hAnsi="Times New Roman" w:cs="Times New Roman"/>
                <w:sz w:val="20"/>
                <w:szCs w:val="20"/>
              </w:rPr>
              <w:t>biff.marshall@gray-robinson.com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Steven A. Lessne, Esq.</w:t>
            </w:r>
          </w:p>
          <w:p w:rsidR="00E51D09" w:rsidRDefault="00BB21A3">
            <w:pPr>
              <w:spacing w:line="240" w:lineRule="auto"/>
            </w:pPr>
            <w:proofErr w:type="spellStart"/>
            <w:r>
              <w:rPr>
                <w:rFonts w:ascii="Times New Roman" w:eastAsia="Times New Roman" w:hAnsi="Times New Roman" w:cs="Times New Roman"/>
                <w:sz w:val="20"/>
                <w:szCs w:val="20"/>
              </w:rPr>
              <w:t>Gunster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Yoakley</w:t>
            </w:r>
            <w:proofErr w:type="spellEnd"/>
            <w:r>
              <w:rPr>
                <w:rFonts w:ascii="Times New Roman" w:eastAsia="Times New Roman" w:hAnsi="Times New Roman" w:cs="Times New Roman"/>
                <w:sz w:val="20"/>
                <w:szCs w:val="20"/>
              </w:rPr>
              <w:t xml:space="preserve"> &amp; Stewart, P.A.</w:t>
            </w:r>
          </w:p>
          <w:p w:rsidR="00E51D09" w:rsidRDefault="00BB21A3">
            <w:pPr>
              <w:spacing w:line="240" w:lineRule="auto"/>
            </w:pPr>
            <w:r>
              <w:rPr>
                <w:rFonts w:ascii="Times New Roman" w:eastAsia="Times New Roman" w:hAnsi="Times New Roman" w:cs="Times New Roman"/>
                <w:sz w:val="20"/>
                <w:szCs w:val="20"/>
              </w:rPr>
              <w:t>777 South Flagler Drive, Suite 500 East</w:t>
            </w:r>
          </w:p>
          <w:p w:rsidR="00E51D09" w:rsidRDefault="00BB21A3">
            <w:pPr>
              <w:spacing w:line="240" w:lineRule="auto"/>
            </w:pPr>
            <w:r>
              <w:rPr>
                <w:rFonts w:ascii="Times New Roman" w:eastAsia="Times New Roman" w:hAnsi="Times New Roman" w:cs="Times New Roman"/>
                <w:sz w:val="20"/>
                <w:szCs w:val="20"/>
              </w:rPr>
              <w:t>West Palm Beach, FL 33401</w:t>
            </w:r>
          </w:p>
          <w:p w:rsidR="00E51D09" w:rsidRDefault="00BB21A3">
            <w:pPr>
              <w:spacing w:line="240" w:lineRule="auto"/>
            </w:pPr>
            <w:r>
              <w:rPr>
                <w:rFonts w:ascii="Times New Roman" w:eastAsia="Times New Roman" w:hAnsi="Times New Roman" w:cs="Times New Roman"/>
                <w:sz w:val="20"/>
                <w:szCs w:val="20"/>
              </w:rPr>
              <w:t>Telephone: (561) 650-0545</w:t>
            </w:r>
          </w:p>
          <w:p w:rsidR="00E51D09" w:rsidRDefault="00BB21A3">
            <w:pPr>
              <w:spacing w:line="240" w:lineRule="auto"/>
            </w:pPr>
            <w:r>
              <w:rPr>
                <w:rFonts w:ascii="Times New Roman" w:eastAsia="Times New Roman" w:hAnsi="Times New Roman" w:cs="Times New Roman"/>
                <w:sz w:val="20"/>
                <w:szCs w:val="20"/>
              </w:rPr>
              <w:t>Facsimile: (561) 655-5677</w:t>
            </w:r>
          </w:p>
          <w:p w:rsidR="00E51D09" w:rsidRDefault="00BB21A3">
            <w:pPr>
              <w:spacing w:line="240" w:lineRule="auto"/>
            </w:pPr>
            <w:r>
              <w:rPr>
                <w:rFonts w:ascii="Times New Roman" w:eastAsia="Times New Roman" w:hAnsi="Times New Roman" w:cs="Times New Roman"/>
                <w:sz w:val="20"/>
                <w:szCs w:val="20"/>
              </w:rPr>
              <w:t>E-Mail Designations:</w:t>
            </w:r>
          </w:p>
          <w:p w:rsidR="00E51D09" w:rsidRDefault="00BB21A3">
            <w:pPr>
              <w:spacing w:line="240" w:lineRule="auto"/>
            </w:pPr>
            <w:r>
              <w:rPr>
                <w:rFonts w:ascii="Times New Roman" w:eastAsia="Times New Roman" w:hAnsi="Times New Roman" w:cs="Times New Roman"/>
                <w:sz w:val="20"/>
                <w:szCs w:val="20"/>
              </w:rPr>
              <w:t>slessne@gunster.com</w:t>
            </w:r>
          </w:p>
          <w:p w:rsidR="00E51D09" w:rsidRDefault="00BB21A3">
            <w:pPr>
              <w:spacing w:line="240" w:lineRule="auto"/>
            </w:pPr>
            <w:r>
              <w:rPr>
                <w:rFonts w:ascii="Times New Roman" w:eastAsia="Times New Roman" w:hAnsi="Times New Roman" w:cs="Times New Roman"/>
                <w:sz w:val="20"/>
                <w:szCs w:val="20"/>
              </w:rPr>
              <w:t>jhoppel@gunster.com</w:t>
            </w:r>
          </w:p>
          <w:p w:rsidR="00E51D09" w:rsidRDefault="00BB21A3">
            <w:pPr>
              <w:spacing w:line="240" w:lineRule="auto"/>
            </w:pPr>
            <w:r>
              <w:rPr>
                <w:rFonts w:ascii="Times New Roman" w:eastAsia="Times New Roman" w:hAnsi="Times New Roman" w:cs="Times New Roman"/>
                <w:sz w:val="20"/>
                <w:szCs w:val="20"/>
              </w:rPr>
              <w:t>eservice@gunster.com</w:t>
            </w:r>
          </w:p>
        </w:tc>
      </w:tr>
      <w:tr w:rsidR="00E51D09">
        <w:tc>
          <w:tcPr>
            <w:tcW w:w="4680" w:type="dxa"/>
            <w:tcMar>
              <w:top w:w="100" w:type="dxa"/>
              <w:left w:w="100" w:type="dxa"/>
              <w:bottom w:w="100" w:type="dxa"/>
              <w:right w:w="100" w:type="dxa"/>
            </w:tcMar>
          </w:tcPr>
          <w:p w:rsidR="00E51D09" w:rsidRDefault="00BB21A3">
            <w:pPr>
              <w:spacing w:line="240" w:lineRule="auto"/>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E51D09" w:rsidRDefault="00BB21A3">
            <w:pPr>
              <w:spacing w:line="240" w:lineRule="auto"/>
            </w:pPr>
            <w:r>
              <w:rPr>
                <w:rFonts w:ascii="Times New Roman" w:eastAsia="Times New Roman" w:hAnsi="Times New Roman" w:cs="Times New Roman"/>
                <w:sz w:val="20"/>
                <w:szCs w:val="20"/>
              </w:rPr>
              <w:t>Wells Fargo Plaza</w:t>
            </w:r>
          </w:p>
          <w:p w:rsidR="00E51D09" w:rsidRDefault="00BB21A3">
            <w:pPr>
              <w:spacing w:line="240" w:lineRule="auto"/>
            </w:pPr>
            <w:r>
              <w:rPr>
                <w:rFonts w:ascii="Times New Roman" w:eastAsia="Times New Roman" w:hAnsi="Times New Roman" w:cs="Times New Roman"/>
                <w:sz w:val="20"/>
                <w:szCs w:val="20"/>
              </w:rPr>
              <w:t>925 South Federal Hwy Suite 500</w:t>
            </w:r>
          </w:p>
          <w:p w:rsidR="00E51D09" w:rsidRDefault="00BB21A3">
            <w:pPr>
              <w:spacing w:line="240" w:lineRule="auto"/>
            </w:pPr>
            <w:r>
              <w:rPr>
                <w:rFonts w:ascii="Times New Roman" w:eastAsia="Times New Roman" w:hAnsi="Times New Roman" w:cs="Times New Roman"/>
                <w:sz w:val="20"/>
                <w:szCs w:val="20"/>
              </w:rPr>
              <w:t>Boca Raton, Florida 33432</w:t>
            </w:r>
          </w:p>
          <w:p w:rsidR="00E51D09" w:rsidRDefault="00BB21A3">
            <w:pPr>
              <w:spacing w:line="240" w:lineRule="auto"/>
            </w:pPr>
            <w:r>
              <w:rPr>
                <w:rFonts w:ascii="Times New Roman" w:eastAsia="Times New Roman" w:hAnsi="Times New Roman" w:cs="Times New Roman"/>
                <w:sz w:val="20"/>
                <w:szCs w:val="20"/>
              </w:rPr>
              <w:t>dtescher@tescherspallina.com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E51D09" w:rsidRDefault="00BB21A3">
            <w:pPr>
              <w:spacing w:line="240" w:lineRule="auto"/>
            </w:pPr>
            <w:r>
              <w:rPr>
                <w:rFonts w:ascii="Times New Roman" w:eastAsia="Times New Roman" w:hAnsi="Times New Roman" w:cs="Times New Roman"/>
                <w:sz w:val="20"/>
                <w:szCs w:val="20"/>
              </w:rPr>
              <w:t>Executive VP and General Counsel</w:t>
            </w:r>
          </w:p>
          <w:p w:rsidR="00E51D09" w:rsidRDefault="00BB21A3">
            <w:pPr>
              <w:spacing w:line="240" w:lineRule="auto"/>
            </w:pPr>
            <w:r>
              <w:rPr>
                <w:rFonts w:ascii="Times New Roman" w:eastAsia="Times New Roman" w:hAnsi="Times New Roman" w:cs="Times New Roman"/>
                <w:sz w:val="20"/>
                <w:szCs w:val="20"/>
              </w:rPr>
              <w:t>LaSalle National Trust NA</w:t>
            </w:r>
          </w:p>
          <w:p w:rsidR="00E51D09" w:rsidRDefault="00BB21A3">
            <w:pPr>
              <w:spacing w:line="240" w:lineRule="auto"/>
            </w:pPr>
            <w:r>
              <w:rPr>
                <w:rFonts w:ascii="Times New Roman" w:eastAsia="Times New Roman" w:hAnsi="Times New Roman" w:cs="Times New Roman"/>
                <w:sz w:val="20"/>
                <w:szCs w:val="20"/>
              </w:rPr>
              <w:t>CHICAGO TITLE LAND TRUST COMPANY, as Successor</w:t>
            </w:r>
          </w:p>
          <w:p w:rsidR="00E51D09" w:rsidRDefault="00BB21A3">
            <w:pPr>
              <w:spacing w:line="240" w:lineRule="auto"/>
            </w:pPr>
            <w:r>
              <w:rPr>
                <w:rFonts w:ascii="Times New Roman" w:eastAsia="Times New Roman" w:hAnsi="Times New Roman" w:cs="Times New Roman"/>
                <w:sz w:val="20"/>
                <w:szCs w:val="20"/>
              </w:rPr>
              <w:t>10 South LaSalle Street</w:t>
            </w:r>
          </w:p>
          <w:p w:rsidR="00E51D09" w:rsidRDefault="00BB21A3">
            <w:pPr>
              <w:spacing w:line="240" w:lineRule="auto"/>
            </w:pPr>
            <w:r>
              <w:rPr>
                <w:rFonts w:ascii="Times New Roman" w:eastAsia="Times New Roman" w:hAnsi="Times New Roman" w:cs="Times New Roman"/>
                <w:sz w:val="20"/>
                <w:szCs w:val="20"/>
              </w:rPr>
              <w:t>Suite 2750</w:t>
            </w:r>
          </w:p>
          <w:p w:rsidR="00E51D09" w:rsidRDefault="00BB21A3">
            <w:pPr>
              <w:spacing w:line="240" w:lineRule="auto"/>
            </w:pPr>
            <w:r>
              <w:rPr>
                <w:rFonts w:ascii="Times New Roman" w:eastAsia="Times New Roman" w:hAnsi="Times New Roman" w:cs="Times New Roman"/>
                <w:sz w:val="20"/>
                <w:szCs w:val="20"/>
              </w:rPr>
              <w:t>Chicago, IL 60603</w:t>
            </w:r>
          </w:p>
          <w:p w:rsidR="00E51D09" w:rsidRDefault="00BB21A3">
            <w:pPr>
              <w:spacing w:line="240" w:lineRule="auto"/>
            </w:pPr>
            <w:r>
              <w:rPr>
                <w:rFonts w:ascii="Times New Roman" w:eastAsia="Times New Roman" w:hAnsi="Times New Roman" w:cs="Times New Roman"/>
                <w:sz w:val="20"/>
                <w:szCs w:val="20"/>
              </w:rPr>
              <w:t>David.Lanciotti@ctt.com</w:t>
            </w:r>
          </w:p>
        </w:tc>
      </w:tr>
      <w:tr w:rsidR="00E51D09">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lastRenderedPageBreak/>
              <w:t xml:space="preserve">Joseph M. </w:t>
            </w:r>
            <w:proofErr w:type="spellStart"/>
            <w:r>
              <w:rPr>
                <w:rFonts w:ascii="Times New Roman" w:eastAsia="Times New Roman" w:hAnsi="Times New Roman" w:cs="Times New Roman"/>
                <w:sz w:val="20"/>
                <w:szCs w:val="20"/>
              </w:rPr>
              <w:t>Leccese</w:t>
            </w:r>
            <w:proofErr w:type="spellEnd"/>
          </w:p>
          <w:p w:rsidR="00E51D09" w:rsidRDefault="00BB21A3">
            <w:pPr>
              <w:spacing w:line="240" w:lineRule="auto"/>
            </w:pPr>
            <w:r>
              <w:rPr>
                <w:rFonts w:ascii="Times New Roman" w:eastAsia="Times New Roman" w:hAnsi="Times New Roman" w:cs="Times New Roman"/>
                <w:sz w:val="20"/>
                <w:szCs w:val="20"/>
              </w:rPr>
              <w:t>Chairman</w:t>
            </w:r>
          </w:p>
          <w:p w:rsidR="00E51D09" w:rsidRDefault="00BB21A3">
            <w:pPr>
              <w:spacing w:line="240" w:lineRule="auto"/>
            </w:pPr>
            <w:r>
              <w:rPr>
                <w:rFonts w:ascii="Times New Roman" w:eastAsia="Times New Roman" w:hAnsi="Times New Roman" w:cs="Times New Roman"/>
                <w:sz w:val="20"/>
                <w:szCs w:val="20"/>
              </w:rPr>
              <w:t>Proskauer Rose LLP</w:t>
            </w:r>
          </w:p>
          <w:p w:rsidR="00E51D09" w:rsidRDefault="00BB21A3">
            <w:pPr>
              <w:spacing w:line="240" w:lineRule="auto"/>
            </w:pPr>
            <w:r>
              <w:rPr>
                <w:rFonts w:ascii="Times New Roman" w:eastAsia="Times New Roman" w:hAnsi="Times New Roman" w:cs="Times New Roman"/>
                <w:sz w:val="20"/>
                <w:szCs w:val="20"/>
              </w:rPr>
              <w:t>Eleven Times Square</w:t>
            </w:r>
          </w:p>
          <w:p w:rsidR="00E51D09" w:rsidRDefault="00BB21A3">
            <w:pPr>
              <w:spacing w:line="240" w:lineRule="auto"/>
            </w:pPr>
            <w:r>
              <w:rPr>
                <w:rFonts w:ascii="Times New Roman" w:eastAsia="Times New Roman" w:hAnsi="Times New Roman" w:cs="Times New Roman"/>
                <w:sz w:val="20"/>
                <w:szCs w:val="20"/>
              </w:rPr>
              <w:t>New York, NY 10036</w:t>
            </w:r>
          </w:p>
          <w:p w:rsidR="00E51D09" w:rsidRDefault="00BB21A3">
            <w:pPr>
              <w:spacing w:line="240" w:lineRule="auto"/>
            </w:pPr>
            <w:r>
              <w:rPr>
                <w:rFonts w:ascii="Times New Roman" w:eastAsia="Times New Roman" w:hAnsi="Times New Roman" w:cs="Times New Roman"/>
                <w:sz w:val="20"/>
                <w:szCs w:val="20"/>
              </w:rPr>
              <w:t>jleccese@proskauer.com</w:t>
            </w:r>
          </w:p>
        </w:tc>
        <w:tc>
          <w:tcPr>
            <w:tcW w:w="4680" w:type="dxa"/>
            <w:tcMar>
              <w:top w:w="100" w:type="dxa"/>
              <w:left w:w="100" w:type="dxa"/>
              <w:bottom w:w="100" w:type="dxa"/>
              <w:right w:w="100" w:type="dxa"/>
            </w:tcMar>
          </w:tcPr>
          <w:p w:rsidR="00E51D09" w:rsidRDefault="00BB21A3">
            <w:pPr>
              <w:spacing w:line="240" w:lineRule="auto"/>
            </w:pPr>
            <w:r>
              <w:rPr>
                <w:rFonts w:ascii="Times New Roman" w:eastAsia="Times New Roman" w:hAnsi="Times New Roman" w:cs="Times New Roman"/>
                <w:sz w:val="20"/>
                <w:szCs w:val="20"/>
              </w:rPr>
              <w:t>Brian Moynihan</w:t>
            </w:r>
          </w:p>
          <w:p w:rsidR="00E51D09" w:rsidRDefault="00BB21A3">
            <w:pPr>
              <w:spacing w:line="240" w:lineRule="auto"/>
            </w:pPr>
            <w:r>
              <w:rPr>
                <w:rFonts w:ascii="Times New Roman" w:eastAsia="Times New Roman" w:hAnsi="Times New Roman" w:cs="Times New Roman"/>
                <w:sz w:val="20"/>
                <w:szCs w:val="20"/>
              </w:rPr>
              <w:t>Chairman of the Board and Chief Executive Officer</w:t>
            </w:r>
          </w:p>
          <w:p w:rsidR="00E51D09" w:rsidRDefault="00BB21A3">
            <w:pPr>
              <w:spacing w:line="240" w:lineRule="auto"/>
            </w:pPr>
            <w:r>
              <w:rPr>
                <w:rFonts w:ascii="Times New Roman" w:eastAsia="Times New Roman" w:hAnsi="Times New Roman" w:cs="Times New Roman"/>
                <w:sz w:val="20"/>
                <w:szCs w:val="20"/>
              </w:rPr>
              <w:t>100 N</w:t>
            </w:r>
            <w:r>
              <w:rPr>
                <w:rFonts w:ascii="Times New Roman" w:eastAsia="Times New Roman" w:hAnsi="Times New Roman" w:cs="Times New Roman"/>
                <w:sz w:val="20"/>
                <w:szCs w:val="20"/>
              </w:rPr>
              <w:t xml:space="preserve"> Tryon St #170, Charlotte, NC 28202</w:t>
            </w:r>
          </w:p>
          <w:p w:rsidR="00E51D09" w:rsidRDefault="00BB21A3">
            <w:pPr>
              <w:spacing w:line="240" w:lineRule="auto"/>
            </w:pPr>
            <w:r>
              <w:rPr>
                <w:rFonts w:ascii="Times New Roman" w:eastAsia="Times New Roman" w:hAnsi="Times New Roman" w:cs="Times New Roman"/>
                <w:sz w:val="20"/>
                <w:szCs w:val="20"/>
              </w:rPr>
              <w:t>Phone:(980) 335-3561</w:t>
            </w:r>
          </w:p>
        </w:tc>
      </w:tr>
    </w:tbl>
    <w:p w:rsidR="00E51D09" w:rsidRDefault="00E51D09">
      <w:pPr>
        <w:spacing w:line="240" w:lineRule="auto"/>
      </w:pPr>
    </w:p>
    <w:p w:rsidR="00E51D09" w:rsidRDefault="00E51D09">
      <w:pPr>
        <w:spacing w:line="480" w:lineRule="auto"/>
      </w:pPr>
    </w:p>
    <w:p w:rsidR="00E51D09" w:rsidRDefault="00E51D09">
      <w:pPr>
        <w:spacing w:line="480" w:lineRule="auto"/>
        <w:ind w:left="360" w:hanging="360"/>
      </w:pPr>
    </w:p>
    <w:p w:rsidR="00E51D09" w:rsidRDefault="00E51D09">
      <w:pPr>
        <w:spacing w:line="480" w:lineRule="auto"/>
        <w:ind w:left="360" w:hanging="360"/>
      </w:pPr>
    </w:p>
    <w:p w:rsidR="00E51D09" w:rsidRDefault="00E51D09">
      <w:pPr>
        <w:ind w:left="360" w:hanging="360"/>
      </w:pPr>
    </w:p>
    <w:sectPr w:rsidR="00E51D0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A3" w:rsidRDefault="00BB21A3">
      <w:pPr>
        <w:spacing w:line="240" w:lineRule="auto"/>
      </w:pPr>
      <w:r>
        <w:separator/>
      </w:r>
    </w:p>
  </w:endnote>
  <w:endnote w:type="continuationSeparator" w:id="0">
    <w:p w:rsidR="00BB21A3" w:rsidRDefault="00BB2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A3" w:rsidRDefault="00BB21A3">
      <w:pPr>
        <w:spacing w:line="240" w:lineRule="auto"/>
      </w:pPr>
      <w:r>
        <w:separator/>
      </w:r>
    </w:p>
  </w:footnote>
  <w:footnote w:type="continuationSeparator" w:id="0">
    <w:p w:rsidR="00BB21A3" w:rsidRDefault="00BB21A3">
      <w:pPr>
        <w:spacing w:line="240" w:lineRule="auto"/>
      </w:pPr>
      <w:r>
        <w:continuationSeparator/>
      </w:r>
    </w:p>
  </w:footnote>
  <w:footnote w:id="1">
    <w:p w:rsidR="00E51D09" w:rsidRDefault="00BB21A3">
      <w:pPr>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rPr>
        <w:t>September 28, 2015 SEC Press Release Regarding SPALLINA and TESCHER INSIDER TRADING CHARGES,  “SEC Charges Five With Insider Trading, Including Two Attorneys and an Accountant”</w:t>
      </w:r>
    </w:p>
    <w:p w:rsidR="00E51D09" w:rsidRDefault="00BB21A3">
      <w:pPr>
        <w:spacing w:line="240" w:lineRule="auto"/>
      </w:pPr>
      <w:hyperlink r:id="rId1">
        <w:r>
          <w:rPr>
            <w:rFonts w:ascii="Times New Roman" w:eastAsia="Times New Roman" w:hAnsi="Times New Roman" w:cs="Times New Roman"/>
            <w:color w:val="1155CC"/>
            <w:sz w:val="24"/>
            <w:szCs w:val="24"/>
            <w:u w:val="single"/>
          </w:rPr>
          <w:t>http://www.sec.gov/news/pressrelease/2015-213.html</w:t>
        </w:r>
      </w:hyperlink>
      <w:r>
        <w:rPr>
          <w:rFonts w:ascii="Times New Roman" w:eastAsia="Times New Roman" w:hAnsi="Times New Roman" w:cs="Times New Roman"/>
          <w:sz w:val="24"/>
          <w:szCs w:val="24"/>
        </w:rPr>
        <w:t xml:space="preserve"> </w:t>
      </w:r>
    </w:p>
    <w:p w:rsidR="00E51D09" w:rsidRDefault="00BB21A3">
      <w:pPr>
        <w:spacing w:line="240" w:lineRule="auto"/>
      </w:pPr>
      <w:r>
        <w:rPr>
          <w:rFonts w:ascii="Times New Roman" w:eastAsia="Times New Roman" w:hAnsi="Times New Roman" w:cs="Times New Roman"/>
          <w:sz w:val="24"/>
          <w:szCs w:val="24"/>
        </w:rPr>
        <w:t>and</w:t>
      </w:r>
    </w:p>
    <w:p w:rsidR="00E51D09" w:rsidRDefault="00BB21A3">
      <w:pPr>
        <w:spacing w:line="240" w:lineRule="auto"/>
      </w:pPr>
      <w:r>
        <w:rPr>
          <w:sz w:val="20"/>
          <w:szCs w:val="20"/>
        </w:rPr>
        <w:t xml:space="preserve">September 28, 2015 SEC </w:t>
      </w:r>
      <w:r>
        <w:rPr>
          <w:rFonts w:ascii="Times New Roman" w:eastAsia="Times New Roman" w:hAnsi="Times New Roman" w:cs="Times New Roman"/>
          <w:sz w:val="24"/>
          <w:szCs w:val="24"/>
        </w:rPr>
        <w:t xml:space="preserve">Government Complaint filed against TESCHER and SPALLINA @  </w:t>
      </w:r>
      <w:hyperlink r:id="rId2">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p w:rsidR="00E51D09" w:rsidRDefault="00BB21A3">
      <w:pPr>
        <w:spacing w:line="240" w:lineRule="auto"/>
      </w:pPr>
      <w:r>
        <w:rPr>
          <w:rFonts w:ascii="Times New Roman" w:eastAsia="Times New Roman" w:hAnsi="Times New Roman" w:cs="Times New Roman"/>
          <w:sz w:val="24"/>
          <w:szCs w:val="24"/>
        </w:rPr>
        <w:t>and</w:t>
      </w:r>
    </w:p>
    <w:p w:rsidR="00E51D09" w:rsidRDefault="00BB21A3">
      <w:pPr>
        <w:spacing w:line="240" w:lineRule="auto"/>
      </w:pPr>
      <w:r>
        <w:rPr>
          <w:sz w:val="20"/>
          <w:szCs w:val="20"/>
        </w:rPr>
        <w:t xml:space="preserve">October 01, 2015 SEC </w:t>
      </w:r>
      <w:r>
        <w:rPr>
          <w:rFonts w:ascii="Times New Roman" w:eastAsia="Times New Roman" w:hAnsi="Times New Roman" w:cs="Times New Roman"/>
          <w:sz w:val="24"/>
          <w:szCs w:val="24"/>
        </w:rPr>
        <w:t xml:space="preserve">Consent Orders Felony Insider Trading </w:t>
      </w:r>
      <w:r>
        <w:rPr>
          <w:sz w:val="20"/>
          <w:szCs w:val="20"/>
        </w:rPr>
        <w:t xml:space="preserve">SPALLINA signed  September 16, 2015 and TESCHER signed June 15, 2014 </w:t>
      </w:r>
    </w:p>
    <w:p w:rsidR="00E51D09" w:rsidRDefault="00BB21A3">
      <w:pPr>
        <w:spacing w:line="240" w:lineRule="auto"/>
      </w:pPr>
      <w:hyperlink r:id="rId3">
        <w:r>
          <w:rPr>
            <w:rFonts w:ascii="Times New Roman" w:eastAsia="Times New Roman" w:hAnsi="Times New Roman" w:cs="Times New Roman"/>
            <w:color w:val="1155CC"/>
            <w:sz w:val="24"/>
            <w:szCs w:val="24"/>
            <w:u w:val="single"/>
          </w:rPr>
          <w:t>http://www.iviewit.tv/Simon%20and%20Shirley%20Estate/2015%20Spallina%20and%20Tescher%20SEC%20Settlement%20Conse</w:t>
        </w:r>
        <w:r>
          <w:rPr>
            <w:rFonts w:ascii="Times New Roman" w:eastAsia="Times New Roman" w:hAnsi="Times New Roman" w:cs="Times New Roman"/>
            <w:color w:val="1155CC"/>
            <w:sz w:val="24"/>
            <w:szCs w:val="24"/>
            <w:u w:val="single"/>
          </w:rPr>
          <w:t>nt%20Orders%20Insider%20Trading.pdf</w:t>
        </w:r>
      </w:hyperlink>
      <w:r>
        <w:rPr>
          <w:rFonts w:ascii="Times New Roman" w:eastAsia="Times New Roman" w:hAnsi="Times New Roman" w:cs="Times New Roman"/>
          <w:sz w:val="24"/>
          <w:szCs w:val="24"/>
        </w:rPr>
        <w:t xml:space="preserve"> </w:t>
      </w:r>
    </w:p>
    <w:p w:rsidR="00E51D09" w:rsidRDefault="00E51D09">
      <w:pPr>
        <w:spacing w:line="240" w:lineRule="auto"/>
      </w:pPr>
    </w:p>
  </w:footnote>
  <w:footnote w:id="2">
    <w:p w:rsidR="00E51D09" w:rsidRDefault="00BB21A3">
      <w:pPr>
        <w:spacing w:line="240" w:lineRule="auto"/>
      </w:pPr>
      <w:r>
        <w:rPr>
          <w:vertAlign w:val="superscript"/>
        </w:rPr>
        <w:footnoteRef/>
      </w:r>
      <w:r>
        <w:rPr>
          <w:sz w:val="20"/>
          <w:szCs w:val="20"/>
        </w:rPr>
        <w:t xml:space="preserve">  May 06, 2013 </w:t>
      </w:r>
      <w:r>
        <w:rPr>
          <w:rFonts w:ascii="Times New Roman" w:eastAsia="Times New Roman" w:hAnsi="Times New Roman" w:cs="Times New Roman"/>
          <w:sz w:val="24"/>
          <w:szCs w:val="24"/>
        </w:rPr>
        <w:t xml:space="preserve">Bernstein Emergency Petition Florida Probate Simon and Shirley Estate Cases @ </w:t>
      </w:r>
      <w:hyperlink r:id="rId4">
        <w:r>
          <w:rPr>
            <w:rFonts w:ascii="Times New Roman" w:eastAsia="Times New Roman" w:hAnsi="Times New Roman" w:cs="Times New Roman"/>
            <w:color w:val="1155CC"/>
            <w:sz w:val="24"/>
            <w:szCs w:val="24"/>
            <w:u w:val="single"/>
          </w:rPr>
          <w:t>http://iviewit.tv/Simon%20and%20Shirley%20Estate/20130506%20FINAL%20SIGNED%20Petition%20Freeze%20Estates%20Orginal%20Large.pdf</w:t>
        </w:r>
      </w:hyperlink>
      <w:r>
        <w:rPr>
          <w:sz w:val="20"/>
          <w:szCs w:val="20"/>
        </w:rPr>
        <w:t xml:space="preserve"> </w:t>
      </w:r>
    </w:p>
  </w:footnote>
  <w:footnote w:id="3">
    <w:p w:rsidR="00E51D09" w:rsidRDefault="00BB21A3">
      <w:pPr>
        <w:spacing w:line="240" w:lineRule="auto"/>
      </w:pPr>
      <w:r>
        <w:rPr>
          <w:vertAlign w:val="superscript"/>
        </w:rPr>
        <w:footnoteRef/>
      </w:r>
      <w:r>
        <w:t xml:space="preserve"> August 24, 2014 Emergency Motion </w:t>
      </w:r>
      <w:hyperlink r:id="rId5">
        <w:r>
          <w:rPr>
            <w:color w:val="1155CC"/>
            <w:sz w:val="20"/>
            <w:szCs w:val="20"/>
            <w:u w:val="single"/>
          </w:rPr>
          <w:t>http://iviewit.tv/Simon%20and%20Shirley%20Estate/20140824%20Amended%20Emergency%20Motion%20to%20Compel%20Eliot%20School%20Saint%20Andrews%20Payments.pdf</w:t>
        </w:r>
      </w:hyperlink>
      <w:r>
        <w:rPr>
          <w:sz w:val="20"/>
          <w:szCs w:val="20"/>
        </w:rPr>
        <w:t xml:space="preserve"> </w:t>
      </w:r>
    </w:p>
  </w:footnote>
  <w:footnote w:id="4">
    <w:p w:rsidR="00E51D09" w:rsidRDefault="00BB21A3">
      <w:pPr>
        <w:spacing w:line="240" w:lineRule="auto"/>
      </w:pPr>
      <w:r>
        <w:rPr>
          <w:vertAlign w:val="superscript"/>
        </w:rPr>
        <w:footnoteRef/>
      </w:r>
      <w:r>
        <w:rPr>
          <w:sz w:val="20"/>
          <w:szCs w:val="20"/>
        </w:rPr>
        <w:t xml:space="preserve"> December 04, 2015 Disqualification of Judge Phillips</w:t>
      </w:r>
    </w:p>
    <w:p w:rsidR="00E51D09" w:rsidRDefault="00BB21A3">
      <w:pPr>
        <w:spacing w:line="240" w:lineRule="auto"/>
      </w:pPr>
      <w:hyperlink r:id="rId6">
        <w:r>
          <w:rPr>
            <w:color w:val="1155CC"/>
            <w:sz w:val="20"/>
            <w:szCs w:val="20"/>
            <w:u w:val="single"/>
          </w:rPr>
          <w:t>http://iviewit.tv/Simon%20and%20Shirley%20Estate/20151204%20F</w:t>
        </w:r>
        <w:r>
          <w:rPr>
            <w:color w:val="1155CC"/>
            <w:sz w:val="20"/>
            <w:szCs w:val="20"/>
            <w:u w:val="single"/>
          </w:rPr>
          <w:t>INAL%20SIGNED%20NOTARIZED%20Disqualification%20of%20Florida%20Circuit%20Court%20Judge%20John%20L%20Phillips%20ECF%20STAMPED.pdf</w:t>
        </w:r>
      </w:hyperlink>
      <w:r>
        <w:rPr>
          <w:sz w:val="20"/>
          <w:szCs w:val="20"/>
        </w:rPr>
        <w:t xml:space="preserve"> </w:t>
      </w:r>
    </w:p>
  </w:footnote>
  <w:footnote w:id="5">
    <w:p w:rsidR="00E51D09" w:rsidRDefault="00BB21A3">
      <w:pPr>
        <w:spacing w:line="240" w:lineRule="auto"/>
      </w:pPr>
      <w:r>
        <w:rPr>
          <w:vertAlign w:val="superscript"/>
        </w:rPr>
        <w:footnoteRef/>
      </w:r>
      <w:r>
        <w:rPr>
          <w:sz w:val="20"/>
          <w:szCs w:val="20"/>
        </w:rPr>
        <w:t xml:space="preserve"> Dec 28, 2015 Disqualification of Judge Phillips </w:t>
      </w:r>
      <w:hyperlink r:id="rId7">
        <w:r>
          <w:rPr>
            <w:color w:val="1155CC"/>
            <w:sz w:val="20"/>
            <w:szCs w:val="20"/>
            <w:u w:val="single"/>
          </w:rPr>
          <w:t>http://iviewit.tv/Simon%20and%20Shirley%20Estate/20151228%20FINAL%20SIGNED%20NOTARIZED%20Second%20Disqualification%20of%20Judge%20Phillips%20after%20Validity%20Hearing%20on%20December%2015,%202015%20ECF%20STAMPED%20COPY.</w:t>
        </w:r>
        <w:r>
          <w:rPr>
            <w:color w:val="1155CC"/>
            <w:sz w:val="20"/>
            <w:szCs w:val="20"/>
            <w:u w:val="single"/>
          </w:rPr>
          <w:t>pdf</w:t>
        </w:r>
      </w:hyperlink>
      <w:r>
        <w:rPr>
          <w:sz w:val="20"/>
          <w:szCs w:val="20"/>
        </w:rPr>
        <w:t xml:space="preserve"> </w:t>
      </w:r>
    </w:p>
    <w:p w:rsidR="00E51D09" w:rsidRDefault="00BB21A3">
      <w:pPr>
        <w:spacing w:line="240" w:lineRule="auto"/>
      </w:pPr>
      <w:r>
        <w:rPr>
          <w:sz w:val="20"/>
          <w:szCs w:val="20"/>
        </w:rPr>
        <w:t>and</w:t>
      </w:r>
    </w:p>
    <w:p w:rsidR="00E51D09" w:rsidRDefault="00BB21A3">
      <w:pPr>
        <w:spacing w:line="240" w:lineRule="auto"/>
      </w:pPr>
      <w:r>
        <w:rPr>
          <w:sz w:val="20"/>
          <w:szCs w:val="20"/>
        </w:rPr>
        <w:t>Corrections</w:t>
      </w:r>
    </w:p>
    <w:p w:rsidR="00E51D09" w:rsidRDefault="00BB21A3">
      <w:pPr>
        <w:spacing w:line="240" w:lineRule="auto"/>
      </w:pPr>
      <w:hyperlink r:id="rId8">
        <w:r>
          <w:rPr>
            <w:color w:val="1155CC"/>
            <w:sz w:val="20"/>
            <w:szCs w:val="20"/>
            <w:u w:val="single"/>
          </w:rPr>
          <w:t>http://iviewit.tv/Simon%20and%20Shirley%20Estate/20151204%20FINAL%20CORRECTIONS%20to%20Disqualification%20of%20Florida%20Circuit%20Court%20Judge%20John%20L%20Phillips%20ECF%20STAMPED.pdf</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202"/>
    <w:multiLevelType w:val="multilevel"/>
    <w:tmpl w:val="6CECF6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1D09"/>
    <w:rsid w:val="004324F7"/>
    <w:rsid w:val="00445CF7"/>
    <w:rsid w:val="00BB21A3"/>
    <w:rsid w:val="00DF4FA1"/>
    <w:rsid w:val="00E5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viewit.tv/Simon%20and%20Shirley%20Estate/20151223%20Notice%20of%20Unavailability%20Eliot%20Bernstein%2036989%20case%20ECF%20STAMPED%20COPY.pdf" TargetMode="External"/><Relationship Id="rId13" Type="http://schemas.openxmlformats.org/officeDocument/2006/relationships/hyperlink" Target="https://casetext.com/case/florida-freedom-newspapers-v-sirm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setext.com/case/florida-freedom-newspapers-v-sirmons" TargetMode="External"/><Relationship Id="rId17" Type="http://schemas.openxmlformats.org/officeDocument/2006/relationships/hyperlink" Target="https://casetext.com/case/florida-freedom-newspapers-v-sirmons" TargetMode="External"/><Relationship Id="rId2" Type="http://schemas.openxmlformats.org/officeDocument/2006/relationships/styles" Target="styles.xml"/><Relationship Id="rId16" Type="http://schemas.openxmlformats.org/officeDocument/2006/relationships/hyperlink" Target="https://casetex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iewit.tv/Simon%20and%20Shirley%20Estate/20160106%20Schwager%20Letter%20to%20Alan%20Rose%20to%20Cancel%20Hearings.pdf" TargetMode="External"/><Relationship Id="rId5" Type="http://schemas.openxmlformats.org/officeDocument/2006/relationships/webSettings" Target="webSettings.xml"/><Relationship Id="rId15" Type="http://schemas.openxmlformats.org/officeDocument/2006/relationships/hyperlink" Target="http://www.sec.gov/news/pressrelease/2015-213.html" TargetMode="External"/><Relationship Id="rId10" Type="http://schemas.openxmlformats.org/officeDocument/2006/relationships/hyperlink" Target="http://iviewit.tv/Simon%20and%20Shirley%20Estate/20151215%20ESIGNED%20Phillips%20Trial%20Stay%20ECF%20STAMPED%20COP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iewit.tv/Simon%20and%20Shirley%20Estate/20151212%20Candice%20Schwager%20Pro%20Hac%20Vice%20ECF%20Filing%20Stamped%20Copy.pdf" TargetMode="External"/><Relationship Id="rId14" Type="http://schemas.openxmlformats.org/officeDocument/2006/relationships/hyperlink" Target="https://casetext.com/case/florida-freedom-newspapers-v-sirm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viewit.tv/Simon%20and%20Shirley%20Estate/20151204%20FINAL%20CORRECTIONS%20to%20Disqualification%20of%20Florida%20Circuit%20Court%20Judge%20John%20L%20Phillips%20ECF%20STAMPED.pdf" TargetMode="External"/><Relationship Id="rId3" Type="http://schemas.openxmlformats.org/officeDocument/2006/relationships/hyperlink" Target="http://www.iviewit.tv/Simon%20and%20Shirley%20Estate/2015%20Spallina%20and%20Tescher%20SEC%20Settlement%20Consent%20Orders%20Insider%20Trading.pdf" TargetMode="External"/><Relationship Id="rId7"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2" Type="http://schemas.openxmlformats.org/officeDocument/2006/relationships/hyperlink" Target="http://www.sec.gov/litigation/complaints/2015/comp-pr2015-213.pdf" TargetMode="External"/><Relationship Id="rId1" Type="http://schemas.openxmlformats.org/officeDocument/2006/relationships/hyperlink" Target="http://www.sec.gov/news/pressrelease/2015-213.html" TargetMode="External"/><Relationship Id="rId6"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5" Type="http://schemas.openxmlformats.org/officeDocument/2006/relationships/hyperlink" Target="http://iviewit.tv/Simon%20and%20Shirley%20Estate/20140824%20Amended%20Emergency%20Motion%20to%20Compel%20Eliot%20School%20Saint%20Andrews%20Payments.pdf" TargetMode="External"/><Relationship Id="rId4" Type="http://schemas.openxmlformats.org/officeDocument/2006/relationships/hyperlink" Target="http://iviewit.tv/Simon%20and%20Shirley%20Estate/20130506%20FINAL%20SIGNED%20Petition%20Freeze%20Estates%20Orginal%20Lar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2016-01-07T03:06:00Z</dcterms:created>
  <dcterms:modified xsi:type="dcterms:W3CDTF">2016-01-07T03:06:00Z</dcterms:modified>
</cp:coreProperties>
</file>