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0A6" w:rsidRDefault="007020A6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7020A6" w:rsidRPr="007612BE" w:rsidRDefault="006318E6" w:rsidP="007612BE">
      <w:pPr>
        <w:pStyle w:val="BodyText"/>
        <w:spacing w:before="68" w:line="284" w:lineRule="auto"/>
        <w:ind w:left="2125" w:right="1851"/>
        <w:rPr>
          <w:spacing w:val="-4"/>
        </w:rPr>
      </w:pPr>
      <w:r w:rsidRPr="007612BE">
        <w:rPr>
          <w:spacing w:val="-4"/>
        </w:rPr>
        <w:t>In</w:t>
      </w:r>
      <w:r>
        <w:rPr>
          <w:spacing w:val="-4"/>
        </w:rPr>
        <w:t xml:space="preserve"> </w:t>
      </w:r>
      <w:r w:rsidRPr="007612BE">
        <w:rPr>
          <w:spacing w:val="-4"/>
        </w:rPr>
        <w:t>the</w:t>
      </w:r>
      <w:r>
        <w:rPr>
          <w:spacing w:val="-4"/>
        </w:rPr>
        <w:t xml:space="preserve"> </w:t>
      </w:r>
      <w:r w:rsidR="007612BE" w:rsidRPr="007612BE">
        <w:rPr>
          <w:spacing w:val="-4"/>
        </w:rPr>
        <w:t>County</w:t>
      </w:r>
      <w:r>
        <w:rPr>
          <w:spacing w:val="-4"/>
        </w:rPr>
        <w:t xml:space="preserve"> </w:t>
      </w:r>
      <w:r w:rsidR="007612BE">
        <w:rPr>
          <w:spacing w:val="-4"/>
        </w:rPr>
        <w:t xml:space="preserve">Civil Circuit </w:t>
      </w:r>
      <w:r w:rsidRPr="007612BE">
        <w:rPr>
          <w:spacing w:val="-4"/>
        </w:rPr>
        <w:t>Court</w:t>
      </w:r>
      <w:r>
        <w:rPr>
          <w:spacing w:val="-4"/>
        </w:rPr>
        <w:t xml:space="preserve"> </w:t>
      </w:r>
      <w:r w:rsidRPr="007612BE">
        <w:rPr>
          <w:spacing w:val="-4"/>
        </w:rPr>
        <w:t>of</w:t>
      </w:r>
      <w:r>
        <w:rPr>
          <w:spacing w:val="-4"/>
        </w:rPr>
        <w:t xml:space="preserve"> </w:t>
      </w:r>
      <w:r w:rsidRPr="007612BE">
        <w:rPr>
          <w:spacing w:val="-4"/>
        </w:rPr>
        <w:t>the</w:t>
      </w:r>
      <w:r>
        <w:rPr>
          <w:spacing w:val="-4"/>
        </w:rPr>
        <w:t xml:space="preserve"> </w:t>
      </w:r>
      <w:r w:rsidRPr="007612BE">
        <w:rPr>
          <w:spacing w:val="-4"/>
        </w:rPr>
        <w:t>15th</w:t>
      </w:r>
      <w:r w:rsidR="007612BE">
        <w:rPr>
          <w:spacing w:val="-4"/>
        </w:rPr>
        <w:t xml:space="preserve"> </w:t>
      </w:r>
      <w:r w:rsidRPr="007612BE">
        <w:rPr>
          <w:spacing w:val="-4"/>
        </w:rPr>
        <w:t>Judicial</w:t>
      </w:r>
      <w:r>
        <w:rPr>
          <w:spacing w:val="-4"/>
        </w:rPr>
        <w:t xml:space="preserve"> </w:t>
      </w:r>
      <w:r w:rsidRPr="007612BE">
        <w:rPr>
          <w:spacing w:val="-4"/>
        </w:rPr>
        <w:t>Circuit in</w:t>
      </w:r>
      <w:r>
        <w:rPr>
          <w:spacing w:val="-4"/>
        </w:rPr>
        <w:t xml:space="preserve"> </w:t>
      </w:r>
      <w:r w:rsidRPr="007612BE">
        <w:rPr>
          <w:spacing w:val="-4"/>
        </w:rPr>
        <w:t>and</w:t>
      </w:r>
      <w:r>
        <w:rPr>
          <w:spacing w:val="-4"/>
        </w:rPr>
        <w:t xml:space="preserve"> </w:t>
      </w:r>
      <w:r w:rsidRPr="007612BE">
        <w:rPr>
          <w:spacing w:val="-4"/>
        </w:rPr>
        <w:t>for</w:t>
      </w:r>
      <w:r>
        <w:rPr>
          <w:spacing w:val="-4"/>
        </w:rPr>
        <w:t xml:space="preserve"> </w:t>
      </w:r>
      <w:r w:rsidRPr="007612BE">
        <w:rPr>
          <w:spacing w:val="-4"/>
        </w:rPr>
        <w:t>Palm County,</w:t>
      </w:r>
      <w:r>
        <w:rPr>
          <w:spacing w:val="-4"/>
        </w:rPr>
        <w:t xml:space="preserve"> </w:t>
      </w:r>
      <w:r w:rsidRPr="007612BE">
        <w:rPr>
          <w:spacing w:val="-4"/>
        </w:rPr>
        <w:t>Flo</w:t>
      </w:r>
      <w:bookmarkStart w:id="0" w:name="_GoBack"/>
      <w:bookmarkEnd w:id="0"/>
      <w:r w:rsidRPr="007612BE">
        <w:rPr>
          <w:spacing w:val="-4"/>
        </w:rPr>
        <w:t>rida</w:t>
      </w:r>
    </w:p>
    <w:p w:rsidR="007020A6" w:rsidRDefault="007020A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7020A6" w:rsidRDefault="007020A6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C34DD" w:rsidRDefault="009C34DD">
      <w:pPr>
        <w:pStyle w:val="BodyText"/>
        <w:spacing w:before="195"/>
      </w:pPr>
      <w:r>
        <w:t>Eliot Ivan Bernstein</w:t>
      </w:r>
      <w:r>
        <w:tab/>
      </w:r>
      <w:r>
        <w:tab/>
      </w:r>
      <w:r>
        <w:tab/>
        <w:t>)</w:t>
      </w:r>
    </w:p>
    <w:p w:rsidR="007020A6" w:rsidRPr="009C34DD" w:rsidRDefault="006318E6">
      <w:pPr>
        <w:pStyle w:val="BodyText"/>
        <w:spacing w:before="195"/>
      </w:pPr>
      <w:proofErr w:type="gramStart"/>
      <w:r>
        <w:t>Plaintiff</w:t>
      </w:r>
      <w:r w:rsidR="009C34DD">
        <w:tab/>
      </w:r>
      <w:r w:rsidR="009C34DD">
        <w:tab/>
      </w:r>
      <w:r w:rsidR="009C34DD">
        <w:tab/>
      </w:r>
      <w:r w:rsidR="009C34DD">
        <w:tab/>
      </w:r>
      <w:r w:rsidR="009C34DD">
        <w:tab/>
        <w:t>)</w:t>
      </w:r>
      <w:r w:rsidR="00F10C64">
        <w:tab/>
      </w:r>
      <w:r w:rsidR="00F10C64">
        <w:tab/>
        <w:t>Case No.</w:t>
      </w:r>
      <w:proofErr w:type="gramEnd"/>
      <w:r w:rsidR="007612BE">
        <w:t xml:space="preserve"> TBD</w:t>
      </w:r>
      <w:r w:rsidR="00F10C64">
        <w:t>_____________</w:t>
      </w:r>
    </w:p>
    <w:p w:rsidR="007020A6" w:rsidRPr="009C34DD" w:rsidRDefault="009C34DD" w:rsidP="009C34DD">
      <w:pPr>
        <w:pStyle w:val="BodyText"/>
        <w:spacing w:before="195"/>
      </w:pPr>
      <w:r>
        <w:t>v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  <w:r>
        <w:tab/>
      </w:r>
    </w:p>
    <w:p w:rsidR="009C34DD" w:rsidRPr="009C34DD" w:rsidRDefault="009C34DD" w:rsidP="009C34DD">
      <w:pPr>
        <w:pStyle w:val="BodyText"/>
        <w:spacing w:before="195"/>
      </w:pPr>
      <w:r w:rsidRPr="009C34DD">
        <w:t>Theodore Stuart Bernstein</w:t>
      </w:r>
      <w:r>
        <w:tab/>
      </w:r>
      <w:r>
        <w:tab/>
        <w:t>)</w:t>
      </w:r>
    </w:p>
    <w:p w:rsidR="007020A6" w:rsidRPr="009C34DD" w:rsidRDefault="006318E6" w:rsidP="009C34DD">
      <w:pPr>
        <w:pStyle w:val="BodyText"/>
        <w:spacing w:before="195"/>
      </w:pPr>
      <w:r>
        <w:t>Defendant</w:t>
      </w:r>
      <w:r w:rsidR="009C34DD">
        <w:tab/>
      </w:r>
      <w:r w:rsidR="009C34DD">
        <w:tab/>
      </w:r>
      <w:r w:rsidR="009C34DD">
        <w:tab/>
      </w:r>
      <w:r w:rsidR="009C34DD">
        <w:tab/>
      </w:r>
      <w:r w:rsidR="009C34DD">
        <w:tab/>
        <w:t>)</w:t>
      </w:r>
    </w:p>
    <w:p w:rsidR="007020A6" w:rsidRPr="009C34DD" w:rsidRDefault="007020A6" w:rsidP="009C34DD">
      <w:pPr>
        <w:pStyle w:val="BodyText"/>
        <w:spacing w:before="195"/>
      </w:pPr>
    </w:p>
    <w:p w:rsidR="009C34DD" w:rsidRDefault="009C34DD" w:rsidP="009C34DD">
      <w:pPr>
        <w:pStyle w:val="BodyText"/>
        <w:spacing w:before="154" w:line="284" w:lineRule="auto"/>
        <w:ind w:right="62"/>
        <w:jc w:val="center"/>
      </w:pPr>
      <w:r w:rsidRPr="009C34DD">
        <w:t xml:space="preserve">NOTICE OF LIS </w:t>
      </w:r>
      <w:proofErr w:type="spellStart"/>
      <w:r w:rsidRPr="009C34DD">
        <w:t>PENDENS</w:t>
      </w:r>
      <w:proofErr w:type="spellEnd"/>
    </w:p>
    <w:p w:rsidR="009C34DD" w:rsidRDefault="009C34DD" w:rsidP="009C34DD">
      <w:pPr>
        <w:pStyle w:val="BodyText"/>
        <w:spacing w:before="154" w:line="284" w:lineRule="auto"/>
        <w:ind w:right="62"/>
      </w:pPr>
      <w:r>
        <w:t>TO DEFENDANT(S) Theodore Stuart Bernstein Agreement, AND ALL OTHERS WHOM IT MAY CONCERN: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YOU ARE NOTIFIED of the following: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(A)</w:t>
      </w:r>
      <w:r>
        <w:tab/>
        <w:t>The Plaintiffs have instituted this action against you seeking</w:t>
      </w:r>
    </w:p>
    <w:p w:rsidR="009C34DD" w:rsidRDefault="009C34DD" w:rsidP="009C34DD">
      <w:pPr>
        <w:pStyle w:val="BodyText"/>
        <w:spacing w:before="154" w:line="284" w:lineRule="auto"/>
        <w:ind w:right="62"/>
      </w:pPr>
      <w:proofErr w:type="gramStart"/>
      <w:r>
        <w:t>0 to foreclose a mortgage 0 to partition 0 to quiet title 0 (other type of action) with respect to the property described below.</w:t>
      </w:r>
      <w:proofErr w:type="gramEnd"/>
    </w:p>
    <w:p w:rsidR="00771C6F" w:rsidRDefault="00771C6F" w:rsidP="00F10C64">
      <w:pPr>
        <w:pStyle w:val="BodyText"/>
        <w:spacing w:before="154" w:line="284" w:lineRule="auto"/>
        <w:ind w:left="720" w:right="62" w:firstLine="620"/>
      </w:pPr>
      <w:r>
        <w:t xml:space="preserve">Notice to any and all Defendants, and potential buyers of said stated property. This Lis </w:t>
      </w:r>
      <w:proofErr w:type="spellStart"/>
      <w:r>
        <w:t>Pendens</w:t>
      </w:r>
      <w:proofErr w:type="spellEnd"/>
      <w:r>
        <w:t xml:space="preserve"> is filed to give notice that I, Eliot Ivan Bernstein, have claims to this property or a portion of this property pending the outcome of court cases:</w:t>
      </w:r>
    </w:p>
    <w:p w:rsidR="00771C6F" w:rsidRDefault="00771C6F" w:rsidP="00771C6F">
      <w:pPr>
        <w:pStyle w:val="BodyText"/>
        <w:spacing w:before="154" w:line="284" w:lineRule="auto"/>
        <w:ind w:right="62"/>
      </w:pPr>
      <w:r>
        <w:tab/>
        <w:t xml:space="preserve">Case # 502014CP003698XXXXSB </w:t>
      </w:r>
      <w:r w:rsidR="00F10C64">
        <w:t>Palm Beach County Probate Court</w:t>
      </w:r>
    </w:p>
    <w:p w:rsidR="00771C6F" w:rsidRDefault="00771C6F" w:rsidP="00771C6F">
      <w:pPr>
        <w:pStyle w:val="BodyText"/>
        <w:spacing w:before="154" w:line="284" w:lineRule="auto"/>
        <w:ind w:left="720" w:right="62"/>
      </w:pPr>
      <w:r>
        <w:t xml:space="preserve">Case # 502015CP001162XXXXSB </w:t>
      </w:r>
      <w:r w:rsidR="00F10C64">
        <w:t>Palm Beach County Probate Court</w:t>
      </w:r>
    </w:p>
    <w:p w:rsidR="00771C6F" w:rsidRDefault="00771C6F" w:rsidP="00771C6F">
      <w:pPr>
        <w:pStyle w:val="BodyText"/>
        <w:spacing w:before="154" w:line="284" w:lineRule="auto"/>
        <w:ind w:left="720" w:right="62"/>
      </w:pPr>
      <w:proofErr w:type="gramStart"/>
      <w:r>
        <w:t>Case # 13-cv-03643 - Federal Lawsuit in the US District Court of Eastern Illinois</w:t>
      </w:r>
      <w:r w:rsidR="00F10C64">
        <w:t>, Honorable John Robert Blakey</w:t>
      </w:r>
      <w:r>
        <w:t>.</w:t>
      </w:r>
      <w:proofErr w:type="gramEnd"/>
    </w:p>
    <w:p w:rsidR="00771C6F" w:rsidRDefault="00771C6F" w:rsidP="00F10C64">
      <w:pPr>
        <w:pStyle w:val="BodyText"/>
        <w:spacing w:before="154" w:line="284" w:lineRule="auto"/>
        <w:ind w:left="720" w:right="62" w:firstLine="620"/>
      </w:pPr>
      <w:r>
        <w:t>Where Theodore Stuart Bernstein is a Fiduciary</w:t>
      </w:r>
      <w:r w:rsidR="00F10C64">
        <w:t xml:space="preserve"> and Counter Defendant</w:t>
      </w:r>
      <w:r>
        <w:t xml:space="preserve"> in these cases and has pending counter claims for damages, including Breach of Duties and more.  Florida Homestead protections may or may not be penetrable for misconduct of fiduciaries.</w:t>
      </w:r>
    </w:p>
    <w:p w:rsidR="00771C6F" w:rsidRDefault="00771C6F" w:rsidP="00771C6F">
      <w:pPr>
        <w:pStyle w:val="BodyText"/>
        <w:spacing w:before="154" w:line="284" w:lineRule="auto"/>
        <w:ind w:right="62"/>
      </w:pPr>
      <w:r>
        <w:t xml:space="preserve">This Lis </w:t>
      </w:r>
      <w:proofErr w:type="spellStart"/>
      <w:r>
        <w:t>Pendens</w:t>
      </w:r>
      <w:proofErr w:type="spellEnd"/>
      <w:r>
        <w:t xml:space="preserve"> is to provide notice of a claim involving </w:t>
      </w:r>
      <w:r w:rsidRPr="007612BE">
        <w:t>880 Berkley St. Boca Raton</w:t>
      </w:r>
      <w:r w:rsidR="00F10C64" w:rsidRPr="007612BE">
        <w:t>, Florida</w:t>
      </w:r>
      <w:r w:rsidR="007612BE">
        <w:t>, 33487</w:t>
      </w:r>
      <w:r>
        <w:t xml:space="preserve"> to potential buyers and lenders, as well as the general </w:t>
      </w:r>
      <w:r>
        <w:lastRenderedPageBreak/>
        <w:t>public.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(B)</w:t>
      </w:r>
      <w:r>
        <w:tab/>
        <w:t>The Plaintiffs in this action are:</w:t>
      </w:r>
    </w:p>
    <w:p w:rsidR="009C34DD" w:rsidRDefault="009C34DD" w:rsidP="00771C6F">
      <w:pPr>
        <w:pStyle w:val="BodyText"/>
        <w:spacing w:before="154" w:line="284" w:lineRule="auto"/>
        <w:ind w:right="62" w:firstLine="620"/>
      </w:pPr>
      <w:r>
        <w:t>ELIOT BERNSTEIN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(C)</w:t>
      </w:r>
      <w:r>
        <w:tab/>
        <w:t xml:space="preserve">The date of the institution of this action is </w:t>
      </w:r>
      <w:r w:rsidR="007612BE">
        <w:t>Monday, May 4, 2015</w:t>
      </w:r>
    </w:p>
    <w:p w:rsidR="009C34DD" w:rsidRDefault="009C34DD" w:rsidP="009C34DD">
      <w:pPr>
        <w:pStyle w:val="BodyText"/>
        <w:spacing w:before="154" w:line="284" w:lineRule="auto"/>
        <w:ind w:right="62"/>
      </w:pPr>
      <w:r>
        <w:t>(D)</w:t>
      </w:r>
      <w:r>
        <w:tab/>
        <w:t>The property that is the subject matter of this action is in Palm Beach</w:t>
      </w:r>
      <w:r>
        <w:tab/>
        <w:t xml:space="preserve">County, Florida and is described as follows: </w:t>
      </w:r>
    </w:p>
    <w:p w:rsidR="006318E6" w:rsidRDefault="00771C6F" w:rsidP="006318E6">
      <w:pPr>
        <w:pStyle w:val="BodyText"/>
        <w:spacing w:before="154" w:line="284" w:lineRule="auto"/>
        <w:ind w:right="62"/>
      </w:pPr>
      <w:r>
        <w:tab/>
      </w:r>
      <w:r w:rsidRPr="007612BE">
        <w:t>880 Berkley St. Boca Raton, Florida</w:t>
      </w:r>
      <w:r w:rsidR="007612BE">
        <w:t>, 33487</w:t>
      </w:r>
      <w:r>
        <w:t xml:space="preserve"> </w:t>
      </w:r>
      <w:r w:rsidR="006318E6">
        <w:br/>
      </w:r>
      <w:r w:rsidR="006318E6">
        <w:tab/>
      </w:r>
      <w:r w:rsidR="006318E6" w:rsidRPr="006318E6">
        <w:t xml:space="preserve">BEL </w:t>
      </w:r>
      <w:proofErr w:type="spellStart"/>
      <w:r w:rsidR="006318E6" w:rsidRPr="006318E6">
        <w:t>MARRA</w:t>
      </w:r>
      <w:proofErr w:type="spellEnd"/>
      <w:r w:rsidR="006318E6" w:rsidRPr="006318E6">
        <w:t xml:space="preserve"> </w:t>
      </w:r>
      <w:proofErr w:type="spellStart"/>
      <w:r w:rsidR="006318E6" w:rsidRPr="006318E6">
        <w:t>SELY</w:t>
      </w:r>
      <w:proofErr w:type="spellEnd"/>
      <w:r w:rsidR="006318E6" w:rsidRPr="006318E6">
        <w:t xml:space="preserve"> 27 FT OF LOT 40 &amp; LOT 41 (LESS </w:t>
      </w:r>
      <w:proofErr w:type="spellStart"/>
      <w:r w:rsidR="006318E6" w:rsidRPr="006318E6">
        <w:t>NWLY</w:t>
      </w:r>
      <w:proofErr w:type="spellEnd"/>
      <w:r w:rsidR="006318E6" w:rsidRPr="006318E6">
        <w:t xml:space="preserve"> 8 FT) </w:t>
      </w:r>
      <w:proofErr w:type="spellStart"/>
      <w:r w:rsidR="006318E6" w:rsidRPr="006318E6">
        <w:t>BLK</w:t>
      </w:r>
      <w:proofErr w:type="spellEnd"/>
      <w:r w:rsidR="006318E6" w:rsidRPr="006318E6">
        <w:t xml:space="preserve"> 1</w:t>
      </w:r>
    </w:p>
    <w:p w:rsidR="009C34DD" w:rsidRDefault="00771C6F" w:rsidP="009C34DD">
      <w:pPr>
        <w:pStyle w:val="BodyText"/>
        <w:spacing w:before="154" w:line="284" w:lineRule="auto"/>
        <w:ind w:right="62"/>
      </w:pPr>
      <w:r>
        <w:tab/>
      </w:r>
    </w:p>
    <w:p w:rsidR="009C34DD" w:rsidRDefault="00771C6F" w:rsidP="009C34DD">
      <w:pPr>
        <w:pStyle w:val="BodyText"/>
        <w:spacing w:before="154" w:line="284" w:lineRule="auto"/>
        <w:ind w:right="62"/>
      </w:pPr>
      <w:r>
        <w:t xml:space="preserve">Dated on </w:t>
      </w:r>
      <w:r w:rsidR="007612BE">
        <w:t>Monday, May 4, 2015</w:t>
      </w:r>
    </w:p>
    <w:p w:rsidR="00771C6F" w:rsidRDefault="00771C6F" w:rsidP="009C34DD">
      <w:pPr>
        <w:pStyle w:val="BodyText"/>
        <w:spacing w:before="154" w:line="284" w:lineRule="auto"/>
        <w:ind w:right="62"/>
      </w:pPr>
    </w:p>
    <w:p w:rsidR="00771C6F" w:rsidRDefault="00771C6F" w:rsidP="009C34DD">
      <w:pPr>
        <w:pStyle w:val="BodyText"/>
        <w:spacing w:before="154" w:line="284" w:lineRule="auto"/>
        <w:ind w:right="62"/>
      </w:pPr>
      <w:r>
        <w:tab/>
      </w:r>
      <w:r>
        <w:tab/>
        <w:t>________________________</w:t>
      </w:r>
    </w:p>
    <w:p w:rsidR="00771C6F" w:rsidRDefault="00771C6F" w:rsidP="009C34DD">
      <w:pPr>
        <w:pStyle w:val="BodyText"/>
        <w:spacing w:before="154" w:line="284" w:lineRule="auto"/>
        <w:ind w:right="62"/>
      </w:pPr>
      <w:r>
        <w:tab/>
      </w:r>
      <w:r>
        <w:tab/>
        <w:t>Attorney for</w:t>
      </w:r>
    </w:p>
    <w:p w:rsidR="00771C6F" w:rsidRDefault="00771C6F" w:rsidP="00771C6F">
      <w:pPr>
        <w:pStyle w:val="BodyText"/>
        <w:spacing w:before="154" w:line="284" w:lineRule="auto"/>
        <w:ind w:left="1440" w:right="62"/>
      </w:pPr>
      <w:r>
        <w:t>Eliot Ivan Bernstein, PRO SE</w:t>
      </w:r>
      <w:r>
        <w:br/>
        <w:t>ADDRESS</w:t>
      </w:r>
      <w:r>
        <w:br/>
      </w:r>
      <w:r w:rsidRPr="00771C6F">
        <w:t xml:space="preserve">2753 NW 34th Street </w:t>
      </w:r>
      <w:r>
        <w:br/>
      </w:r>
      <w:r w:rsidRPr="00771C6F">
        <w:t>Boca Raton, FL 33434</w:t>
      </w:r>
    </w:p>
    <w:p w:rsidR="009C34DD" w:rsidRDefault="009C34DD" w:rsidP="009C34DD">
      <w:pPr>
        <w:pStyle w:val="BodyText"/>
        <w:spacing w:before="154" w:line="284" w:lineRule="auto"/>
        <w:ind w:right="62"/>
      </w:pPr>
    </w:p>
    <w:p w:rsidR="009C34DD" w:rsidRDefault="009C34DD" w:rsidP="009C34DD">
      <w:pPr>
        <w:pStyle w:val="BodyText"/>
        <w:spacing w:before="154" w:line="284" w:lineRule="auto"/>
        <w:ind w:right="62"/>
      </w:pPr>
    </w:p>
    <w:sectPr w:rsidR="009C34DD" w:rsidSect="00F10C64">
      <w:type w:val="continuous"/>
      <w:pgSz w:w="12240" w:h="15840"/>
      <w:pgMar w:top="1500" w:right="1480" w:bottom="135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0A6"/>
    <w:rsid w:val="002B4DD9"/>
    <w:rsid w:val="006318E6"/>
    <w:rsid w:val="006C5B01"/>
    <w:rsid w:val="006E5217"/>
    <w:rsid w:val="007020A6"/>
    <w:rsid w:val="007612BE"/>
    <w:rsid w:val="00771C6F"/>
    <w:rsid w:val="009C34DD"/>
    <w:rsid w:val="00F1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rebuchet MS" w:eastAsia="Trebuchet MS" w:hAnsi="Trebuchet MS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ETHOME</dc:creator>
  <cp:lastModifiedBy>ETHOME</cp:lastModifiedBy>
  <cp:revision>2</cp:revision>
  <cp:lastPrinted>2015-05-04T21:31:00Z</cp:lastPrinted>
  <dcterms:created xsi:type="dcterms:W3CDTF">2015-05-04T21:33:00Z</dcterms:created>
  <dcterms:modified xsi:type="dcterms:W3CDTF">2015-05-04T21:33:00Z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2015-04-27T00:00:00Z</vt:filetime>
  </property>
  <property fmtid="{D5CDD505-2E9C-101B-9397-08002B2CF9AE}" pid="3" name="LastSaved">
    <vt:filetime>2015-04-27T00:00:00Z</vt:filetime>
  </property>
</Properties>
</file>