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18" w:rsidRPr="008829E2" w:rsidRDefault="00A93B18" w:rsidP="0086032F">
      <w:pPr>
        <w:jc w:val="center"/>
        <w:rPr>
          <w:rFonts w:ascii="Times New Roman" w:hAnsi="Times New Roman" w:cs="Times New Roman"/>
          <w:b/>
          <w:sz w:val="24"/>
          <w:szCs w:val="24"/>
          <w:u w:val="single"/>
        </w:rPr>
      </w:pPr>
      <w:r w:rsidRPr="008829E2">
        <w:rPr>
          <w:rFonts w:ascii="Times New Roman" w:hAnsi="Times New Roman" w:cs="Times New Roman"/>
          <w:b/>
          <w:sz w:val="24"/>
          <w:szCs w:val="24"/>
          <w:u w:val="single"/>
        </w:rPr>
        <w:t>NOT SURE WHAT CASE THIS WAS FILED IN</w:t>
      </w:r>
    </w:p>
    <w:p w:rsidR="00A93B18" w:rsidRPr="008829E2" w:rsidRDefault="00A93B18" w:rsidP="0086032F">
      <w:pPr>
        <w:jc w:val="center"/>
        <w:rPr>
          <w:rFonts w:ascii="Times New Roman" w:hAnsi="Times New Roman" w:cs="Times New Roman"/>
          <w:sz w:val="24"/>
          <w:szCs w:val="24"/>
        </w:rPr>
      </w:pPr>
    </w:p>
    <w:p w:rsidR="0086032F" w:rsidRPr="008829E2" w:rsidRDefault="0086032F" w:rsidP="00A93B18">
      <w:pPr>
        <w:jc w:val="center"/>
        <w:rPr>
          <w:rFonts w:ascii="Times New Roman" w:hAnsi="Times New Roman" w:cs="Times New Roman"/>
          <w:b/>
          <w:caps/>
          <w:sz w:val="24"/>
          <w:szCs w:val="24"/>
          <w:u w:val="single"/>
        </w:rPr>
      </w:pPr>
      <w:r w:rsidRPr="008829E2">
        <w:rPr>
          <w:rFonts w:ascii="Times New Roman" w:hAnsi="Times New Roman" w:cs="Times New Roman"/>
          <w:b/>
          <w:caps/>
          <w:sz w:val="24"/>
          <w:szCs w:val="24"/>
          <w:u w:val="single"/>
        </w:rPr>
        <w:t>Objection to Simon Bernstein Trust Accounting</w:t>
      </w:r>
    </w:p>
    <w:p w:rsidR="00E53F3A" w:rsidRPr="008829E2" w:rsidRDefault="00E53F3A" w:rsidP="00A93B18">
      <w:pPr>
        <w:jc w:val="center"/>
        <w:rPr>
          <w:rFonts w:ascii="Times New Roman" w:hAnsi="Times New Roman" w:cs="Times New Roman"/>
          <w:b/>
          <w:caps/>
          <w:sz w:val="24"/>
          <w:szCs w:val="24"/>
          <w:u w:val="single"/>
        </w:rPr>
      </w:pPr>
      <w:r w:rsidRPr="008829E2">
        <w:rPr>
          <w:rFonts w:ascii="Times New Roman" w:hAnsi="Times New Roman" w:cs="Times New Roman"/>
          <w:b/>
          <w:caps/>
          <w:sz w:val="24"/>
          <w:szCs w:val="24"/>
          <w:u w:val="single"/>
        </w:rPr>
        <w:t>Do we file this with breach count?</w:t>
      </w:r>
    </w:p>
    <w:p w:rsidR="00A93B18" w:rsidRPr="008829E2" w:rsidRDefault="00D36EFF" w:rsidP="00D73388">
      <w:pPr>
        <w:pStyle w:val="ListParagraph"/>
        <w:numPr>
          <w:ilvl w:val="0"/>
          <w:numId w:val="2"/>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 alleged Successor Trustee failed to get a</w:t>
      </w:r>
      <w:r w:rsidR="00E53F3A" w:rsidRPr="008829E2">
        <w:rPr>
          <w:rFonts w:ascii="Times New Roman" w:hAnsi="Times New Roman" w:cs="Times New Roman"/>
          <w:sz w:val="24"/>
          <w:szCs w:val="24"/>
        </w:rPr>
        <w:t xml:space="preserve"> statutorily required</w:t>
      </w:r>
      <w:r w:rsidRPr="008829E2">
        <w:rPr>
          <w:rFonts w:ascii="Times New Roman" w:hAnsi="Times New Roman" w:cs="Times New Roman"/>
          <w:sz w:val="24"/>
          <w:szCs w:val="24"/>
        </w:rPr>
        <w:t xml:space="preserve"> accounting</w:t>
      </w:r>
      <w:r w:rsidR="00E53F3A" w:rsidRPr="008829E2">
        <w:rPr>
          <w:rFonts w:ascii="Times New Roman" w:hAnsi="Times New Roman" w:cs="Times New Roman"/>
          <w:sz w:val="24"/>
          <w:szCs w:val="24"/>
        </w:rPr>
        <w:t xml:space="preserve"> on change of Trusteeship</w:t>
      </w:r>
      <w:r w:rsidRPr="008829E2">
        <w:rPr>
          <w:rFonts w:ascii="Times New Roman" w:hAnsi="Times New Roman" w:cs="Times New Roman"/>
          <w:sz w:val="24"/>
          <w:szCs w:val="24"/>
        </w:rPr>
        <w:t xml:space="preserve"> from the prior Co-Trustees Tescher and Spallina within 60 days from their resignation.</w:t>
      </w:r>
    </w:p>
    <w:p w:rsidR="00D36EFF" w:rsidRPr="008829E2" w:rsidRDefault="00D36EFF" w:rsidP="00D73388">
      <w:pPr>
        <w:pStyle w:val="ListParagraph"/>
        <w:numPr>
          <w:ilvl w:val="0"/>
          <w:numId w:val="2"/>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there is no accounting for the time that Tescher and Spallina were Co-Trustees and therefore the accounting fails to provide a clear picture of the assets from the time of Simon Bernstein’s death to present.</w:t>
      </w:r>
    </w:p>
    <w:p w:rsidR="00D36EFF" w:rsidRPr="008829E2" w:rsidRDefault="00D36EFF" w:rsidP="00D73388">
      <w:pPr>
        <w:pStyle w:val="ListParagraph"/>
        <w:numPr>
          <w:ilvl w:val="0"/>
          <w:numId w:val="2"/>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 alleged Successor Trustee has failed to statutorily notice beneficiaries of his Trusteeship after accepting a change of trusteeship from the prior Co-Trustees Tescher and Spallina.</w:t>
      </w:r>
    </w:p>
    <w:p w:rsidR="00A93B18" w:rsidRPr="008829E2" w:rsidRDefault="00A93B18" w:rsidP="00D73388">
      <w:pPr>
        <w:pStyle w:val="ListParagraph"/>
        <w:numPr>
          <w:ilvl w:val="0"/>
          <w:numId w:val="2"/>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w:t>
      </w:r>
      <w:r w:rsidR="00203484" w:rsidRPr="008829E2">
        <w:rPr>
          <w:rFonts w:ascii="Times New Roman" w:hAnsi="Times New Roman" w:cs="Times New Roman"/>
          <w:sz w:val="24"/>
          <w:szCs w:val="24"/>
        </w:rPr>
        <w:t xml:space="preserve"> there are not clearly accounted for records of the trust instrument and amendments and requests to inspect the originals have been denied.</w:t>
      </w:r>
    </w:p>
    <w:p w:rsidR="00203484" w:rsidRPr="008829E2" w:rsidRDefault="00203484" w:rsidP="00D73388">
      <w:pPr>
        <w:pStyle w:val="ListParagraph"/>
        <w:numPr>
          <w:ilvl w:val="0"/>
          <w:numId w:val="2"/>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 Governor Rick Scott’s Notary Public Division has determ</w:t>
      </w:r>
      <w:r w:rsidR="004E1586" w:rsidRPr="008829E2">
        <w:rPr>
          <w:rFonts w:ascii="Times New Roman" w:hAnsi="Times New Roman" w:cs="Times New Roman"/>
          <w:sz w:val="24"/>
          <w:szCs w:val="24"/>
        </w:rPr>
        <w:t xml:space="preserve">ined the Amended Trust document </w:t>
      </w:r>
      <w:r w:rsidRPr="008829E2">
        <w:rPr>
          <w:rFonts w:ascii="Times New Roman" w:hAnsi="Times New Roman" w:cs="Times New Roman"/>
          <w:sz w:val="24"/>
          <w:szCs w:val="24"/>
        </w:rPr>
        <w:t xml:space="preserve">is not properly </w:t>
      </w:r>
      <w:proofErr w:type="gramStart"/>
      <w:r w:rsidRPr="008829E2">
        <w:rPr>
          <w:rFonts w:ascii="Times New Roman" w:hAnsi="Times New Roman" w:cs="Times New Roman"/>
          <w:sz w:val="24"/>
          <w:szCs w:val="24"/>
        </w:rPr>
        <w:t>notarized</w:t>
      </w:r>
      <w:r w:rsidR="004E1586" w:rsidRPr="008829E2">
        <w:rPr>
          <w:rFonts w:ascii="Times New Roman" w:hAnsi="Times New Roman" w:cs="Times New Roman"/>
          <w:sz w:val="24"/>
          <w:szCs w:val="24"/>
        </w:rPr>
        <w:t>,</w:t>
      </w:r>
      <w:proofErr w:type="gramEnd"/>
      <w:r w:rsidR="004E1586" w:rsidRPr="008829E2">
        <w:rPr>
          <w:rFonts w:ascii="Times New Roman" w:hAnsi="Times New Roman" w:cs="Times New Roman"/>
          <w:sz w:val="24"/>
          <w:szCs w:val="24"/>
        </w:rPr>
        <w:t xml:space="preserve"> is alleged to be fraudulent and has trust construction and verification processes under litigation currently</w:t>
      </w:r>
      <w:r w:rsidRPr="008829E2">
        <w:rPr>
          <w:rFonts w:ascii="Times New Roman" w:hAnsi="Times New Roman" w:cs="Times New Roman"/>
          <w:sz w:val="24"/>
          <w:szCs w:val="24"/>
        </w:rPr>
        <w:t>.</w:t>
      </w:r>
    </w:p>
    <w:p w:rsidR="00203484" w:rsidRPr="008829E2" w:rsidRDefault="00203484" w:rsidP="00D73388">
      <w:pPr>
        <w:pStyle w:val="ListParagraph"/>
        <w:numPr>
          <w:ilvl w:val="0"/>
          <w:numId w:val="2"/>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it has been alleged by the PR of Simon’s Estate, Brian O’Connell Esq. that Ted is not a valid Trustee.</w:t>
      </w:r>
      <w:r w:rsidR="004E1586" w:rsidRPr="008829E2">
        <w:rPr>
          <w:rFonts w:ascii="Times New Roman" w:hAnsi="Times New Roman" w:cs="Times New Roman"/>
          <w:sz w:val="24"/>
          <w:szCs w:val="24"/>
        </w:rPr>
        <w:t xml:space="preserve">  </w:t>
      </w:r>
      <w:r w:rsidR="004E1586" w:rsidRPr="008829E2">
        <w:rPr>
          <w:rFonts w:ascii="Times New Roman" w:hAnsi="Times New Roman" w:cs="Times New Roman"/>
          <w:sz w:val="24"/>
          <w:szCs w:val="24"/>
          <w:highlight w:val="yellow"/>
        </w:rPr>
        <w:t>See Exhibit ____</w:t>
      </w:r>
      <w:r w:rsidR="004E1586" w:rsidRPr="008829E2">
        <w:rPr>
          <w:rFonts w:ascii="Times New Roman" w:hAnsi="Times New Roman" w:cs="Times New Roman"/>
          <w:sz w:val="24"/>
          <w:szCs w:val="24"/>
        </w:rPr>
        <w:t xml:space="preserve"> - O’Connell Pleading</w:t>
      </w:r>
    </w:p>
    <w:p w:rsidR="004E1586" w:rsidRPr="008829E2" w:rsidRDefault="004E1586" w:rsidP="00D73388">
      <w:pPr>
        <w:pStyle w:val="ListParagraph"/>
        <w:numPr>
          <w:ilvl w:val="0"/>
          <w:numId w:val="2"/>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That it has been alleged by Counsel Peter Feaman, Esq. that Ted and his Counsel Alan B. Rose, Esq. are acting in violation of fiduciary and conduct codes.  </w:t>
      </w:r>
      <w:r w:rsidRPr="008829E2">
        <w:rPr>
          <w:rFonts w:ascii="Times New Roman" w:hAnsi="Times New Roman" w:cs="Times New Roman"/>
          <w:sz w:val="24"/>
          <w:szCs w:val="24"/>
          <w:highlight w:val="yellow"/>
        </w:rPr>
        <w:t>See Exhibit __ - Feaman to O’Connell Letter</w:t>
      </w:r>
    </w:p>
    <w:p w:rsidR="00203484" w:rsidRPr="008829E2" w:rsidRDefault="00203484" w:rsidP="00D73388">
      <w:pPr>
        <w:pStyle w:val="ListParagraph"/>
        <w:numPr>
          <w:ilvl w:val="0"/>
          <w:numId w:val="2"/>
        </w:numPr>
        <w:spacing w:line="480" w:lineRule="auto"/>
        <w:rPr>
          <w:rFonts w:ascii="Times New Roman" w:hAnsi="Times New Roman" w:cs="Times New Roman"/>
          <w:sz w:val="24"/>
          <w:szCs w:val="24"/>
        </w:rPr>
      </w:pPr>
      <w:r w:rsidRPr="008829E2">
        <w:rPr>
          <w:rFonts w:ascii="Times New Roman" w:hAnsi="Times New Roman" w:cs="Times New Roman"/>
          <w:sz w:val="24"/>
          <w:szCs w:val="24"/>
        </w:rPr>
        <w:lastRenderedPageBreak/>
        <w:t>There are pending actions against Ted as alleged trustee for various breaches of fiduciary duties and violations of law and actions have been taken to remove Ted, which are being litigated before this Court presently</w:t>
      </w:r>
      <w:r w:rsidR="004E1586" w:rsidRPr="008829E2">
        <w:rPr>
          <w:rFonts w:ascii="Times New Roman" w:hAnsi="Times New Roman" w:cs="Times New Roman"/>
          <w:sz w:val="24"/>
          <w:szCs w:val="24"/>
        </w:rPr>
        <w:t>, including but not limited to two stayed counter complaints</w:t>
      </w:r>
      <w:r w:rsidRPr="008829E2">
        <w:rPr>
          <w:rFonts w:ascii="Times New Roman" w:hAnsi="Times New Roman" w:cs="Times New Roman"/>
          <w:sz w:val="24"/>
          <w:szCs w:val="24"/>
        </w:rPr>
        <w:t>.</w:t>
      </w:r>
    </w:p>
    <w:p w:rsidR="00A93B18" w:rsidRPr="008829E2" w:rsidRDefault="00A93B18" w:rsidP="00D73388">
      <w:pPr>
        <w:spacing w:line="480" w:lineRule="auto"/>
        <w:rPr>
          <w:rFonts w:ascii="Times New Roman" w:hAnsi="Times New Roman" w:cs="Times New Roman"/>
          <w:sz w:val="24"/>
          <w:szCs w:val="24"/>
        </w:rPr>
      </w:pPr>
    </w:p>
    <w:p w:rsidR="00D36EFF" w:rsidRPr="008829E2" w:rsidRDefault="00D36EFF" w:rsidP="004E1586">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The 2014 Florida Statutes</w:t>
      </w:r>
    </w:p>
    <w:p w:rsidR="00D36EFF" w:rsidRPr="008829E2" w:rsidRDefault="00D36EFF" w:rsidP="004E1586">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Title XLII</w:t>
      </w:r>
    </w:p>
    <w:p w:rsidR="00D36EFF" w:rsidRPr="008829E2" w:rsidRDefault="00D36EFF" w:rsidP="004E1586">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ESTATES AND TRUSTS</w:t>
      </w:r>
    </w:p>
    <w:p w:rsidR="00D36EFF" w:rsidRPr="008829E2" w:rsidRDefault="00D36EFF" w:rsidP="004E1586">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Chapter 736</w:t>
      </w:r>
    </w:p>
    <w:p w:rsidR="00D36EFF" w:rsidRPr="008829E2" w:rsidRDefault="00D36EFF" w:rsidP="004E1586">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FLORIDA TRUST CODE</w:t>
      </w:r>
    </w:p>
    <w:p w:rsidR="00E53F3A" w:rsidRPr="008829E2" w:rsidRDefault="00D36EFF" w:rsidP="004E1586">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736.08135 Trust accountings.—</w:t>
      </w:r>
    </w:p>
    <w:p w:rsidR="004E1586" w:rsidRPr="008829E2" w:rsidRDefault="004E1586" w:rsidP="004E1586">
      <w:pPr>
        <w:spacing w:after="0" w:line="240" w:lineRule="auto"/>
        <w:ind w:left="720"/>
        <w:rPr>
          <w:rFonts w:ascii="Times New Roman" w:hAnsi="Times New Roman" w:cs="Times New Roman"/>
          <w:sz w:val="24"/>
          <w:szCs w:val="24"/>
        </w:rPr>
      </w:pPr>
    </w:p>
    <w:p w:rsidR="00203484" w:rsidRPr="008829E2" w:rsidRDefault="00203484" w:rsidP="00D73388">
      <w:pPr>
        <w:pStyle w:val="ListParagraph"/>
        <w:numPr>
          <w:ilvl w:val="0"/>
          <w:numId w:val="2"/>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Ted has failed to provide an understandable report</w:t>
      </w:r>
      <w:r w:rsidR="00763303" w:rsidRPr="008829E2">
        <w:rPr>
          <w:rFonts w:ascii="Times New Roman" w:hAnsi="Times New Roman" w:cs="Times New Roman"/>
          <w:sz w:val="24"/>
          <w:szCs w:val="24"/>
        </w:rPr>
        <w:t xml:space="preserve">.  </w:t>
      </w:r>
      <w:r w:rsidRPr="008829E2">
        <w:rPr>
          <w:rFonts w:ascii="Times New Roman" w:hAnsi="Times New Roman" w:cs="Times New Roman"/>
          <w:sz w:val="24"/>
          <w:szCs w:val="24"/>
        </w:rPr>
        <w:t xml:space="preserve">Ted failed as fiduciary to get the statutorily required accounting from the prior Co Trustees, TESCHER and SPALLINA and thus his accounting fails </w:t>
      </w:r>
      <w:r w:rsidR="00BB3DF4" w:rsidRPr="008829E2">
        <w:rPr>
          <w:rFonts w:ascii="Times New Roman" w:hAnsi="Times New Roman" w:cs="Times New Roman"/>
          <w:sz w:val="24"/>
          <w:szCs w:val="24"/>
        </w:rPr>
        <w:t>without the historical and required accounting</w:t>
      </w:r>
      <w:r w:rsidR="00763303" w:rsidRPr="008829E2">
        <w:rPr>
          <w:rFonts w:ascii="Times New Roman" w:hAnsi="Times New Roman" w:cs="Times New Roman"/>
          <w:sz w:val="24"/>
          <w:szCs w:val="24"/>
        </w:rPr>
        <w:t xml:space="preserve"> and supporting evidence </w:t>
      </w:r>
      <w:r w:rsidR="00BB3DF4" w:rsidRPr="008829E2">
        <w:rPr>
          <w:rFonts w:ascii="Times New Roman" w:hAnsi="Times New Roman" w:cs="Times New Roman"/>
          <w:sz w:val="24"/>
          <w:szCs w:val="24"/>
        </w:rPr>
        <w:t>to present an accounting for the Trust</w:t>
      </w:r>
      <w:r w:rsidR="00763303" w:rsidRPr="008829E2">
        <w:rPr>
          <w:rFonts w:ascii="Times New Roman" w:hAnsi="Times New Roman" w:cs="Times New Roman"/>
          <w:sz w:val="24"/>
          <w:szCs w:val="24"/>
        </w:rPr>
        <w:t>’s</w:t>
      </w:r>
      <w:r w:rsidR="00BB3DF4" w:rsidRPr="008829E2">
        <w:rPr>
          <w:rFonts w:ascii="Times New Roman" w:hAnsi="Times New Roman" w:cs="Times New Roman"/>
          <w:sz w:val="24"/>
          <w:szCs w:val="24"/>
        </w:rPr>
        <w:t xml:space="preserve"> assets since the time Simon died</w:t>
      </w:r>
      <w:r w:rsidR="00763303" w:rsidRPr="008829E2">
        <w:rPr>
          <w:rFonts w:ascii="Times New Roman" w:hAnsi="Times New Roman" w:cs="Times New Roman"/>
          <w:sz w:val="24"/>
          <w:szCs w:val="24"/>
        </w:rPr>
        <w:t xml:space="preserve"> to present</w:t>
      </w:r>
      <w:r w:rsidR="00BB3DF4" w:rsidRPr="008829E2">
        <w:rPr>
          <w:rFonts w:ascii="Times New Roman" w:hAnsi="Times New Roman" w:cs="Times New Roman"/>
          <w:sz w:val="24"/>
          <w:szCs w:val="24"/>
        </w:rPr>
        <w:t>.</w:t>
      </w:r>
    </w:p>
    <w:p w:rsidR="00763303" w:rsidRPr="008829E2" w:rsidRDefault="00763303" w:rsidP="00D73388">
      <w:pPr>
        <w:pStyle w:val="ListParagraph"/>
        <w:numPr>
          <w:ilvl w:val="0"/>
          <w:numId w:val="2"/>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There is no prior accounting of Simon’s Trust as the former Co-Trustees, Spallina and Tescher, have failed to provide the statutorily required accounting upon transfer of the trusteeship to Ted and Ted has failed as a fiduciary to demand the required accounting due upon the transfer and necessary to fully account for the Trust assets.  </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(1) A trust accounting must be a reasonably understandable report from the date of the last accounting or, if none, from the date on which the trustee became accountable, that adequately discloses the information required in subsection (2).</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(2)(a) The accounting must begin with a statement identifying the trust, the trustee furnishing the accounting, and the time period covered by the accounting.</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(b) The accounting must show all cash and property transactions and all significant transactions affecting administration during the accounting period, including compensation paid to the trustee and the trustee’s agents. Gains and losses realized during the accounting period and all receipts and disbursements must be shown.</w:t>
      </w:r>
    </w:p>
    <w:p w:rsidR="00BB3DF4"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lastRenderedPageBreak/>
        <w:t xml:space="preserve">(c) To the extent feasible, the accounting must identify and value trust assets on hand at the close of the accounting period. For each asset or class of assets reasonably capable of valuation, the accounting shall contain two values, the asset acquisition value or carrying value and the estimated current value. The accounting must identify each known </w:t>
      </w:r>
      <w:proofErr w:type="spellStart"/>
      <w:r w:rsidRPr="008829E2">
        <w:rPr>
          <w:rFonts w:ascii="Times New Roman" w:hAnsi="Times New Roman" w:cs="Times New Roman"/>
          <w:sz w:val="24"/>
          <w:szCs w:val="24"/>
        </w:rPr>
        <w:t>noncontingent</w:t>
      </w:r>
      <w:proofErr w:type="spellEnd"/>
      <w:r w:rsidRPr="008829E2">
        <w:rPr>
          <w:rFonts w:ascii="Times New Roman" w:hAnsi="Times New Roman" w:cs="Times New Roman"/>
          <w:sz w:val="24"/>
          <w:szCs w:val="24"/>
        </w:rPr>
        <w:t xml:space="preserve"> liability with an estimated current amount of the liability if known.</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(d) To the extent feasible, the accounting must show significant transactions that do not affect the amount for which the trustee is accountable, including name changes in investment holdings, adjustments to carrying value, a change of custodial institutions, and stock splits.</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(e) The accounting must reflect the allocation of receipts, disbursements, accruals, or allowances between income and principal when the allocation affects the interest of any beneficiary of the trust.</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(f) The trustee shall include in the final accounting a plan of distribution for any undistributed assets shown on the final accounting.</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(3) This section applies to all trust accountings rendered for any accounting periods beginning on or after January 1, 2003.</w:t>
      </w:r>
    </w:p>
    <w:p w:rsidR="00D36EFF" w:rsidRPr="008829E2" w:rsidRDefault="00D36EFF" w:rsidP="00C777B1">
      <w:pPr>
        <w:pBdr>
          <w:bottom w:val="single" w:sz="6" w:space="1" w:color="auto"/>
        </w:pBd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 xml:space="preserve">History.—s. 8, </w:t>
      </w:r>
      <w:proofErr w:type="spellStart"/>
      <w:r w:rsidRPr="008829E2">
        <w:rPr>
          <w:rFonts w:ascii="Times New Roman" w:hAnsi="Times New Roman" w:cs="Times New Roman"/>
          <w:sz w:val="24"/>
          <w:szCs w:val="24"/>
        </w:rPr>
        <w:t>ch.</w:t>
      </w:r>
      <w:proofErr w:type="spellEnd"/>
      <w:r w:rsidRPr="008829E2">
        <w:rPr>
          <w:rFonts w:ascii="Times New Roman" w:hAnsi="Times New Roman" w:cs="Times New Roman"/>
          <w:sz w:val="24"/>
          <w:szCs w:val="24"/>
        </w:rPr>
        <w:t xml:space="preserve"> 2006-217.</w:t>
      </w:r>
    </w:p>
    <w:p w:rsidR="00D36EFF" w:rsidRPr="008829E2" w:rsidRDefault="00D36EFF" w:rsidP="00C0531A">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The 2014 Florida Statutes</w:t>
      </w:r>
    </w:p>
    <w:p w:rsidR="00D36EFF" w:rsidRPr="008829E2" w:rsidRDefault="00D36EFF" w:rsidP="00C0531A">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Title XLII</w:t>
      </w:r>
    </w:p>
    <w:p w:rsidR="00D36EFF" w:rsidRPr="008829E2" w:rsidRDefault="00D36EFF" w:rsidP="00C0531A">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ESTATES AND TRUSTS</w:t>
      </w:r>
    </w:p>
    <w:p w:rsidR="00D36EFF" w:rsidRPr="008829E2" w:rsidRDefault="00D36EFF" w:rsidP="00C0531A">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Chapter 736</w:t>
      </w:r>
    </w:p>
    <w:p w:rsidR="00D36EFF" w:rsidRPr="008829E2" w:rsidRDefault="00D36EFF" w:rsidP="00C0531A">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FLORIDA TRUST CODE</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736.0813 Duty to inform and account.—</w:t>
      </w:r>
      <w:proofErr w:type="gramStart"/>
      <w:r w:rsidRPr="008829E2">
        <w:rPr>
          <w:rFonts w:ascii="Times New Roman" w:hAnsi="Times New Roman" w:cs="Times New Roman"/>
          <w:sz w:val="24"/>
          <w:szCs w:val="24"/>
        </w:rPr>
        <w:t>The</w:t>
      </w:r>
      <w:proofErr w:type="gramEnd"/>
      <w:r w:rsidRPr="008829E2">
        <w:rPr>
          <w:rFonts w:ascii="Times New Roman" w:hAnsi="Times New Roman" w:cs="Times New Roman"/>
          <w:sz w:val="24"/>
          <w:szCs w:val="24"/>
        </w:rPr>
        <w:t xml:space="preserve"> trustee shall keep the qualified beneficiaries of the trust reasonably informed of the trust and its administration.</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(1) The trustee’s duty to inform and account includes, but is not limited to, the following:</w:t>
      </w:r>
    </w:p>
    <w:p w:rsidR="00BB3DF4" w:rsidRPr="008829E2" w:rsidRDefault="00BB3DF4" w:rsidP="00D73388">
      <w:pPr>
        <w:pStyle w:val="ListParagraph"/>
        <w:numPr>
          <w:ilvl w:val="0"/>
          <w:numId w:val="2"/>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Ted failed to notice the qualified beneficiaries of the acceptance of the trust, the full name and address of the Trustee and of the fiduciary lawyer-client privilege with respect to the trustee and attorneys employed by the trustee.</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 xml:space="preserve">(b) Within 60 days after the date the trustee acquires knowledge of the creation of an irrevocable trust, or the date the trustee acquires knowledge that a formerly revocable trust has become irrevocable, whether by the death of the settlor or otherwise, the trustee </w:t>
      </w:r>
      <w:r w:rsidRPr="008829E2">
        <w:rPr>
          <w:rFonts w:ascii="Times New Roman" w:hAnsi="Times New Roman" w:cs="Times New Roman"/>
          <w:sz w:val="24"/>
          <w:szCs w:val="24"/>
        </w:rPr>
        <w:lastRenderedPageBreak/>
        <w:t>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BB3DF4" w:rsidRPr="008829E2" w:rsidRDefault="00BB3DF4" w:rsidP="00D73388">
      <w:pPr>
        <w:pStyle w:val="ListParagraph"/>
        <w:numPr>
          <w:ilvl w:val="0"/>
          <w:numId w:val="2"/>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That despite repeated requests in writing and in Court filings for Ted to provide a complete copy of the trust instrument and amendments and allow for inspection of the originals, which in this case is necessary for forensic analysis due to the prior proven multiple fraudulent and forged documents in the Estates and Trusts of Simon and Shirley Bernstein.  That in Eliot’s deposition, Alan Rose, Esq. claimed that </w:t>
      </w:r>
      <w:r w:rsidR="00C0531A" w:rsidRPr="008829E2">
        <w:rPr>
          <w:rFonts w:ascii="Times New Roman" w:hAnsi="Times New Roman" w:cs="Times New Roman"/>
          <w:sz w:val="24"/>
          <w:szCs w:val="24"/>
        </w:rPr>
        <w:t>neither Ted nor</w:t>
      </w:r>
      <w:r w:rsidRPr="008829E2">
        <w:rPr>
          <w:rFonts w:ascii="Times New Roman" w:hAnsi="Times New Roman" w:cs="Times New Roman"/>
          <w:sz w:val="24"/>
          <w:szCs w:val="24"/>
        </w:rPr>
        <w:t xml:space="preserve"> he </w:t>
      </w:r>
      <w:proofErr w:type="gramStart"/>
      <w:r w:rsidRPr="008829E2">
        <w:rPr>
          <w:rFonts w:ascii="Times New Roman" w:hAnsi="Times New Roman" w:cs="Times New Roman"/>
          <w:sz w:val="24"/>
          <w:szCs w:val="24"/>
        </w:rPr>
        <w:t>were</w:t>
      </w:r>
      <w:proofErr w:type="gramEnd"/>
      <w:r w:rsidRPr="008829E2">
        <w:rPr>
          <w:rFonts w:ascii="Times New Roman" w:hAnsi="Times New Roman" w:cs="Times New Roman"/>
          <w:sz w:val="24"/>
          <w:szCs w:val="24"/>
        </w:rPr>
        <w:t xml:space="preserve"> in possession of original trust documents for inspection.</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(c) Upon reasonable request, the trustee shall provide a qualified beneficiary with a complete copy of the trust instrument.</w:t>
      </w:r>
    </w:p>
    <w:p w:rsidR="00BB3DF4" w:rsidRPr="008829E2" w:rsidRDefault="00BB3DF4" w:rsidP="00C777B1">
      <w:pPr>
        <w:pStyle w:val="ListParagraph"/>
        <w:numPr>
          <w:ilvl w:val="0"/>
          <w:numId w:val="2"/>
        </w:numPr>
        <w:spacing w:after="0" w:line="480" w:lineRule="auto"/>
        <w:rPr>
          <w:rFonts w:ascii="Times New Roman" w:hAnsi="Times New Roman" w:cs="Times New Roman"/>
          <w:sz w:val="24"/>
          <w:szCs w:val="24"/>
        </w:rPr>
      </w:pPr>
      <w:r w:rsidRPr="008829E2">
        <w:rPr>
          <w:rFonts w:ascii="Times New Roman" w:hAnsi="Times New Roman" w:cs="Times New Roman"/>
          <w:sz w:val="24"/>
          <w:szCs w:val="24"/>
        </w:rPr>
        <w:t>That Ted has failed to provide accountings annually and on change of a trustee.</w:t>
      </w:r>
    </w:p>
    <w:p w:rsidR="00D36EFF" w:rsidRPr="008829E2" w:rsidRDefault="00D36EFF" w:rsidP="00C777B1">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(d) A trustee of an irrevocable trust shall provide a trust accounting, as set forth in s. 736.08135, from the date of the last accounting or, if none, from the date on which the trustee became accountable, to each qualified beneficiary at least annually and on termination of the trust or on change of the trustee.</w:t>
      </w:r>
    </w:p>
    <w:p w:rsidR="00BB3DF4" w:rsidRPr="008829E2" w:rsidRDefault="00BB3DF4" w:rsidP="00C777B1">
      <w:pPr>
        <w:pStyle w:val="ListParagraph"/>
        <w:numPr>
          <w:ilvl w:val="0"/>
          <w:numId w:val="2"/>
        </w:numPr>
        <w:spacing w:after="0" w:line="480" w:lineRule="auto"/>
        <w:rPr>
          <w:rFonts w:ascii="Times New Roman" w:hAnsi="Times New Roman" w:cs="Times New Roman"/>
          <w:sz w:val="24"/>
          <w:szCs w:val="24"/>
        </w:rPr>
      </w:pPr>
      <w:r w:rsidRPr="008829E2">
        <w:rPr>
          <w:rFonts w:ascii="Times New Roman" w:hAnsi="Times New Roman" w:cs="Times New Roman"/>
          <w:sz w:val="24"/>
          <w:szCs w:val="24"/>
        </w:rPr>
        <w:t>That Ted has failed to provide any information about the assets and liabilities of the trust and the particulars relating to administration.  That the accounting submitted by Ted will show that two and half years after Simon died there are still assets that remain secreted and without value or name.</w:t>
      </w:r>
    </w:p>
    <w:p w:rsidR="00D36EFF" w:rsidRPr="008829E2" w:rsidRDefault="00D36EFF" w:rsidP="00C777B1">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(e) Upon reasonable request, the trustee shall provide a qualified beneficiary with relevant information about the assets and liabilities of the trust and the particulars relating to administration.</w:t>
      </w:r>
    </w:p>
    <w:p w:rsidR="00D36EFF" w:rsidRPr="008829E2" w:rsidRDefault="00243576"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P</w:t>
      </w:r>
      <w:r w:rsidR="00D36EFF" w:rsidRPr="008829E2">
        <w:rPr>
          <w:rFonts w:ascii="Times New Roman" w:hAnsi="Times New Roman" w:cs="Times New Roman"/>
          <w:sz w:val="24"/>
          <w:szCs w:val="24"/>
        </w:rPr>
        <w:t>aragraphs (a) and (b) do not apply to an irrevocable trust created before the effective date of this code, or to a revocable trust that becomes irrevocable before the effective date of this code. Paragraph (a) does not apply to a trustee who accepts a trusteeship before the effective date of this code.</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(2) A qualified beneficiary may waive the trustee’s duty to account under paragraph (1</w:t>
      </w:r>
      <w:proofErr w:type="gramStart"/>
      <w:r w:rsidRPr="008829E2">
        <w:rPr>
          <w:rFonts w:ascii="Times New Roman" w:hAnsi="Times New Roman" w:cs="Times New Roman"/>
          <w:sz w:val="24"/>
          <w:szCs w:val="24"/>
        </w:rPr>
        <w:t>)(</w:t>
      </w:r>
      <w:proofErr w:type="gramEnd"/>
      <w:r w:rsidRPr="008829E2">
        <w:rPr>
          <w:rFonts w:ascii="Times New Roman" w:hAnsi="Times New Roman" w:cs="Times New Roman"/>
          <w:sz w:val="24"/>
          <w:szCs w:val="24"/>
        </w:rPr>
        <w:t>d). A qualified beneficiary may withdraw a waiver previously given. Waivers and withdrawals of prior waivers under this subsection must be in writing. Withdrawals of prior waivers are effective only with respect to accountings for future periods.</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lastRenderedPageBreak/>
        <w:t>(3) The representation provisions of part III apply with respect to all rights of a qualified beneficiary under this section.</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(4) As provided in s. 736.0603(1), the trustee’s duties under this section extend only to the settlor while a trust is revocable.</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(5) This section applies to trust accountings rendered for accounting periods beginning on or after July 1, 2007.</w:t>
      </w:r>
    </w:p>
    <w:p w:rsidR="00D36EFF" w:rsidRPr="008829E2" w:rsidRDefault="00D36EFF" w:rsidP="00C777B1">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 xml:space="preserve">History.—s. 8, </w:t>
      </w:r>
      <w:proofErr w:type="spellStart"/>
      <w:r w:rsidRPr="008829E2">
        <w:rPr>
          <w:rFonts w:ascii="Times New Roman" w:hAnsi="Times New Roman" w:cs="Times New Roman"/>
          <w:sz w:val="24"/>
          <w:szCs w:val="24"/>
        </w:rPr>
        <w:t>ch.</w:t>
      </w:r>
      <w:proofErr w:type="spellEnd"/>
      <w:r w:rsidRPr="008829E2">
        <w:rPr>
          <w:rFonts w:ascii="Times New Roman" w:hAnsi="Times New Roman" w:cs="Times New Roman"/>
          <w:sz w:val="24"/>
          <w:szCs w:val="24"/>
        </w:rPr>
        <w:t xml:space="preserve"> 2006-217; s. 15, </w:t>
      </w:r>
      <w:proofErr w:type="spellStart"/>
      <w:r w:rsidRPr="008829E2">
        <w:rPr>
          <w:rFonts w:ascii="Times New Roman" w:hAnsi="Times New Roman" w:cs="Times New Roman"/>
          <w:sz w:val="24"/>
          <w:szCs w:val="24"/>
        </w:rPr>
        <w:t>ch.</w:t>
      </w:r>
      <w:proofErr w:type="spellEnd"/>
      <w:r w:rsidRPr="008829E2">
        <w:rPr>
          <w:rFonts w:ascii="Times New Roman" w:hAnsi="Times New Roman" w:cs="Times New Roman"/>
          <w:sz w:val="24"/>
          <w:szCs w:val="24"/>
        </w:rPr>
        <w:t xml:space="preserve"> 2007-153; s. 11, </w:t>
      </w:r>
      <w:proofErr w:type="spellStart"/>
      <w:r w:rsidRPr="008829E2">
        <w:rPr>
          <w:rFonts w:ascii="Times New Roman" w:hAnsi="Times New Roman" w:cs="Times New Roman"/>
          <w:sz w:val="24"/>
          <w:szCs w:val="24"/>
        </w:rPr>
        <w:t>ch.</w:t>
      </w:r>
      <w:proofErr w:type="spellEnd"/>
      <w:r w:rsidRPr="008829E2">
        <w:rPr>
          <w:rFonts w:ascii="Times New Roman" w:hAnsi="Times New Roman" w:cs="Times New Roman"/>
          <w:sz w:val="24"/>
          <w:szCs w:val="24"/>
        </w:rPr>
        <w:t xml:space="preserve"> 2011-183; s. 14, </w:t>
      </w:r>
      <w:proofErr w:type="spellStart"/>
      <w:r w:rsidRPr="008829E2">
        <w:rPr>
          <w:rFonts w:ascii="Times New Roman" w:hAnsi="Times New Roman" w:cs="Times New Roman"/>
          <w:sz w:val="24"/>
          <w:szCs w:val="24"/>
        </w:rPr>
        <w:t>ch.</w:t>
      </w:r>
      <w:proofErr w:type="spellEnd"/>
      <w:r w:rsidRPr="008829E2">
        <w:rPr>
          <w:rFonts w:ascii="Times New Roman" w:hAnsi="Times New Roman" w:cs="Times New Roman"/>
          <w:sz w:val="24"/>
          <w:szCs w:val="24"/>
        </w:rPr>
        <w:t xml:space="preserve"> 2013-172.</w:t>
      </w:r>
    </w:p>
    <w:p w:rsidR="003915BE" w:rsidRPr="008829E2" w:rsidRDefault="003915BE" w:rsidP="00D36EFF">
      <w:pPr>
        <w:pBdr>
          <w:bottom w:val="single" w:sz="6" w:space="1" w:color="auto"/>
        </w:pBdr>
        <w:rPr>
          <w:rFonts w:ascii="Times New Roman" w:hAnsi="Times New Roman" w:cs="Times New Roman"/>
          <w:sz w:val="24"/>
          <w:szCs w:val="24"/>
        </w:rPr>
      </w:pPr>
    </w:p>
    <w:p w:rsidR="003915BE" w:rsidRPr="008829E2" w:rsidRDefault="003915BE" w:rsidP="00B50C56">
      <w:pPr>
        <w:jc w:val="center"/>
        <w:rPr>
          <w:rFonts w:ascii="Times New Roman" w:hAnsi="Times New Roman" w:cs="Times New Roman"/>
          <w:b/>
          <w:sz w:val="24"/>
          <w:szCs w:val="24"/>
        </w:rPr>
      </w:pPr>
      <w:r w:rsidRPr="008829E2">
        <w:rPr>
          <w:rFonts w:ascii="Times New Roman" w:hAnsi="Times New Roman" w:cs="Times New Roman"/>
          <w:b/>
          <w:sz w:val="24"/>
          <w:szCs w:val="24"/>
        </w:rPr>
        <w:t>THIS IS FROM PROBATE RULES</w:t>
      </w:r>
      <w:r w:rsidR="00B50C56" w:rsidRPr="008829E2">
        <w:rPr>
          <w:rFonts w:ascii="Times New Roman" w:hAnsi="Times New Roman" w:cs="Times New Roman"/>
          <w:b/>
          <w:sz w:val="24"/>
          <w:szCs w:val="24"/>
        </w:rPr>
        <w:t xml:space="preserve"> FOR ESTATE</w:t>
      </w:r>
      <w:r w:rsidRPr="008829E2">
        <w:rPr>
          <w:rFonts w:ascii="Times New Roman" w:hAnsi="Times New Roman" w:cs="Times New Roman"/>
          <w:b/>
          <w:sz w:val="24"/>
          <w:szCs w:val="24"/>
        </w:rPr>
        <w:t>, NOT SURE IT APPLIES TO TRUST ACCOUNTINGS.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APPENDIX B</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UNIFORM FIDUCIARY ACCOUNTING PRINCIPLES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I. ACCOUNTS SHOULD BE STATED IN A MANNER THAT IS UNDERSTANDABLE BY PERSONS WHO ARE NOT FAMILIAR WITH PRACTICES AND TERMINOLOGY PECULIAR TO THE ADMINISTRATION OF ESTATES AND TRUSTS.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Commentary: In order for an account to fulfill its basic function of communication, it is essential that it be stated in a manner that recognizes that the interested parties are not usually familiar with fiduciary accounts. It is neither practical nor desirable to require that accounts be tailored to meet individual disabilities of particular parties but any account should be capable of being understood by a person of average intelligence, literate in English, and familiar with basic financial terms who has read it with care and attention.</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Problems arising from terminology or style are usually a reflection of the fact that people who become versed in a particular form of practice tend to forget that terms which are familiar and useful to them may convey nothing to someone else or may even be affirmatively misleading. For example, the terms “debit” and “credit” are generally incomprehensible to people with no knowledge of bookkeeping and many people who are familiar with them in other contexts would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85</w:t>
      </w:r>
    </w:p>
    <w:p w:rsidR="003915BE" w:rsidRPr="008829E2" w:rsidRDefault="003915BE" w:rsidP="00E53F3A">
      <w:pPr>
        <w:ind w:left="720"/>
        <w:rPr>
          <w:rFonts w:ascii="Times New Roman" w:hAnsi="Times New Roman" w:cs="Times New Roman"/>
          <w:sz w:val="24"/>
          <w:szCs w:val="24"/>
        </w:rPr>
      </w:pPr>
      <w:proofErr w:type="gramStart"/>
      <w:r w:rsidRPr="008829E2">
        <w:rPr>
          <w:rFonts w:ascii="Times New Roman" w:hAnsi="Times New Roman" w:cs="Times New Roman"/>
          <w:sz w:val="24"/>
          <w:szCs w:val="24"/>
        </w:rPr>
        <w:t>assume</w:t>
      </w:r>
      <w:proofErr w:type="gramEnd"/>
      <w:r w:rsidRPr="008829E2">
        <w:rPr>
          <w:rFonts w:ascii="Times New Roman" w:hAnsi="Times New Roman" w:cs="Times New Roman"/>
          <w:sz w:val="24"/>
          <w:szCs w:val="24"/>
        </w:rPr>
        <w:t xml:space="preserve"> that in the context of fiduciary accounting, the receipt of an item is a “credit” to the fund rather than a “debit” to the fiduciary.</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lastRenderedPageBreak/>
        <w:t xml:space="preserve">While the need for concise presentation makes a certain amount of abbreviation </w:t>
      </w:r>
      <w:proofErr w:type="gramStart"/>
      <w:r w:rsidRPr="008829E2">
        <w:rPr>
          <w:rFonts w:ascii="Times New Roman" w:hAnsi="Times New Roman" w:cs="Times New Roman"/>
          <w:sz w:val="24"/>
          <w:szCs w:val="24"/>
        </w:rPr>
        <w:t>both acceptable</w:t>
      </w:r>
      <w:proofErr w:type="gramEnd"/>
      <w:r w:rsidRPr="008829E2">
        <w:rPr>
          <w:rFonts w:ascii="Times New Roman" w:hAnsi="Times New Roman" w:cs="Times New Roman"/>
          <w:sz w:val="24"/>
          <w:szCs w:val="24"/>
        </w:rPr>
        <w:t xml:space="preserve"> and necessary, uncommon abbreviation of matters essential to an understanding of the account should be avoided or explained.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No position is taken for or against the use of direct print-outs from machine accounting systems. The quality of the accounts produced by these systems varies widely in the extent to which they can be understood by persons who are not familiar with them. To endorse or object to a direct print-out because it is produced by machine from previously stored data would miss the essential point by focusing attention upon the manner of preparation rather than the product.</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II. A FIDUCIARY ACCOUNT SHALL BEGIN WITH A CONCISE SUMMARY OF ITS PURPOSE AND CONTENT.</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Commentary: Very few people can be expected to pay much attention to a document unless they have some understanding of its general purpose and its significance to them. Even with such an understanding, impressions derived from the first page or two will often determine whether the rest is read. The use that is made of these pages is therefore of particular significance.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The cover page should disclose the nature and function of the account. While a complete explanation of the significance of the account and the effect of its presentation upon the rights of the parties is obviously impractical for inclusion at this point, there should be at least a brief statement identifying the fiduciary and the subject matter, noting the importance of examining the account and giving an address where more information can be obtained.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It is assumed that the parties would also have enough information from other sources to understand the nature of their relationship to the fund (e.g., residuary legatee, life tenant, </w:t>
      </w:r>
      <w:proofErr w:type="spellStart"/>
      <w:proofErr w:type="gramStart"/>
      <w:r w:rsidRPr="008829E2">
        <w:rPr>
          <w:rFonts w:ascii="Times New Roman" w:hAnsi="Times New Roman" w:cs="Times New Roman"/>
          <w:sz w:val="24"/>
          <w:szCs w:val="24"/>
        </w:rPr>
        <w:t>remainderman</w:t>
      </w:r>
      <w:proofErr w:type="spellEnd"/>
      <w:proofErr w:type="gramEnd"/>
      <w:r w:rsidRPr="008829E2">
        <w:rPr>
          <w:rFonts w:ascii="Times New Roman" w:hAnsi="Times New Roman" w:cs="Times New Roman"/>
          <w:sz w:val="24"/>
          <w:szCs w:val="24"/>
        </w:rPr>
        <w:t>), the function of the account, and the obligation of the fiduciary to supply further relevant information upon request. It is also assumed that notice will be given of any significant procedural considerations such as limitation on the time within which objections must be presented. This would normally be provided by prior or contemporaneous memoranda, correspondence, or discussions.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86</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A summary of the account shall also be presented at the outset. This summary, organized as a table of contents, shall indicate the order of the details presented in the account and shall show separate totals for the aggregate of the assets on hand at the beginning of the accounting period; transactions during the period; and the assets remaining on hand at the end of the period. Each entry in the summary shall be supported by a schedule in the account that provides the details on which the summary is based.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lastRenderedPageBreak/>
        <w:t>III. A FIDUCIARY ACCOUNT SHALL CONTAIN SUFFICIENT INFORMATION TO PUT THE INTERESTED PARTIES ON NOTICE AS TO ALL SIGNIFICANT TRANSACTIONS AFFECTING ADMINISTRATION DURING THE ACCOUNTING PERIOD.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Commentary: The presentation of the information account shall allow an interested party to follow the progress of the fiduciary’s administration of assets during the accounting period.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An account is not complete if it does not itemize, or make reference to, assets on hand at the beginning of the accounting period.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Illustration:</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3.1 The first account for a decedent’s estate or a trust may detail the items received by the fiduciary and for which the fiduciary is responsible. It may refer to the total amount of an inventory filed elsewhere or assets described in a schedule attached to a trust agreement.</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Instead of retyping the complete list of assets in the opening balance, the preparer may prefer to attach as an exhibit a copy of the inventory, closing balance from the last account, etc., as appropriate, or may refer to them if previously provided to the interested parties who will receive it.</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Transactions shall be described in sufficient detail to give interested parties notice of their purpose and effect. It should be recognized that too much detail may be counterproductive to making the account understandable. In accounts covering long periods or dealing with extensive assets, it is usually desirable to consolidate information. For instance, where income from a number of securities is being accounted for over a long period of time, a statement of the total dividends received on each security with appropriate indication of changes in the number of February 23, 2015 Florida Probate Rules 87</w:t>
      </w:r>
    </w:p>
    <w:p w:rsidR="003915BE" w:rsidRPr="008829E2" w:rsidRDefault="003915BE" w:rsidP="00E53F3A">
      <w:pPr>
        <w:ind w:left="720"/>
        <w:rPr>
          <w:rFonts w:ascii="Times New Roman" w:hAnsi="Times New Roman" w:cs="Times New Roman"/>
          <w:sz w:val="24"/>
          <w:szCs w:val="24"/>
        </w:rPr>
      </w:pPr>
      <w:proofErr w:type="gramStart"/>
      <w:r w:rsidRPr="008829E2">
        <w:rPr>
          <w:rFonts w:ascii="Times New Roman" w:hAnsi="Times New Roman" w:cs="Times New Roman"/>
          <w:sz w:val="24"/>
          <w:szCs w:val="24"/>
        </w:rPr>
        <w:t>shares</w:t>
      </w:r>
      <w:proofErr w:type="gramEnd"/>
      <w:r w:rsidRPr="008829E2">
        <w:rPr>
          <w:rFonts w:ascii="Times New Roman" w:hAnsi="Times New Roman" w:cs="Times New Roman"/>
          <w:sz w:val="24"/>
          <w:szCs w:val="24"/>
        </w:rPr>
        <w:t xml:space="preserve"> held will be more readily understandable and easier to check for completeness than a chronological listing of all dividends received.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Although detail should generally be avoided for routine transactions, it will often be necessary to proper understanding of an event that is somewhat out of the ordinary.</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3.2 Extraordinary appraisal costs should be shown separately and explained.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lastRenderedPageBreak/>
        <w:t>3.3 Interest and penalties in connection with late filing of tax returns should be shown separately and explained.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3.4 An extraordinary allocation between principal and income such as apportionment of proceeds of property acquired on foreclosure should be separately stated and explained.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3.5 Computation of a formula marital deduction gift involving non-probate assets should be explained.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IV. A FIDUCIARY ACCOUNT SHALL CONTAIN TWO VALUES, THE ASSET ACQUISITION VALUE OR CARRYING VALUE, AND CURRENT VALUE.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Commentary: In order for transactions to be reported on a consistent basis, an appropriate carrying value for assets must be chosen and employed consistently.</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The carrying value of an asset should reflect its value at the time it is acquired by the fiduciary (or a predecessor fiduciary). When such a value is not precisely determinable, the figure used should reflect a thoughtful decision by the fiduciary. For assets owned by a decedent, inventory values or estate tax values — generally reflective of date of death —would be appropriate. Assets received in kind by a trustee from a settlor of an inter </w:t>
      </w:r>
      <w:proofErr w:type="spellStart"/>
      <w:r w:rsidRPr="008829E2">
        <w:rPr>
          <w:rFonts w:ascii="Times New Roman" w:hAnsi="Times New Roman" w:cs="Times New Roman"/>
          <w:sz w:val="24"/>
          <w:szCs w:val="24"/>
        </w:rPr>
        <w:t>vivos</w:t>
      </w:r>
      <w:proofErr w:type="spellEnd"/>
      <w:r w:rsidRPr="008829E2">
        <w:rPr>
          <w:rFonts w:ascii="Times New Roman" w:hAnsi="Times New Roman" w:cs="Times New Roman"/>
          <w:sz w:val="24"/>
          <w:szCs w:val="24"/>
        </w:rPr>
        <w:t xml:space="preserve"> trust should be carried at their value at the time of receipt. For assets purchased during the administration of the fund, cost would normally be used. Use of Federal income tax basis for carrying value is acceptable when basis is reasonably representative of real values at the time of acquisition. Use of tax basis as a carrying value under other circumstances could be affirmatively misleading to beneficiaries and therefore is not appropriate.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88</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In the Model Account, carrying value is referred to as “fiduciary acquisition value.” The Model Account establishes the initial carrying value of assets as their value at date of death for inventoried assets, date of receipt for subsequent receipts, and cost for investments.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Carrying value would not normally be adjusted for depreciation.</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Except for adjustments that occur normally under the accounting system in use, carrying values should generally be continued unchanged through successive accounts and assets should not be arbitrarily “written up” or “written down.” In some circumstances, however, with proper disclosure and explanation, carrying value may be adjusted.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lastRenderedPageBreak/>
        <w:t>4.1 Carrying values based on date of death may be adjusted to reflect changes on audit of estate or inheritance tax returns.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4.2 Where appropriate under applicable local law, a successor fiduciary may adjust the carrying value of assets to reflect values at the start of that fiduciary’s administration.</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4.3 Assets received in kind in satisfaction of a pecuniary legacy should be carried at the value used for purposes of distribution.</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Though essential for accounting purposes, carrying values are commonly misunderstood by laypersons as being a representation of actual values. To avoid this, the account should include both current values and carrying values.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The value of assets at the beginning and ending of each accounting period is necessary information for the evaluation of investment performance. Therefore, the account should show, or make reference to, current values at the start of the period for all assets whose carrying values were established in a prior accounting period.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4.4 The opening balance of the first account of a testamentary trustee will usually contain assets received in kind from the executor. Unless the carrying value was written up at the time of distribution (e.g., 4.2 or 4.3 supra) these assets will be carried at a value established during the executor’s administration. The current value at the beginning of the accounting period should also be shown.</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89</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4.5 An executor’s first account will normally carry assets at inventory (date of death) values or costs. No separate listing of current values at the beginning of the accounting period is necessary.</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Current values should also be shown for all assets on hand at the close of the accounting period. The date on which current values are determined shall be stated and shall be the last day of the accounting period, or a date as close thereto as reasonably possible.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Current values should be shown in a column parallel to the column of carrying values. Both columns should be </w:t>
      </w:r>
      <w:proofErr w:type="spellStart"/>
      <w:r w:rsidRPr="008829E2">
        <w:rPr>
          <w:rFonts w:ascii="Times New Roman" w:hAnsi="Times New Roman" w:cs="Times New Roman"/>
          <w:sz w:val="24"/>
          <w:szCs w:val="24"/>
        </w:rPr>
        <w:t>totalled</w:t>
      </w:r>
      <w:proofErr w:type="spellEnd"/>
      <w:r w:rsidRPr="008829E2">
        <w:rPr>
          <w:rFonts w:ascii="Times New Roman" w:hAnsi="Times New Roman" w:cs="Times New Roman"/>
          <w:sz w:val="24"/>
          <w:szCs w:val="24"/>
        </w:rPr>
        <w:t>.</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In determining current values for assets for which there is no readily ascertainable current value, the source of the value stated in the account shall be explained. The fiduciary shall make a good faith effort to determine realistic values but should not be expected to incur expenses for appraisals or similar costs when there is no reason to expect that the </w:t>
      </w:r>
      <w:r w:rsidRPr="008829E2">
        <w:rPr>
          <w:rFonts w:ascii="Times New Roman" w:hAnsi="Times New Roman" w:cs="Times New Roman"/>
          <w:sz w:val="24"/>
          <w:szCs w:val="24"/>
        </w:rPr>
        <w:lastRenderedPageBreak/>
        <w:t>resulting information will be of practical consequence to the administration of the estate or the protection of the interests of the parties.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4.6 When an asset is held under circumstances that make it clear that it will not be sold (e.g., a residence held for use of a beneficiary) the fiduciary’s estimate of value would be acceptable in lieu of an appraisal.</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4.7 Considerations such as a pending tax audit or offer of the property for sale may indicate the advisability of not publishing the fiduciary’s best estimate of value. In such circumstances, a statement that value was fixed by some method such as “per company books,” “formula under buy-sell agreement,” or “300% of assessed value” would be acceptable, but the fiduciary would be expected to provide further information to interested parties upon request.</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V. GAINS AND LOSSES INCURRED DURING THE ACCOUNTING PERIOD SHALL BE SHOWN SEPARATELY IN THE SAME SCHEDULE.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Commentary: Each transaction involving the sale or other disposition of securities during the accounting period shall be shown as a separate item in one combined schedule of the account indicating the transaction, date, explanation, and any gain or loss.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90</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Although gains and losses from the sale of securities can be shown separately in accounts, the preferred method of presentation is to present this information in a single schedule. Such a presentation provides the most meaningful description of investment performance and will tend to clarify relationships between gains and losses that are deliberately realized at the same time.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VI. THE ACCOUNT SHALL SHOW SIGNIFICANT </w:t>
      </w:r>
      <w:r w:rsidR="00725897" w:rsidRPr="008829E2">
        <w:rPr>
          <w:rFonts w:ascii="Times New Roman" w:hAnsi="Times New Roman" w:cs="Times New Roman"/>
          <w:sz w:val="24"/>
          <w:szCs w:val="24"/>
        </w:rPr>
        <w:t>TRANSACTIONS</w:t>
      </w:r>
      <w:r w:rsidRPr="008829E2">
        <w:rPr>
          <w:rFonts w:ascii="Times New Roman" w:hAnsi="Times New Roman" w:cs="Times New Roman"/>
          <w:sz w:val="24"/>
          <w:szCs w:val="24"/>
        </w:rPr>
        <w:t xml:space="preserve"> THAT DO NOT AFFECT THE AMOUNT FOR WHICH THE FIDUCIARY IS ACCOUNTABLE.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Commentary: Transactions such as the purchase of an investment, receipt of a stock split, or change of a corporate name do not alter the total fund for which a fiduciary is accountable but must be shown in order to permit analysis and an understanding of the administration of the fund. These can be best shown in information schedules.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One schedule should list all investments made during the accounting period. It should include those subsequently sold as well as those still on hand. Frequently the same money will be used for a series of investments. Therefore, the schedule should not be </w:t>
      </w:r>
      <w:proofErr w:type="spellStart"/>
      <w:r w:rsidRPr="008829E2">
        <w:rPr>
          <w:rFonts w:ascii="Times New Roman" w:hAnsi="Times New Roman" w:cs="Times New Roman"/>
          <w:sz w:val="24"/>
          <w:szCs w:val="24"/>
        </w:rPr>
        <w:t>totalled</w:t>
      </w:r>
      <w:proofErr w:type="spellEnd"/>
      <w:r w:rsidRPr="008829E2">
        <w:rPr>
          <w:rFonts w:ascii="Times New Roman" w:hAnsi="Times New Roman" w:cs="Times New Roman"/>
          <w:sz w:val="24"/>
          <w:szCs w:val="24"/>
        </w:rPr>
        <w:t xml:space="preserve"> in order to avoid giving an exaggerated idea of the size of the fund.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lastRenderedPageBreak/>
        <w:t>A second schedule (entitled “Changes in Investment Holdings” in the Model Account) should show all transactions affecting a particular security holding, such as purchase of additional shares, partial sales, stock splits, change of corporate name, divestment distributions, etc. This schedule, similar to a ledger account for each holding, will reconcile opening and closing entries for particular holdings, explain changes in carrying value, and avoid extensive searches through the account for information scattered among other schedules.</w:t>
      </w:r>
    </w:p>
    <w:p w:rsidR="003915BE" w:rsidRPr="008829E2" w:rsidRDefault="003915BE" w:rsidP="00E53F3A">
      <w:pPr>
        <w:ind w:left="720"/>
        <w:rPr>
          <w:rFonts w:ascii="Times New Roman" w:hAnsi="Times New Roman" w:cs="Times New Roman"/>
          <w:sz w:val="24"/>
          <w:szCs w:val="24"/>
        </w:rPr>
      </w:pPr>
      <w:proofErr w:type="gramStart"/>
      <w:r w:rsidRPr="008829E2">
        <w:rPr>
          <w:rFonts w:ascii="Times New Roman" w:hAnsi="Times New Roman" w:cs="Times New Roman"/>
          <w:sz w:val="24"/>
          <w:szCs w:val="24"/>
        </w:rPr>
        <w:t>RULE 5.350.</w:t>
      </w:r>
      <w:proofErr w:type="gramEnd"/>
      <w:r w:rsidRPr="008829E2">
        <w:rPr>
          <w:rFonts w:ascii="Times New Roman" w:hAnsi="Times New Roman" w:cs="Times New Roman"/>
          <w:sz w:val="24"/>
          <w:szCs w:val="24"/>
        </w:rPr>
        <w:t xml:space="preserve"> CONTINUANCE OF UNINCORPORATED BUSINESS OR VENTURE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(a) Separate Accounts and Reports. In the conduct of an unincorporated business or venture, the personal representative shall keep separate, full, and accurate accounts of all receipts and expenditures and make reports as the court may require.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(b) Petition. If the personal representative determines it to be in the best interest of the estate to continue an unincorporated business or venture beyond the February 23, 2015 Florida Probate Rules 91</w:t>
      </w:r>
    </w:p>
    <w:p w:rsidR="003915BE" w:rsidRPr="008829E2" w:rsidRDefault="003915BE" w:rsidP="00E53F3A">
      <w:pPr>
        <w:ind w:left="720"/>
        <w:rPr>
          <w:rFonts w:ascii="Times New Roman" w:hAnsi="Times New Roman" w:cs="Times New Roman"/>
          <w:sz w:val="24"/>
          <w:szCs w:val="24"/>
        </w:rPr>
      </w:pPr>
      <w:proofErr w:type="gramStart"/>
      <w:r w:rsidRPr="008829E2">
        <w:rPr>
          <w:rFonts w:ascii="Times New Roman" w:hAnsi="Times New Roman" w:cs="Times New Roman"/>
          <w:sz w:val="24"/>
          <w:szCs w:val="24"/>
        </w:rPr>
        <w:t>time</w:t>
      </w:r>
      <w:proofErr w:type="gramEnd"/>
      <w:r w:rsidRPr="008829E2">
        <w:rPr>
          <w:rFonts w:ascii="Times New Roman" w:hAnsi="Times New Roman" w:cs="Times New Roman"/>
          <w:sz w:val="24"/>
          <w:szCs w:val="24"/>
        </w:rPr>
        <w:t xml:space="preserve"> authorized by statute or will, the personal representative shall file a verified petition which shall include: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(1) </w:t>
      </w:r>
      <w:proofErr w:type="gramStart"/>
      <w:r w:rsidRPr="008829E2">
        <w:rPr>
          <w:rFonts w:ascii="Times New Roman" w:hAnsi="Times New Roman" w:cs="Times New Roman"/>
          <w:sz w:val="24"/>
          <w:szCs w:val="24"/>
        </w:rPr>
        <w:t>a</w:t>
      </w:r>
      <w:proofErr w:type="gramEnd"/>
      <w:r w:rsidRPr="008829E2">
        <w:rPr>
          <w:rFonts w:ascii="Times New Roman" w:hAnsi="Times New Roman" w:cs="Times New Roman"/>
          <w:sz w:val="24"/>
          <w:szCs w:val="24"/>
        </w:rPr>
        <w:t xml:space="preserve"> statement of the nature of that business or venture;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(2) </w:t>
      </w:r>
      <w:proofErr w:type="gramStart"/>
      <w:r w:rsidRPr="008829E2">
        <w:rPr>
          <w:rFonts w:ascii="Times New Roman" w:hAnsi="Times New Roman" w:cs="Times New Roman"/>
          <w:sz w:val="24"/>
          <w:szCs w:val="24"/>
        </w:rPr>
        <w:t>a</w:t>
      </w:r>
      <w:proofErr w:type="gramEnd"/>
      <w:r w:rsidRPr="008829E2">
        <w:rPr>
          <w:rFonts w:ascii="Times New Roman" w:hAnsi="Times New Roman" w:cs="Times New Roman"/>
          <w:sz w:val="24"/>
          <w:szCs w:val="24"/>
        </w:rPr>
        <w:t xml:space="preserve"> schedule of specific assets and liabilities;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(3) </w:t>
      </w:r>
      <w:proofErr w:type="gramStart"/>
      <w:r w:rsidRPr="008829E2">
        <w:rPr>
          <w:rFonts w:ascii="Times New Roman" w:hAnsi="Times New Roman" w:cs="Times New Roman"/>
          <w:sz w:val="24"/>
          <w:szCs w:val="24"/>
        </w:rPr>
        <w:t>the</w:t>
      </w:r>
      <w:proofErr w:type="gramEnd"/>
      <w:r w:rsidRPr="008829E2">
        <w:rPr>
          <w:rFonts w:ascii="Times New Roman" w:hAnsi="Times New Roman" w:cs="Times New Roman"/>
          <w:sz w:val="24"/>
          <w:szCs w:val="24"/>
        </w:rPr>
        <w:t xml:space="preserve"> reasons for continuation;</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(4) </w:t>
      </w:r>
      <w:proofErr w:type="gramStart"/>
      <w:r w:rsidRPr="008829E2">
        <w:rPr>
          <w:rFonts w:ascii="Times New Roman" w:hAnsi="Times New Roman" w:cs="Times New Roman"/>
          <w:sz w:val="24"/>
          <w:szCs w:val="24"/>
        </w:rPr>
        <w:t>the</w:t>
      </w:r>
      <w:proofErr w:type="gramEnd"/>
      <w:r w:rsidRPr="008829E2">
        <w:rPr>
          <w:rFonts w:ascii="Times New Roman" w:hAnsi="Times New Roman" w:cs="Times New Roman"/>
          <w:sz w:val="24"/>
          <w:szCs w:val="24"/>
        </w:rPr>
        <w:t xml:space="preserve"> proposed form and times of accounting for that business or venture;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(5) </w:t>
      </w:r>
      <w:proofErr w:type="gramStart"/>
      <w:r w:rsidRPr="008829E2">
        <w:rPr>
          <w:rFonts w:ascii="Times New Roman" w:hAnsi="Times New Roman" w:cs="Times New Roman"/>
          <w:sz w:val="24"/>
          <w:szCs w:val="24"/>
        </w:rPr>
        <w:t>the</w:t>
      </w:r>
      <w:proofErr w:type="gramEnd"/>
      <w:r w:rsidRPr="008829E2">
        <w:rPr>
          <w:rFonts w:ascii="Times New Roman" w:hAnsi="Times New Roman" w:cs="Times New Roman"/>
          <w:sz w:val="24"/>
          <w:szCs w:val="24"/>
        </w:rPr>
        <w:t xml:space="preserve"> period for which the continuation is requested; and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(6) </w:t>
      </w:r>
      <w:proofErr w:type="gramStart"/>
      <w:r w:rsidRPr="008829E2">
        <w:rPr>
          <w:rFonts w:ascii="Times New Roman" w:hAnsi="Times New Roman" w:cs="Times New Roman"/>
          <w:sz w:val="24"/>
          <w:szCs w:val="24"/>
        </w:rPr>
        <w:t>any</w:t>
      </w:r>
      <w:proofErr w:type="gramEnd"/>
      <w:r w:rsidRPr="008829E2">
        <w:rPr>
          <w:rFonts w:ascii="Times New Roman" w:hAnsi="Times New Roman" w:cs="Times New Roman"/>
          <w:sz w:val="24"/>
          <w:szCs w:val="24"/>
        </w:rPr>
        <w:t xml:space="preserve"> other information pertinent to the petition.</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(c) Order. If the continuation is authorized, the order shall state: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(1) </w:t>
      </w:r>
      <w:proofErr w:type="gramStart"/>
      <w:r w:rsidRPr="008829E2">
        <w:rPr>
          <w:rFonts w:ascii="Times New Roman" w:hAnsi="Times New Roman" w:cs="Times New Roman"/>
          <w:sz w:val="24"/>
          <w:szCs w:val="24"/>
        </w:rPr>
        <w:t>the</w:t>
      </w:r>
      <w:proofErr w:type="gramEnd"/>
      <w:r w:rsidRPr="008829E2">
        <w:rPr>
          <w:rFonts w:ascii="Times New Roman" w:hAnsi="Times New Roman" w:cs="Times New Roman"/>
          <w:sz w:val="24"/>
          <w:szCs w:val="24"/>
        </w:rPr>
        <w:t xml:space="preserve"> period for which that business or venture is to continue;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(2) </w:t>
      </w:r>
      <w:proofErr w:type="gramStart"/>
      <w:r w:rsidRPr="008829E2">
        <w:rPr>
          <w:rFonts w:ascii="Times New Roman" w:hAnsi="Times New Roman" w:cs="Times New Roman"/>
          <w:sz w:val="24"/>
          <w:szCs w:val="24"/>
        </w:rPr>
        <w:t>the</w:t>
      </w:r>
      <w:proofErr w:type="gramEnd"/>
      <w:r w:rsidRPr="008829E2">
        <w:rPr>
          <w:rFonts w:ascii="Times New Roman" w:hAnsi="Times New Roman" w:cs="Times New Roman"/>
          <w:sz w:val="24"/>
          <w:szCs w:val="24"/>
        </w:rPr>
        <w:t xml:space="preserve"> particular powers of the personal representative in the continuation of that business or venture; and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(3) </w:t>
      </w:r>
      <w:proofErr w:type="gramStart"/>
      <w:r w:rsidRPr="008829E2">
        <w:rPr>
          <w:rFonts w:ascii="Times New Roman" w:hAnsi="Times New Roman" w:cs="Times New Roman"/>
          <w:sz w:val="24"/>
          <w:szCs w:val="24"/>
        </w:rPr>
        <w:t>the</w:t>
      </w:r>
      <w:proofErr w:type="gramEnd"/>
      <w:r w:rsidRPr="008829E2">
        <w:rPr>
          <w:rFonts w:ascii="Times New Roman" w:hAnsi="Times New Roman" w:cs="Times New Roman"/>
          <w:sz w:val="24"/>
          <w:szCs w:val="24"/>
        </w:rPr>
        <w:t xml:space="preserve"> form and frequency of accounting by that business or venture.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(d) Petition by Interested Person. Any interested person, at any time, may petition the court for an order regarding the operation of, accounting for, or termination of an unincorporated business or venture, and the court shall enter an order thereon.</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lastRenderedPageBreak/>
        <w:t>Committee Notes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Rule History</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1975 Revision: New rule. § 733.612, Fla. Stat.</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xml:space="preserve">1984 Revision: Extensive changes in rule and title. </w:t>
      </w:r>
      <w:proofErr w:type="gramStart"/>
      <w:r w:rsidRPr="008829E2">
        <w:rPr>
          <w:rFonts w:ascii="Times New Roman" w:hAnsi="Times New Roman" w:cs="Times New Roman"/>
          <w:sz w:val="24"/>
          <w:szCs w:val="24"/>
        </w:rPr>
        <w:t>Clarifies procedural steps to be taken by a personal representative who determines it to be in the best interest of an estate to continue any unincorporated business beyond the time authorized by statute.</w:t>
      </w:r>
      <w:proofErr w:type="gramEnd"/>
      <w:r w:rsidRPr="008829E2">
        <w:rPr>
          <w:rFonts w:ascii="Times New Roman" w:hAnsi="Times New Roman" w:cs="Times New Roman"/>
          <w:sz w:val="24"/>
          <w:szCs w:val="24"/>
        </w:rPr>
        <w:t xml:space="preserve"> Information required to be filed in a verified petition is specified, and normal information to be included in a court order is listed. Other pertinent information under (b)(6) may include provisions for insurance of business or venture, proposed professionals to be used in connection with such activities, how the business or venture shall be managed, the person or persons proposed for managerial positions, a list of all other employees, agents, or independent contractors employed by or affiliated with the business or venture, and proposed compensation for all such management personnel, agents, employees, and independent contractors. Committee notes revised and expanded.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92</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1988 Revision: Editorial change in caption of (b). Committee notes revised. Citation form changes in committee notes.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1992 Revision: Committee notes revised. Citation form changes in committee notes.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2012 Revision: Committee notes revised.</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Statutory Reference</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 733.612(22), Fla. Stat. Transactions authorized for the personal representative; exceptions.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Rule References</w:t>
      </w:r>
    </w:p>
    <w:p w:rsidR="003915BE" w:rsidRPr="008829E2" w:rsidRDefault="003915BE" w:rsidP="00E53F3A">
      <w:pPr>
        <w:ind w:left="720"/>
        <w:rPr>
          <w:rFonts w:ascii="Times New Roman" w:hAnsi="Times New Roman" w:cs="Times New Roman"/>
          <w:sz w:val="24"/>
          <w:szCs w:val="24"/>
        </w:rPr>
      </w:pPr>
      <w:proofErr w:type="gramStart"/>
      <w:r w:rsidRPr="008829E2">
        <w:rPr>
          <w:rFonts w:ascii="Times New Roman" w:hAnsi="Times New Roman" w:cs="Times New Roman"/>
          <w:sz w:val="24"/>
          <w:szCs w:val="24"/>
        </w:rPr>
        <w:t>Fla. Prob. R. 5.020 Pleadings; verification; motions.</w:t>
      </w:r>
      <w:proofErr w:type="gramEnd"/>
    </w:p>
    <w:p w:rsidR="003915BE" w:rsidRPr="008829E2" w:rsidRDefault="003915BE" w:rsidP="00E53F3A">
      <w:pPr>
        <w:ind w:left="720"/>
        <w:rPr>
          <w:rFonts w:ascii="Times New Roman" w:hAnsi="Times New Roman" w:cs="Times New Roman"/>
          <w:sz w:val="24"/>
          <w:szCs w:val="24"/>
        </w:rPr>
      </w:pPr>
      <w:proofErr w:type="gramStart"/>
      <w:r w:rsidRPr="008829E2">
        <w:rPr>
          <w:rFonts w:ascii="Times New Roman" w:hAnsi="Times New Roman" w:cs="Times New Roman"/>
          <w:sz w:val="24"/>
          <w:szCs w:val="24"/>
        </w:rPr>
        <w:t>Fla. Prob. R. 5.040 Notice.</w:t>
      </w:r>
      <w:proofErr w:type="gramEnd"/>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Fla. Prob. R. 5.041 Service of pleadings and documents.</w:t>
      </w:r>
    </w:p>
    <w:p w:rsidR="003915BE" w:rsidRPr="008829E2" w:rsidRDefault="003915BE" w:rsidP="00E53F3A">
      <w:pPr>
        <w:ind w:left="720"/>
        <w:rPr>
          <w:rFonts w:ascii="Times New Roman" w:hAnsi="Times New Roman" w:cs="Times New Roman"/>
          <w:sz w:val="24"/>
          <w:szCs w:val="24"/>
        </w:rPr>
      </w:pPr>
      <w:r w:rsidRPr="008829E2">
        <w:rPr>
          <w:rFonts w:ascii="Times New Roman" w:hAnsi="Times New Roman" w:cs="Times New Roman"/>
          <w:sz w:val="24"/>
          <w:szCs w:val="24"/>
        </w:rPr>
        <w:t>Fla. Prob. R. 5.330 Execution by personal representative.</w:t>
      </w:r>
    </w:p>
    <w:p w:rsidR="003915BE" w:rsidRPr="008829E2" w:rsidRDefault="003915BE" w:rsidP="00E53F3A">
      <w:pPr>
        <w:ind w:left="720"/>
        <w:rPr>
          <w:rFonts w:ascii="Times New Roman" w:hAnsi="Times New Roman" w:cs="Times New Roman"/>
          <w:sz w:val="24"/>
          <w:szCs w:val="24"/>
        </w:rPr>
      </w:pPr>
      <w:proofErr w:type="gramStart"/>
      <w:r w:rsidRPr="008829E2">
        <w:rPr>
          <w:rFonts w:ascii="Times New Roman" w:hAnsi="Times New Roman" w:cs="Times New Roman"/>
          <w:sz w:val="24"/>
          <w:szCs w:val="24"/>
        </w:rPr>
        <w:t>Fla. R. Jud.</w:t>
      </w:r>
      <w:proofErr w:type="gramEnd"/>
      <w:r w:rsidRPr="008829E2">
        <w:rPr>
          <w:rFonts w:ascii="Times New Roman" w:hAnsi="Times New Roman" w:cs="Times New Roman"/>
          <w:sz w:val="24"/>
          <w:szCs w:val="24"/>
        </w:rPr>
        <w:t xml:space="preserve"> </w:t>
      </w:r>
      <w:proofErr w:type="gramStart"/>
      <w:r w:rsidRPr="008829E2">
        <w:rPr>
          <w:rFonts w:ascii="Times New Roman" w:hAnsi="Times New Roman" w:cs="Times New Roman"/>
          <w:sz w:val="24"/>
          <w:szCs w:val="24"/>
        </w:rPr>
        <w:t>Admin.</w:t>
      </w:r>
      <w:proofErr w:type="gramEnd"/>
      <w:r w:rsidRPr="008829E2">
        <w:rPr>
          <w:rFonts w:ascii="Times New Roman" w:hAnsi="Times New Roman" w:cs="Times New Roman"/>
          <w:sz w:val="24"/>
          <w:szCs w:val="24"/>
        </w:rPr>
        <w:t xml:space="preserve"> 2.516 Service of pleadings and documents.</w:t>
      </w:r>
    </w:p>
    <w:p w:rsidR="003915BE" w:rsidRPr="008829E2" w:rsidRDefault="003915BE" w:rsidP="003915BE">
      <w:pPr>
        <w:pBdr>
          <w:bottom w:val="single" w:sz="6" w:space="1" w:color="auto"/>
        </w:pBdr>
        <w:rPr>
          <w:rFonts w:ascii="Times New Roman" w:hAnsi="Times New Roman" w:cs="Times New Roman"/>
          <w:sz w:val="24"/>
          <w:szCs w:val="24"/>
        </w:rPr>
      </w:pPr>
    </w:p>
    <w:p w:rsidR="00A93B18" w:rsidRPr="008829E2" w:rsidRDefault="00A93B18" w:rsidP="00A93B18">
      <w:pPr>
        <w:jc w:val="center"/>
        <w:rPr>
          <w:rFonts w:ascii="Times New Roman" w:hAnsi="Times New Roman" w:cs="Times New Roman"/>
          <w:sz w:val="24"/>
          <w:szCs w:val="24"/>
          <w:u w:val="single"/>
        </w:rPr>
      </w:pPr>
      <w:r w:rsidRPr="008829E2">
        <w:rPr>
          <w:rFonts w:ascii="Times New Roman" w:hAnsi="Times New Roman" w:cs="Times New Roman"/>
          <w:noProof/>
          <w:sz w:val="24"/>
          <w:szCs w:val="24"/>
          <w:u w:val="single"/>
        </w:rPr>
        <w:lastRenderedPageBreak/>
        <mc:AlternateContent>
          <mc:Choice Requires="wpg">
            <w:drawing>
              <wp:anchor distT="0" distB="0" distL="114300" distR="114300" simplePos="0" relativeHeight="251659264" behindDoc="0" locked="0" layoutInCell="1" allowOverlap="1" wp14:anchorId="1F863A6E" wp14:editId="7B7C5058">
                <wp:simplePos x="0" y="0"/>
                <wp:positionH relativeFrom="page">
                  <wp:posOffset>7766050</wp:posOffset>
                </wp:positionH>
                <wp:positionV relativeFrom="page">
                  <wp:posOffset>9394190</wp:posOffset>
                </wp:positionV>
                <wp:extent cx="1270" cy="661670"/>
                <wp:effectExtent l="12700" t="12065" r="5080" b="120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1670"/>
                          <a:chOff x="12230" y="14794"/>
                          <a:chExt cx="2" cy="1042"/>
                        </a:xfrm>
                      </wpg:grpSpPr>
                      <wps:wsp>
                        <wps:cNvPr id="10" name="Freeform 5"/>
                        <wps:cNvSpPr>
                          <a:spLocks/>
                        </wps:cNvSpPr>
                        <wps:spPr bwMode="auto">
                          <a:xfrm>
                            <a:off x="12230" y="14794"/>
                            <a:ext cx="2" cy="1042"/>
                          </a:xfrm>
                          <a:custGeom>
                            <a:avLst/>
                            <a:gdLst>
                              <a:gd name="T0" fmla="+- 0 15835 14794"/>
                              <a:gd name="T1" fmla="*/ 15835 h 1042"/>
                              <a:gd name="T2" fmla="+- 0 14794 14794"/>
                              <a:gd name="T3" fmla="*/ 14794 h 1042"/>
                            </a:gdLst>
                            <a:ahLst/>
                            <a:cxnLst>
                              <a:cxn ang="0">
                                <a:pos x="0" y="T1"/>
                              </a:cxn>
                              <a:cxn ang="0">
                                <a:pos x="0" y="T3"/>
                              </a:cxn>
                            </a:cxnLst>
                            <a:rect l="0" t="0" r="r" b="b"/>
                            <a:pathLst>
                              <a:path h="1042">
                                <a:moveTo>
                                  <a:pt x="0" y="1041"/>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11.5pt;margin-top:739.7pt;width:.1pt;height:52.1pt;z-index:251659264;mso-position-horizontal-relative:page;mso-position-vertical-relative:page" coordorigin="12230,14794" coordsize="2,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">
                <v:shape id="Freeform 5" o:spid="_x0000_s1027" style="position:absolute;left:12230;top:14794;width:2;height:1042;visibility:visible;mso-wrap-style:square;v-text-anchor:top" coordsize="2,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0mcAA&#10;AADbAAAADwAAAGRycy9kb3ducmV2LnhtbERPS2vCQBC+C/6HZYReim6sJUh0FREq4kFQ2/uQnTww&#10;Oxuy25j++85B8Dbzveab9XZwjeqpC7VnA/NZAoo497bm0sD37Wu6BBUissXGMxn4owDbzXi0xsz6&#10;B1+ov8ZSSQiHDA1UMbaZ1iGvyGGY+ZZYuMJ3DqOsXalthw8Jd43+SJJUO6xZLlTY0r6i/H79dQYo&#10;Lc7+8CPY52mR7A9pfzq+F8a8TYbdClSkIb7ET/fRSn1pL7/IAH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f0mcAAAADbAAAADwAAAAAAAAAAAAAAAACYAgAAZHJzL2Rvd25y&#10;ZXYueG1sUEsFBgAAAAAEAAQA9QAAAIUDAAAAAA==&#10;" path="m,1041l,e" filled="f" strokeweight=".24pt">
                  <v:path arrowok="t" o:connecttype="custom" o:connectlocs="0,15835;0,14794" o:connectangles="0,0"/>
                </v:shape>
                <w10:wrap anchorx="page" anchory="page"/>
              </v:group>
            </w:pict>
          </mc:Fallback>
        </mc:AlternateContent>
      </w:r>
      <w:r w:rsidRPr="008829E2">
        <w:rPr>
          <w:rFonts w:ascii="Times New Roman" w:eastAsia="Times New Roman" w:hAnsi="Times New Roman" w:cs="Times New Roman"/>
          <w:b/>
          <w:bCs/>
          <w:sz w:val="24"/>
          <w:szCs w:val="24"/>
          <w:u w:val="single"/>
        </w:rPr>
        <w:t>SUCCESSOR</w:t>
      </w:r>
      <w:r w:rsidRPr="008829E2">
        <w:rPr>
          <w:rFonts w:ascii="Times New Roman" w:eastAsia="Times New Roman" w:hAnsi="Times New Roman" w:cs="Times New Roman"/>
          <w:b/>
          <w:bCs/>
          <w:spacing w:val="32"/>
          <w:sz w:val="24"/>
          <w:szCs w:val="24"/>
          <w:u w:val="single"/>
        </w:rPr>
        <w:t xml:space="preserve"> </w:t>
      </w:r>
      <w:r w:rsidRPr="008829E2">
        <w:rPr>
          <w:rFonts w:ascii="Times New Roman" w:eastAsia="Times New Roman" w:hAnsi="Times New Roman" w:cs="Times New Roman"/>
          <w:b/>
          <w:bCs/>
          <w:sz w:val="24"/>
          <w:szCs w:val="24"/>
          <w:u w:val="single"/>
        </w:rPr>
        <w:t>TRUSTEE'S</w:t>
      </w:r>
      <w:r w:rsidRPr="008829E2">
        <w:rPr>
          <w:rFonts w:ascii="Times New Roman" w:eastAsia="Times New Roman" w:hAnsi="Times New Roman" w:cs="Times New Roman"/>
          <w:b/>
          <w:bCs/>
          <w:spacing w:val="32"/>
          <w:sz w:val="24"/>
          <w:szCs w:val="24"/>
          <w:u w:val="single"/>
        </w:rPr>
        <w:t xml:space="preserve"> </w:t>
      </w:r>
      <w:r w:rsidRPr="008829E2">
        <w:rPr>
          <w:rFonts w:ascii="Times New Roman" w:eastAsia="Times New Roman" w:hAnsi="Times New Roman" w:cs="Times New Roman"/>
          <w:b/>
          <w:bCs/>
          <w:sz w:val="24"/>
          <w:szCs w:val="24"/>
          <w:u w:val="single"/>
        </w:rPr>
        <w:t>NOTICE</w:t>
      </w:r>
      <w:r w:rsidRPr="008829E2">
        <w:rPr>
          <w:rFonts w:ascii="Times New Roman" w:eastAsia="Times New Roman" w:hAnsi="Times New Roman" w:cs="Times New Roman"/>
          <w:b/>
          <w:bCs/>
          <w:spacing w:val="48"/>
          <w:sz w:val="24"/>
          <w:szCs w:val="24"/>
          <w:u w:val="single"/>
        </w:rPr>
        <w:t xml:space="preserve"> </w:t>
      </w:r>
      <w:r w:rsidRPr="008829E2">
        <w:rPr>
          <w:rFonts w:ascii="Times New Roman" w:eastAsia="Times New Roman" w:hAnsi="Times New Roman" w:cs="Times New Roman"/>
          <w:b/>
          <w:bCs/>
          <w:sz w:val="24"/>
          <w:szCs w:val="24"/>
          <w:u w:val="single"/>
        </w:rPr>
        <w:t>OF</w:t>
      </w:r>
      <w:r w:rsidRPr="008829E2">
        <w:rPr>
          <w:rFonts w:ascii="Times New Roman" w:eastAsia="Times New Roman" w:hAnsi="Times New Roman" w:cs="Times New Roman"/>
          <w:b/>
          <w:bCs/>
          <w:spacing w:val="10"/>
          <w:sz w:val="24"/>
          <w:szCs w:val="24"/>
          <w:u w:val="single"/>
        </w:rPr>
        <w:t xml:space="preserve"> </w:t>
      </w:r>
      <w:r w:rsidRPr="008829E2">
        <w:rPr>
          <w:rFonts w:ascii="Times New Roman" w:eastAsia="Times New Roman" w:hAnsi="Times New Roman" w:cs="Times New Roman"/>
          <w:b/>
          <w:bCs/>
          <w:sz w:val="24"/>
          <w:szCs w:val="24"/>
          <w:u w:val="single"/>
        </w:rPr>
        <w:t>ACCOUNTING OF</w:t>
      </w:r>
      <w:r w:rsidRPr="008829E2">
        <w:rPr>
          <w:rFonts w:ascii="Times New Roman" w:eastAsia="Times New Roman" w:hAnsi="Times New Roman" w:cs="Times New Roman"/>
          <w:b/>
          <w:bCs/>
          <w:w w:val="103"/>
          <w:sz w:val="24"/>
          <w:szCs w:val="24"/>
          <w:u w:val="single"/>
        </w:rPr>
        <w:t xml:space="preserve"> </w:t>
      </w:r>
      <w:r w:rsidRPr="008829E2">
        <w:rPr>
          <w:rFonts w:ascii="Times New Roman" w:eastAsia="Times New Roman" w:hAnsi="Times New Roman" w:cs="Times New Roman"/>
          <w:b/>
          <w:bCs/>
          <w:sz w:val="24"/>
          <w:szCs w:val="24"/>
          <w:u w:val="single"/>
        </w:rPr>
        <w:t>THE</w:t>
      </w:r>
      <w:r w:rsidRPr="008829E2">
        <w:rPr>
          <w:rFonts w:ascii="Times New Roman" w:eastAsia="Times New Roman" w:hAnsi="Times New Roman" w:cs="Times New Roman"/>
          <w:b/>
          <w:bCs/>
          <w:spacing w:val="21"/>
          <w:sz w:val="24"/>
          <w:szCs w:val="24"/>
          <w:u w:val="single"/>
        </w:rPr>
        <w:t xml:space="preserve"> </w:t>
      </w:r>
      <w:r w:rsidRPr="008829E2">
        <w:rPr>
          <w:rFonts w:ascii="Times New Roman" w:eastAsia="Times New Roman" w:hAnsi="Times New Roman" w:cs="Times New Roman"/>
          <w:b/>
          <w:bCs/>
          <w:sz w:val="24"/>
          <w:szCs w:val="24"/>
          <w:u w:val="single"/>
        </w:rPr>
        <w:t>SIMON</w:t>
      </w:r>
      <w:r w:rsidRPr="008829E2">
        <w:rPr>
          <w:rFonts w:ascii="Times New Roman" w:eastAsia="Times New Roman" w:hAnsi="Times New Roman" w:cs="Times New Roman"/>
          <w:b/>
          <w:bCs/>
          <w:spacing w:val="22"/>
          <w:sz w:val="24"/>
          <w:szCs w:val="24"/>
          <w:u w:val="single"/>
        </w:rPr>
        <w:t xml:space="preserve"> </w:t>
      </w:r>
      <w:r w:rsidRPr="008829E2">
        <w:rPr>
          <w:rFonts w:ascii="Times New Roman" w:eastAsia="Times New Roman" w:hAnsi="Times New Roman" w:cs="Times New Roman"/>
          <w:b/>
          <w:bCs/>
          <w:sz w:val="24"/>
          <w:szCs w:val="24"/>
          <w:u w:val="single"/>
        </w:rPr>
        <w:t>BERNSTEIN</w:t>
      </w:r>
      <w:r w:rsidRPr="008829E2">
        <w:rPr>
          <w:rFonts w:ascii="Times New Roman" w:eastAsia="Times New Roman" w:hAnsi="Times New Roman" w:cs="Times New Roman"/>
          <w:b/>
          <w:bCs/>
          <w:spacing w:val="34"/>
          <w:sz w:val="24"/>
          <w:szCs w:val="24"/>
          <w:u w:val="single"/>
        </w:rPr>
        <w:t xml:space="preserve"> </w:t>
      </w:r>
      <w:r w:rsidRPr="008829E2">
        <w:rPr>
          <w:rFonts w:ascii="Times New Roman" w:eastAsia="Times New Roman" w:hAnsi="Times New Roman" w:cs="Times New Roman"/>
          <w:b/>
          <w:bCs/>
          <w:sz w:val="24"/>
          <w:szCs w:val="24"/>
          <w:u w:val="single"/>
        </w:rPr>
        <w:t>REVOCABLE TRUST</w:t>
      </w:r>
    </w:p>
    <w:p w:rsidR="00A93B18" w:rsidRPr="008829E2" w:rsidRDefault="00A93B18" w:rsidP="00725897">
      <w:pPr>
        <w:widowControl w:val="0"/>
        <w:spacing w:after="0" w:line="260" w:lineRule="exact"/>
        <w:ind w:right="-20"/>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From:</w:t>
      </w:r>
      <w:r w:rsidRPr="008829E2">
        <w:rPr>
          <w:rFonts w:ascii="Times New Roman" w:eastAsia="Times New Roman" w:hAnsi="Times New Roman" w:cs="Times New Roman"/>
          <w:spacing w:val="23"/>
          <w:sz w:val="24"/>
          <w:szCs w:val="24"/>
        </w:rPr>
        <w:t xml:space="preserve"> </w:t>
      </w:r>
      <w:r w:rsidRPr="008829E2">
        <w:rPr>
          <w:rFonts w:ascii="Times New Roman" w:eastAsia="Times New Roman" w:hAnsi="Times New Roman" w:cs="Times New Roman"/>
          <w:sz w:val="24"/>
          <w:szCs w:val="24"/>
        </w:rPr>
        <w:t>February</w:t>
      </w:r>
      <w:r w:rsidRPr="008829E2">
        <w:rPr>
          <w:rFonts w:ascii="Times New Roman" w:eastAsia="Times New Roman" w:hAnsi="Times New Roman" w:cs="Times New Roman"/>
          <w:spacing w:val="34"/>
          <w:sz w:val="24"/>
          <w:szCs w:val="24"/>
        </w:rPr>
        <w:t xml:space="preserve"> </w:t>
      </w:r>
      <w:r w:rsidRPr="008829E2">
        <w:rPr>
          <w:rFonts w:ascii="Times New Roman" w:eastAsia="Times New Roman" w:hAnsi="Times New Roman" w:cs="Times New Roman"/>
          <w:sz w:val="24"/>
          <w:szCs w:val="24"/>
        </w:rPr>
        <w:t>3,</w:t>
      </w:r>
      <w:r w:rsidRPr="008829E2">
        <w:rPr>
          <w:rFonts w:ascii="Times New Roman" w:eastAsia="Times New Roman" w:hAnsi="Times New Roman" w:cs="Times New Roman"/>
          <w:spacing w:val="5"/>
          <w:sz w:val="24"/>
          <w:szCs w:val="24"/>
        </w:rPr>
        <w:t xml:space="preserve"> </w:t>
      </w:r>
      <w:r w:rsidRPr="008829E2">
        <w:rPr>
          <w:rFonts w:ascii="Times New Roman" w:eastAsia="Times New Roman" w:hAnsi="Times New Roman" w:cs="Times New Roman"/>
          <w:sz w:val="24"/>
          <w:szCs w:val="24"/>
        </w:rPr>
        <w:t>2014</w:t>
      </w:r>
      <w:r w:rsidRPr="008829E2">
        <w:rPr>
          <w:rFonts w:ascii="Times New Roman" w:eastAsia="Times New Roman" w:hAnsi="Times New Roman" w:cs="Times New Roman"/>
          <w:spacing w:val="17"/>
          <w:sz w:val="24"/>
          <w:szCs w:val="24"/>
        </w:rPr>
        <w:t xml:space="preserve"> </w:t>
      </w:r>
      <w:r w:rsidRPr="008829E2">
        <w:rPr>
          <w:rFonts w:ascii="Times New Roman" w:eastAsia="Times New Roman" w:hAnsi="Times New Roman" w:cs="Times New Roman"/>
          <w:sz w:val="24"/>
          <w:szCs w:val="24"/>
        </w:rPr>
        <w:t>through</w:t>
      </w:r>
      <w:r w:rsidRPr="008829E2">
        <w:rPr>
          <w:rFonts w:ascii="Times New Roman" w:eastAsia="Times New Roman" w:hAnsi="Times New Roman" w:cs="Times New Roman"/>
          <w:spacing w:val="24"/>
          <w:sz w:val="24"/>
          <w:szCs w:val="24"/>
        </w:rPr>
        <w:t xml:space="preserve"> </w:t>
      </w:r>
      <w:r w:rsidRPr="008829E2">
        <w:rPr>
          <w:rFonts w:ascii="Times New Roman" w:eastAsia="Times New Roman" w:hAnsi="Times New Roman" w:cs="Times New Roman"/>
          <w:sz w:val="24"/>
          <w:szCs w:val="24"/>
        </w:rPr>
        <w:t>March</w:t>
      </w:r>
      <w:r w:rsidRPr="008829E2">
        <w:rPr>
          <w:rFonts w:ascii="Times New Roman" w:eastAsia="Times New Roman" w:hAnsi="Times New Roman" w:cs="Times New Roman"/>
          <w:spacing w:val="43"/>
          <w:sz w:val="24"/>
          <w:szCs w:val="24"/>
        </w:rPr>
        <w:t xml:space="preserve"> </w:t>
      </w:r>
      <w:r w:rsidRPr="008829E2">
        <w:rPr>
          <w:rFonts w:ascii="Times New Roman" w:eastAsia="Times New Roman" w:hAnsi="Times New Roman" w:cs="Times New Roman"/>
          <w:sz w:val="24"/>
          <w:szCs w:val="24"/>
        </w:rPr>
        <w:t>15,</w:t>
      </w:r>
      <w:r w:rsidRPr="008829E2">
        <w:rPr>
          <w:rFonts w:ascii="Times New Roman" w:eastAsia="Times New Roman" w:hAnsi="Times New Roman" w:cs="Times New Roman"/>
          <w:spacing w:val="-21"/>
          <w:sz w:val="24"/>
          <w:szCs w:val="24"/>
        </w:rPr>
        <w:t xml:space="preserve"> </w:t>
      </w:r>
      <w:r w:rsidRPr="008829E2">
        <w:rPr>
          <w:rFonts w:ascii="Times New Roman" w:eastAsia="Times New Roman" w:hAnsi="Times New Roman" w:cs="Times New Roman"/>
          <w:sz w:val="24"/>
          <w:szCs w:val="24"/>
        </w:rPr>
        <w:t>2015</w:t>
      </w:r>
    </w:p>
    <w:p w:rsidR="00A93B18" w:rsidRPr="008829E2" w:rsidRDefault="00A93B18" w:rsidP="00725897">
      <w:pPr>
        <w:widowControl w:val="0"/>
        <w:spacing w:before="3" w:after="0" w:line="240" w:lineRule="auto"/>
        <w:ind w:right="-20"/>
        <w:rPr>
          <w:rFonts w:ascii="Times New Roman" w:eastAsia="Times New Roman" w:hAnsi="Times New Roman" w:cs="Times New Roman"/>
          <w:sz w:val="24"/>
          <w:szCs w:val="24"/>
        </w:rPr>
      </w:pPr>
    </w:p>
    <w:p w:rsidR="00A93B18" w:rsidRPr="008829E2" w:rsidRDefault="00A93B18" w:rsidP="00725897">
      <w:pPr>
        <w:widowControl w:val="0"/>
        <w:spacing w:after="0" w:line="512" w:lineRule="auto"/>
        <w:ind w:right="-20"/>
        <w:jc w:val="both"/>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Ted</w:t>
      </w:r>
      <w:r w:rsidRPr="008829E2">
        <w:rPr>
          <w:rFonts w:ascii="Times New Roman" w:eastAsia="Times New Roman" w:hAnsi="Times New Roman" w:cs="Times New Roman"/>
          <w:spacing w:val="33"/>
          <w:sz w:val="24"/>
          <w:szCs w:val="24"/>
        </w:rPr>
        <w:t xml:space="preserve"> </w:t>
      </w:r>
      <w:r w:rsidRPr="008829E2">
        <w:rPr>
          <w:rFonts w:ascii="Times New Roman" w:eastAsia="Times New Roman" w:hAnsi="Times New Roman" w:cs="Times New Roman"/>
          <w:sz w:val="24"/>
          <w:szCs w:val="24"/>
        </w:rPr>
        <w:t>S.</w:t>
      </w:r>
      <w:r w:rsidRPr="008829E2">
        <w:rPr>
          <w:rFonts w:ascii="Times New Roman" w:eastAsia="Times New Roman" w:hAnsi="Times New Roman" w:cs="Times New Roman"/>
          <w:spacing w:val="7"/>
          <w:sz w:val="24"/>
          <w:szCs w:val="24"/>
        </w:rPr>
        <w:t xml:space="preserve"> </w:t>
      </w:r>
      <w:r w:rsidRPr="008829E2">
        <w:rPr>
          <w:rFonts w:ascii="Times New Roman" w:eastAsia="Times New Roman" w:hAnsi="Times New Roman" w:cs="Times New Roman"/>
          <w:sz w:val="24"/>
          <w:szCs w:val="24"/>
        </w:rPr>
        <w:t>Bernstein,</w:t>
      </w:r>
      <w:r w:rsidRPr="008829E2">
        <w:rPr>
          <w:rFonts w:ascii="Times New Roman" w:eastAsia="Times New Roman" w:hAnsi="Times New Roman" w:cs="Times New Roman"/>
          <w:spacing w:val="48"/>
          <w:sz w:val="24"/>
          <w:szCs w:val="24"/>
        </w:rPr>
        <w:t xml:space="preserve"> </w:t>
      </w:r>
      <w:r w:rsidRPr="008829E2">
        <w:rPr>
          <w:rFonts w:ascii="Times New Roman" w:eastAsia="Times New Roman" w:hAnsi="Times New Roman" w:cs="Times New Roman"/>
          <w:sz w:val="24"/>
          <w:szCs w:val="24"/>
        </w:rPr>
        <w:t>as</w:t>
      </w:r>
      <w:r w:rsidRPr="008829E2">
        <w:rPr>
          <w:rFonts w:ascii="Times New Roman" w:eastAsia="Times New Roman" w:hAnsi="Times New Roman" w:cs="Times New Roman"/>
          <w:spacing w:val="24"/>
          <w:sz w:val="24"/>
          <w:szCs w:val="24"/>
        </w:rPr>
        <w:t xml:space="preserve"> </w:t>
      </w:r>
      <w:r w:rsidRPr="008829E2">
        <w:rPr>
          <w:rFonts w:ascii="Times New Roman" w:eastAsia="Times New Roman" w:hAnsi="Times New Roman" w:cs="Times New Roman"/>
          <w:sz w:val="24"/>
          <w:szCs w:val="24"/>
        </w:rPr>
        <w:t>Successor</w:t>
      </w:r>
      <w:r w:rsidRPr="008829E2">
        <w:rPr>
          <w:rFonts w:ascii="Times New Roman" w:eastAsia="Times New Roman" w:hAnsi="Times New Roman" w:cs="Times New Roman"/>
          <w:spacing w:val="25"/>
          <w:sz w:val="24"/>
          <w:szCs w:val="24"/>
        </w:rPr>
        <w:t xml:space="preserve"> </w:t>
      </w:r>
      <w:r w:rsidRPr="008829E2">
        <w:rPr>
          <w:rFonts w:ascii="Times New Roman" w:eastAsia="Times New Roman" w:hAnsi="Times New Roman" w:cs="Times New Roman"/>
          <w:sz w:val="24"/>
          <w:szCs w:val="24"/>
        </w:rPr>
        <w:t>Trustee,</w:t>
      </w:r>
      <w:r w:rsidRPr="008829E2">
        <w:rPr>
          <w:rFonts w:ascii="Times New Roman" w:eastAsia="Times New Roman" w:hAnsi="Times New Roman" w:cs="Times New Roman"/>
          <w:spacing w:val="19"/>
          <w:sz w:val="24"/>
          <w:szCs w:val="24"/>
        </w:rPr>
        <w:t xml:space="preserve"> </w:t>
      </w:r>
      <w:r w:rsidRPr="008829E2">
        <w:rPr>
          <w:rFonts w:ascii="Times New Roman" w:eastAsia="Times New Roman" w:hAnsi="Times New Roman" w:cs="Times New Roman"/>
          <w:sz w:val="24"/>
          <w:szCs w:val="24"/>
        </w:rPr>
        <w:t>hereby</w:t>
      </w:r>
      <w:r w:rsidRPr="008829E2">
        <w:rPr>
          <w:rFonts w:ascii="Times New Roman" w:eastAsia="Times New Roman" w:hAnsi="Times New Roman" w:cs="Times New Roman"/>
          <w:spacing w:val="27"/>
          <w:sz w:val="24"/>
          <w:szCs w:val="24"/>
        </w:rPr>
        <w:t xml:space="preserve"> </w:t>
      </w:r>
      <w:r w:rsidRPr="008829E2">
        <w:rPr>
          <w:rFonts w:ascii="Times New Roman" w:eastAsia="Times New Roman" w:hAnsi="Times New Roman" w:cs="Times New Roman"/>
          <w:sz w:val="24"/>
          <w:szCs w:val="24"/>
        </w:rPr>
        <w:t>gives</w:t>
      </w:r>
      <w:r w:rsidRPr="008829E2">
        <w:rPr>
          <w:rFonts w:ascii="Times New Roman" w:eastAsia="Times New Roman" w:hAnsi="Times New Roman" w:cs="Times New Roman"/>
          <w:spacing w:val="22"/>
          <w:sz w:val="24"/>
          <w:szCs w:val="24"/>
        </w:rPr>
        <w:t xml:space="preserve"> </w:t>
      </w:r>
      <w:r w:rsidRPr="008829E2">
        <w:rPr>
          <w:rFonts w:ascii="Times New Roman" w:eastAsia="Times New Roman" w:hAnsi="Times New Roman" w:cs="Times New Roman"/>
          <w:sz w:val="24"/>
          <w:szCs w:val="24"/>
        </w:rPr>
        <w:t>notice</w:t>
      </w:r>
      <w:r w:rsidRPr="008829E2">
        <w:rPr>
          <w:rFonts w:ascii="Times New Roman" w:eastAsia="Times New Roman" w:hAnsi="Times New Roman" w:cs="Times New Roman"/>
          <w:spacing w:val="31"/>
          <w:sz w:val="24"/>
          <w:szCs w:val="24"/>
        </w:rPr>
        <w:t xml:space="preserve"> </w:t>
      </w:r>
      <w:r w:rsidRPr="008829E2">
        <w:rPr>
          <w:rFonts w:ascii="Times New Roman" w:eastAsia="Times New Roman" w:hAnsi="Times New Roman" w:cs="Times New Roman"/>
          <w:sz w:val="24"/>
          <w:szCs w:val="24"/>
        </w:rPr>
        <w:t>of</w:t>
      </w:r>
      <w:r w:rsidRPr="008829E2">
        <w:rPr>
          <w:rFonts w:ascii="Times New Roman" w:eastAsia="Times New Roman" w:hAnsi="Times New Roman" w:cs="Times New Roman"/>
          <w:spacing w:val="23"/>
          <w:sz w:val="24"/>
          <w:szCs w:val="24"/>
        </w:rPr>
        <w:t xml:space="preserve"> </w:t>
      </w:r>
      <w:r w:rsidRPr="008829E2">
        <w:rPr>
          <w:rFonts w:ascii="Times New Roman" w:eastAsia="Times New Roman" w:hAnsi="Times New Roman" w:cs="Times New Roman"/>
          <w:sz w:val="24"/>
          <w:szCs w:val="24"/>
        </w:rPr>
        <w:t>serving</w:t>
      </w:r>
      <w:r w:rsidRPr="008829E2">
        <w:rPr>
          <w:rFonts w:ascii="Times New Roman" w:eastAsia="Times New Roman" w:hAnsi="Times New Roman" w:cs="Times New Roman"/>
          <w:spacing w:val="10"/>
          <w:sz w:val="24"/>
          <w:szCs w:val="24"/>
        </w:rPr>
        <w:t xml:space="preserve"> </w:t>
      </w:r>
      <w:r w:rsidRPr="008829E2">
        <w:rPr>
          <w:rFonts w:ascii="Times New Roman" w:eastAsia="Times New Roman" w:hAnsi="Times New Roman" w:cs="Times New Roman"/>
          <w:sz w:val="24"/>
          <w:szCs w:val="24"/>
        </w:rPr>
        <w:t>upon</w:t>
      </w:r>
      <w:r w:rsidRPr="008829E2">
        <w:rPr>
          <w:rFonts w:ascii="Times New Roman" w:eastAsia="Times New Roman" w:hAnsi="Times New Roman" w:cs="Times New Roman"/>
          <w:spacing w:val="30"/>
          <w:sz w:val="24"/>
          <w:szCs w:val="24"/>
        </w:rPr>
        <w:t xml:space="preserve"> </w:t>
      </w:r>
      <w:r w:rsidRPr="008829E2">
        <w:rPr>
          <w:rFonts w:ascii="Times New Roman" w:eastAsia="Times New Roman" w:hAnsi="Times New Roman" w:cs="Times New Roman"/>
          <w:sz w:val="24"/>
          <w:szCs w:val="24"/>
        </w:rPr>
        <w:t>all</w:t>
      </w:r>
      <w:r w:rsidRPr="008829E2">
        <w:rPr>
          <w:rFonts w:ascii="Times New Roman" w:eastAsia="Times New Roman" w:hAnsi="Times New Roman" w:cs="Times New Roman"/>
          <w:spacing w:val="13"/>
          <w:sz w:val="24"/>
          <w:szCs w:val="24"/>
        </w:rPr>
        <w:t xml:space="preserve"> </w:t>
      </w:r>
      <w:r w:rsidRPr="008829E2">
        <w:rPr>
          <w:rFonts w:ascii="Times New Roman" w:eastAsia="Times New Roman" w:hAnsi="Times New Roman" w:cs="Times New Roman"/>
          <w:sz w:val="24"/>
          <w:szCs w:val="24"/>
        </w:rPr>
        <w:t>interested</w:t>
      </w:r>
      <w:r w:rsidRPr="008829E2">
        <w:rPr>
          <w:rFonts w:ascii="Times New Roman" w:eastAsia="Times New Roman" w:hAnsi="Times New Roman" w:cs="Times New Roman"/>
          <w:w w:val="101"/>
          <w:sz w:val="24"/>
          <w:szCs w:val="24"/>
        </w:rPr>
        <w:t xml:space="preserve"> </w:t>
      </w:r>
      <w:r w:rsidRPr="008829E2">
        <w:rPr>
          <w:rFonts w:ascii="Times New Roman" w:eastAsia="Times New Roman" w:hAnsi="Times New Roman" w:cs="Times New Roman"/>
          <w:sz w:val="24"/>
          <w:szCs w:val="24"/>
        </w:rPr>
        <w:t>persons</w:t>
      </w:r>
      <w:r w:rsidRPr="008829E2">
        <w:rPr>
          <w:rFonts w:ascii="Times New Roman" w:eastAsia="Times New Roman" w:hAnsi="Times New Roman" w:cs="Times New Roman"/>
          <w:spacing w:val="13"/>
          <w:sz w:val="24"/>
          <w:szCs w:val="24"/>
        </w:rPr>
        <w:t xml:space="preserve"> </w:t>
      </w:r>
      <w:r w:rsidRPr="008829E2">
        <w:rPr>
          <w:rFonts w:ascii="Times New Roman" w:eastAsia="Times New Roman" w:hAnsi="Times New Roman" w:cs="Times New Roman"/>
          <w:sz w:val="24"/>
          <w:szCs w:val="24"/>
        </w:rPr>
        <w:t>an</w:t>
      </w:r>
      <w:r w:rsidRPr="008829E2">
        <w:rPr>
          <w:rFonts w:ascii="Times New Roman" w:eastAsia="Times New Roman" w:hAnsi="Times New Roman" w:cs="Times New Roman"/>
          <w:spacing w:val="-18"/>
          <w:sz w:val="24"/>
          <w:szCs w:val="24"/>
        </w:rPr>
        <w:t xml:space="preserve"> </w:t>
      </w:r>
      <w:r w:rsidRPr="008829E2">
        <w:rPr>
          <w:rFonts w:ascii="Times New Roman" w:eastAsia="Times New Roman" w:hAnsi="Times New Roman" w:cs="Times New Roman"/>
          <w:sz w:val="24"/>
          <w:szCs w:val="24"/>
        </w:rPr>
        <w:t>accounting</w:t>
      </w:r>
      <w:r w:rsidRPr="008829E2">
        <w:rPr>
          <w:rFonts w:ascii="Times New Roman" w:eastAsia="Times New Roman" w:hAnsi="Times New Roman" w:cs="Times New Roman"/>
          <w:spacing w:val="1"/>
          <w:sz w:val="24"/>
          <w:szCs w:val="24"/>
        </w:rPr>
        <w:t xml:space="preserve"> </w:t>
      </w:r>
      <w:r w:rsidRPr="008829E2">
        <w:rPr>
          <w:rFonts w:ascii="Times New Roman" w:eastAsia="Times New Roman" w:hAnsi="Times New Roman" w:cs="Times New Roman"/>
          <w:sz w:val="24"/>
          <w:szCs w:val="24"/>
        </w:rPr>
        <w:t>of</w:t>
      </w:r>
      <w:r w:rsidRPr="008829E2">
        <w:rPr>
          <w:rFonts w:ascii="Times New Roman" w:eastAsia="Times New Roman" w:hAnsi="Times New Roman" w:cs="Times New Roman"/>
          <w:spacing w:val="-20"/>
          <w:sz w:val="24"/>
          <w:szCs w:val="24"/>
        </w:rPr>
        <w:t xml:space="preserve"> </w:t>
      </w:r>
      <w:r w:rsidRPr="008829E2">
        <w:rPr>
          <w:rFonts w:ascii="Times New Roman" w:eastAsia="Times New Roman" w:hAnsi="Times New Roman" w:cs="Times New Roman"/>
          <w:sz w:val="24"/>
          <w:szCs w:val="24"/>
        </w:rPr>
        <w:t>the</w:t>
      </w:r>
      <w:r w:rsidRPr="008829E2">
        <w:rPr>
          <w:rFonts w:ascii="Times New Roman" w:eastAsia="Times New Roman" w:hAnsi="Times New Roman" w:cs="Times New Roman"/>
          <w:spacing w:val="11"/>
          <w:sz w:val="24"/>
          <w:szCs w:val="24"/>
        </w:rPr>
        <w:t xml:space="preserve"> </w:t>
      </w:r>
      <w:r w:rsidRPr="008829E2">
        <w:rPr>
          <w:rFonts w:ascii="Times New Roman" w:eastAsia="Times New Roman" w:hAnsi="Times New Roman" w:cs="Times New Roman"/>
          <w:sz w:val="24"/>
          <w:szCs w:val="24"/>
        </w:rPr>
        <w:t>Simon</w:t>
      </w:r>
      <w:r w:rsidRPr="008829E2">
        <w:rPr>
          <w:rFonts w:ascii="Times New Roman" w:eastAsia="Times New Roman" w:hAnsi="Times New Roman" w:cs="Times New Roman"/>
          <w:spacing w:val="-20"/>
          <w:sz w:val="24"/>
          <w:szCs w:val="24"/>
        </w:rPr>
        <w:t xml:space="preserve"> </w:t>
      </w:r>
      <w:r w:rsidR="00D36EFF" w:rsidRPr="008829E2">
        <w:rPr>
          <w:rFonts w:ascii="Times New Roman" w:eastAsia="Times New Roman" w:hAnsi="Times New Roman" w:cs="Times New Roman"/>
          <w:spacing w:val="-20"/>
          <w:sz w:val="24"/>
          <w:szCs w:val="24"/>
        </w:rPr>
        <w:t>L. Ber</w:t>
      </w:r>
      <w:r w:rsidR="00D36EFF" w:rsidRPr="008829E2">
        <w:rPr>
          <w:rFonts w:ascii="Times New Roman" w:eastAsia="Times New Roman" w:hAnsi="Times New Roman" w:cs="Times New Roman"/>
          <w:sz w:val="24"/>
          <w:szCs w:val="24"/>
        </w:rPr>
        <w:t>nstein</w:t>
      </w:r>
      <w:r w:rsidRPr="008829E2">
        <w:rPr>
          <w:rFonts w:ascii="Times New Roman" w:eastAsia="Times New Roman" w:hAnsi="Times New Roman" w:cs="Times New Roman"/>
          <w:spacing w:val="-2"/>
          <w:sz w:val="24"/>
          <w:szCs w:val="24"/>
        </w:rPr>
        <w:t xml:space="preserve"> </w:t>
      </w:r>
      <w:r w:rsidRPr="008829E2">
        <w:rPr>
          <w:rFonts w:ascii="Times New Roman" w:eastAsia="Times New Roman" w:hAnsi="Times New Roman" w:cs="Times New Roman"/>
          <w:sz w:val="24"/>
          <w:szCs w:val="24"/>
        </w:rPr>
        <w:t>Amended</w:t>
      </w:r>
      <w:r w:rsidRPr="008829E2">
        <w:rPr>
          <w:rFonts w:ascii="Times New Roman" w:eastAsia="Times New Roman" w:hAnsi="Times New Roman" w:cs="Times New Roman"/>
          <w:spacing w:val="22"/>
          <w:sz w:val="24"/>
          <w:szCs w:val="24"/>
        </w:rPr>
        <w:t xml:space="preserve"> </w:t>
      </w:r>
      <w:r w:rsidRPr="008829E2">
        <w:rPr>
          <w:rFonts w:ascii="Times New Roman" w:eastAsia="Times New Roman" w:hAnsi="Times New Roman" w:cs="Times New Roman"/>
          <w:sz w:val="24"/>
          <w:szCs w:val="24"/>
        </w:rPr>
        <w:t>and</w:t>
      </w:r>
      <w:r w:rsidRPr="008829E2">
        <w:rPr>
          <w:rFonts w:ascii="Times New Roman" w:eastAsia="Times New Roman" w:hAnsi="Times New Roman" w:cs="Times New Roman"/>
          <w:spacing w:val="-11"/>
          <w:sz w:val="24"/>
          <w:szCs w:val="24"/>
        </w:rPr>
        <w:t xml:space="preserve"> </w:t>
      </w:r>
      <w:r w:rsidRPr="008829E2">
        <w:rPr>
          <w:rFonts w:ascii="Times New Roman" w:eastAsia="Times New Roman" w:hAnsi="Times New Roman" w:cs="Times New Roman"/>
          <w:sz w:val="24"/>
          <w:szCs w:val="24"/>
        </w:rPr>
        <w:t>Restated</w:t>
      </w:r>
      <w:r w:rsidRPr="008829E2">
        <w:rPr>
          <w:rFonts w:ascii="Times New Roman" w:eastAsia="Times New Roman" w:hAnsi="Times New Roman" w:cs="Times New Roman"/>
          <w:spacing w:val="9"/>
          <w:sz w:val="24"/>
          <w:szCs w:val="24"/>
        </w:rPr>
        <w:t xml:space="preserve"> </w:t>
      </w:r>
      <w:r w:rsidRPr="008829E2">
        <w:rPr>
          <w:rFonts w:ascii="Times New Roman" w:eastAsia="Times New Roman" w:hAnsi="Times New Roman" w:cs="Times New Roman"/>
          <w:sz w:val="24"/>
          <w:szCs w:val="24"/>
        </w:rPr>
        <w:t>Trust</w:t>
      </w:r>
      <w:r w:rsidRPr="008829E2">
        <w:rPr>
          <w:rFonts w:ascii="Times New Roman" w:eastAsia="Times New Roman" w:hAnsi="Times New Roman" w:cs="Times New Roman"/>
          <w:spacing w:val="-10"/>
          <w:sz w:val="24"/>
          <w:szCs w:val="24"/>
        </w:rPr>
        <w:t xml:space="preserve"> </w:t>
      </w:r>
      <w:r w:rsidRPr="008829E2">
        <w:rPr>
          <w:rFonts w:ascii="Times New Roman" w:eastAsia="Times New Roman" w:hAnsi="Times New Roman" w:cs="Times New Roman"/>
          <w:sz w:val="24"/>
          <w:szCs w:val="24"/>
        </w:rPr>
        <w:t>u/</w:t>
      </w:r>
      <w:proofErr w:type="spellStart"/>
      <w:r w:rsidRPr="008829E2">
        <w:rPr>
          <w:rFonts w:ascii="Times New Roman" w:eastAsia="Times New Roman" w:hAnsi="Times New Roman" w:cs="Times New Roman"/>
          <w:sz w:val="24"/>
          <w:szCs w:val="24"/>
        </w:rPr>
        <w:t>a/</w:t>
      </w:r>
      <w:r w:rsidRPr="008829E2">
        <w:rPr>
          <w:rFonts w:ascii="Times New Roman" w:eastAsia="Times New Roman" w:hAnsi="Times New Roman" w:cs="Times New Roman"/>
          <w:spacing w:val="1"/>
          <w:sz w:val="24"/>
          <w:szCs w:val="24"/>
        </w:rPr>
        <w:t>d</w:t>
      </w:r>
      <w:proofErr w:type="spellEnd"/>
      <w:r w:rsidRPr="008829E2">
        <w:rPr>
          <w:rFonts w:ascii="Times New Roman" w:eastAsia="Times New Roman" w:hAnsi="Times New Roman" w:cs="Times New Roman"/>
          <w:spacing w:val="-3"/>
          <w:sz w:val="24"/>
          <w:szCs w:val="24"/>
        </w:rPr>
        <w:t xml:space="preserve"> </w:t>
      </w:r>
      <w:r w:rsidRPr="008829E2">
        <w:rPr>
          <w:rFonts w:ascii="Times New Roman" w:eastAsia="Times New Roman" w:hAnsi="Times New Roman" w:cs="Times New Roman"/>
          <w:sz w:val="24"/>
          <w:szCs w:val="24"/>
        </w:rPr>
        <w:t>7-25-2012.</w:t>
      </w:r>
      <w:r w:rsidRPr="008829E2">
        <w:rPr>
          <w:rFonts w:ascii="Times New Roman" w:eastAsia="Times New Roman" w:hAnsi="Times New Roman" w:cs="Times New Roman"/>
          <w:spacing w:val="2"/>
          <w:sz w:val="24"/>
          <w:szCs w:val="24"/>
        </w:rPr>
        <w:t xml:space="preserve"> </w:t>
      </w:r>
      <w:r w:rsidRPr="008829E2">
        <w:rPr>
          <w:rFonts w:ascii="Times New Roman" w:eastAsia="Times New Roman" w:hAnsi="Times New Roman" w:cs="Times New Roman"/>
          <w:sz w:val="24"/>
          <w:szCs w:val="24"/>
        </w:rPr>
        <w:t>This</w:t>
      </w:r>
      <w:r w:rsidRPr="008829E2">
        <w:rPr>
          <w:rFonts w:ascii="Times New Roman" w:eastAsia="Times New Roman" w:hAnsi="Times New Roman" w:cs="Times New Roman"/>
          <w:spacing w:val="26"/>
          <w:w w:val="102"/>
          <w:sz w:val="24"/>
          <w:szCs w:val="24"/>
        </w:rPr>
        <w:t xml:space="preserve"> </w:t>
      </w:r>
      <w:r w:rsidRPr="008829E2">
        <w:rPr>
          <w:rFonts w:ascii="Times New Roman" w:eastAsia="Times New Roman" w:hAnsi="Times New Roman" w:cs="Times New Roman"/>
          <w:sz w:val="24"/>
          <w:szCs w:val="24"/>
        </w:rPr>
        <w:t>accounting</w:t>
      </w:r>
      <w:r w:rsidRPr="008829E2">
        <w:rPr>
          <w:rFonts w:ascii="Times New Roman" w:eastAsia="Times New Roman" w:hAnsi="Times New Roman" w:cs="Times New Roman"/>
          <w:spacing w:val="19"/>
          <w:sz w:val="24"/>
          <w:szCs w:val="24"/>
        </w:rPr>
        <w:t xml:space="preserve"> </w:t>
      </w:r>
      <w:r w:rsidRPr="008829E2">
        <w:rPr>
          <w:rFonts w:ascii="Times New Roman" w:eastAsia="Times New Roman" w:hAnsi="Times New Roman" w:cs="Times New Roman"/>
          <w:sz w:val="24"/>
          <w:szCs w:val="24"/>
        </w:rPr>
        <w:t>is</w:t>
      </w:r>
      <w:r w:rsidRPr="008829E2">
        <w:rPr>
          <w:rFonts w:ascii="Times New Roman" w:eastAsia="Times New Roman" w:hAnsi="Times New Roman" w:cs="Times New Roman"/>
          <w:spacing w:val="-1"/>
          <w:sz w:val="24"/>
          <w:szCs w:val="24"/>
        </w:rPr>
        <w:t xml:space="preserve"> </w:t>
      </w:r>
      <w:r w:rsidRPr="008829E2">
        <w:rPr>
          <w:rFonts w:ascii="Times New Roman" w:eastAsia="Times New Roman" w:hAnsi="Times New Roman" w:cs="Times New Roman"/>
          <w:sz w:val="24"/>
          <w:szCs w:val="24"/>
        </w:rPr>
        <w:t>rendered</w:t>
      </w:r>
      <w:r w:rsidRPr="008829E2">
        <w:rPr>
          <w:rFonts w:ascii="Times New Roman" w:eastAsia="Times New Roman" w:hAnsi="Times New Roman" w:cs="Times New Roman"/>
          <w:spacing w:val="33"/>
          <w:sz w:val="24"/>
          <w:szCs w:val="24"/>
        </w:rPr>
        <w:t xml:space="preserve"> </w:t>
      </w:r>
      <w:r w:rsidRPr="008829E2">
        <w:rPr>
          <w:rFonts w:ascii="Times New Roman" w:eastAsia="Times New Roman" w:hAnsi="Times New Roman" w:cs="Times New Roman"/>
          <w:sz w:val="24"/>
          <w:szCs w:val="24"/>
        </w:rPr>
        <w:t>from</w:t>
      </w:r>
      <w:r w:rsidRPr="008829E2">
        <w:rPr>
          <w:rFonts w:ascii="Times New Roman" w:eastAsia="Times New Roman" w:hAnsi="Times New Roman" w:cs="Times New Roman"/>
          <w:spacing w:val="4"/>
          <w:sz w:val="24"/>
          <w:szCs w:val="24"/>
        </w:rPr>
        <w:t xml:space="preserve"> </w:t>
      </w:r>
      <w:r w:rsidRPr="008829E2">
        <w:rPr>
          <w:rFonts w:ascii="Times New Roman" w:eastAsia="Times New Roman" w:hAnsi="Times New Roman" w:cs="Times New Roman"/>
          <w:sz w:val="24"/>
          <w:szCs w:val="24"/>
        </w:rPr>
        <w:t>the</w:t>
      </w:r>
      <w:r w:rsidRPr="008829E2">
        <w:rPr>
          <w:rFonts w:ascii="Times New Roman" w:eastAsia="Times New Roman" w:hAnsi="Times New Roman" w:cs="Times New Roman"/>
          <w:spacing w:val="16"/>
          <w:sz w:val="24"/>
          <w:szCs w:val="24"/>
        </w:rPr>
        <w:t xml:space="preserve"> </w:t>
      </w:r>
      <w:r w:rsidRPr="008829E2">
        <w:rPr>
          <w:rFonts w:ascii="Times New Roman" w:eastAsia="Times New Roman" w:hAnsi="Times New Roman" w:cs="Times New Roman"/>
          <w:sz w:val="24"/>
          <w:szCs w:val="24"/>
        </w:rPr>
        <w:t>date</w:t>
      </w:r>
      <w:r w:rsidRPr="008829E2">
        <w:rPr>
          <w:rFonts w:ascii="Times New Roman" w:eastAsia="Times New Roman" w:hAnsi="Times New Roman" w:cs="Times New Roman"/>
          <w:spacing w:val="13"/>
          <w:sz w:val="24"/>
          <w:szCs w:val="24"/>
        </w:rPr>
        <w:t xml:space="preserve"> </w:t>
      </w:r>
      <w:r w:rsidRPr="008829E2">
        <w:rPr>
          <w:rFonts w:ascii="Times New Roman" w:eastAsia="Times New Roman" w:hAnsi="Times New Roman" w:cs="Times New Roman"/>
          <w:sz w:val="24"/>
          <w:szCs w:val="24"/>
        </w:rPr>
        <w:t>on</w:t>
      </w:r>
      <w:r w:rsidRPr="008829E2">
        <w:rPr>
          <w:rFonts w:ascii="Times New Roman" w:eastAsia="Times New Roman" w:hAnsi="Times New Roman" w:cs="Times New Roman"/>
          <w:spacing w:val="2"/>
          <w:sz w:val="24"/>
          <w:szCs w:val="24"/>
        </w:rPr>
        <w:t xml:space="preserve"> </w:t>
      </w:r>
      <w:r w:rsidRPr="008829E2">
        <w:rPr>
          <w:rFonts w:ascii="Times New Roman" w:eastAsia="Times New Roman" w:hAnsi="Times New Roman" w:cs="Times New Roman"/>
          <w:sz w:val="24"/>
          <w:szCs w:val="24"/>
        </w:rPr>
        <w:t>which</w:t>
      </w:r>
      <w:r w:rsidRPr="008829E2">
        <w:rPr>
          <w:rFonts w:ascii="Times New Roman" w:eastAsia="Times New Roman" w:hAnsi="Times New Roman" w:cs="Times New Roman"/>
          <w:spacing w:val="12"/>
          <w:sz w:val="24"/>
          <w:szCs w:val="24"/>
        </w:rPr>
        <w:t xml:space="preserve"> </w:t>
      </w:r>
      <w:r w:rsidRPr="008829E2">
        <w:rPr>
          <w:rFonts w:ascii="Times New Roman" w:eastAsia="Times New Roman" w:hAnsi="Times New Roman" w:cs="Times New Roman"/>
          <w:sz w:val="24"/>
          <w:szCs w:val="24"/>
        </w:rPr>
        <w:t>the</w:t>
      </w:r>
      <w:r w:rsidRPr="008829E2">
        <w:rPr>
          <w:rFonts w:ascii="Times New Roman" w:eastAsia="Times New Roman" w:hAnsi="Times New Roman" w:cs="Times New Roman"/>
          <w:spacing w:val="15"/>
          <w:sz w:val="24"/>
          <w:szCs w:val="24"/>
        </w:rPr>
        <w:t xml:space="preserve"> </w:t>
      </w:r>
      <w:r w:rsidRPr="008829E2">
        <w:rPr>
          <w:rFonts w:ascii="Times New Roman" w:eastAsia="Times New Roman" w:hAnsi="Times New Roman" w:cs="Times New Roman"/>
          <w:sz w:val="24"/>
          <w:szCs w:val="24"/>
        </w:rPr>
        <w:t>Trustee</w:t>
      </w:r>
      <w:r w:rsidRPr="008829E2">
        <w:rPr>
          <w:rFonts w:ascii="Times New Roman" w:eastAsia="Times New Roman" w:hAnsi="Times New Roman" w:cs="Times New Roman"/>
          <w:spacing w:val="16"/>
          <w:sz w:val="24"/>
          <w:szCs w:val="24"/>
        </w:rPr>
        <w:t xml:space="preserve"> </w:t>
      </w:r>
      <w:r w:rsidRPr="008829E2">
        <w:rPr>
          <w:rFonts w:ascii="Times New Roman" w:eastAsia="Times New Roman" w:hAnsi="Times New Roman" w:cs="Times New Roman"/>
          <w:sz w:val="24"/>
          <w:szCs w:val="24"/>
        </w:rPr>
        <w:t>became</w:t>
      </w:r>
      <w:r w:rsidRPr="008829E2">
        <w:rPr>
          <w:rFonts w:ascii="Times New Roman" w:eastAsia="Times New Roman" w:hAnsi="Times New Roman" w:cs="Times New Roman"/>
          <w:spacing w:val="38"/>
          <w:sz w:val="24"/>
          <w:szCs w:val="24"/>
        </w:rPr>
        <w:t xml:space="preserve"> </w:t>
      </w:r>
      <w:r w:rsidRPr="008829E2">
        <w:rPr>
          <w:rFonts w:ascii="Times New Roman" w:eastAsia="Times New Roman" w:hAnsi="Times New Roman" w:cs="Times New Roman"/>
          <w:sz w:val="24"/>
          <w:szCs w:val="24"/>
        </w:rPr>
        <w:t>accountable,</w:t>
      </w:r>
      <w:r w:rsidRPr="008829E2">
        <w:rPr>
          <w:rFonts w:ascii="Times New Roman" w:eastAsia="Times New Roman" w:hAnsi="Times New Roman" w:cs="Times New Roman"/>
          <w:spacing w:val="30"/>
          <w:sz w:val="24"/>
          <w:szCs w:val="24"/>
        </w:rPr>
        <w:t xml:space="preserve"> </w:t>
      </w:r>
      <w:r w:rsidRPr="008829E2">
        <w:rPr>
          <w:rFonts w:ascii="Times New Roman" w:eastAsia="Times New Roman" w:hAnsi="Times New Roman" w:cs="Times New Roman"/>
          <w:sz w:val="24"/>
          <w:szCs w:val="24"/>
        </w:rPr>
        <w:t>February</w:t>
      </w:r>
      <w:r w:rsidRPr="008829E2">
        <w:rPr>
          <w:rFonts w:ascii="Times New Roman" w:eastAsia="Times New Roman" w:hAnsi="Times New Roman" w:cs="Times New Roman"/>
          <w:spacing w:val="29"/>
          <w:sz w:val="24"/>
          <w:szCs w:val="24"/>
        </w:rPr>
        <w:t xml:space="preserve"> </w:t>
      </w:r>
      <w:r w:rsidRPr="008829E2">
        <w:rPr>
          <w:rFonts w:ascii="Times New Roman" w:eastAsia="Times New Roman" w:hAnsi="Times New Roman" w:cs="Times New Roman"/>
          <w:sz w:val="24"/>
          <w:szCs w:val="24"/>
        </w:rPr>
        <w:t>3,</w:t>
      </w:r>
      <w:r w:rsidRPr="008829E2">
        <w:rPr>
          <w:rFonts w:ascii="Times New Roman" w:eastAsia="Times New Roman" w:hAnsi="Times New Roman" w:cs="Times New Roman"/>
          <w:spacing w:val="-2"/>
          <w:sz w:val="24"/>
          <w:szCs w:val="24"/>
        </w:rPr>
        <w:t xml:space="preserve"> </w:t>
      </w:r>
      <w:r w:rsidRPr="008829E2">
        <w:rPr>
          <w:rFonts w:ascii="Times New Roman" w:eastAsia="Times New Roman" w:hAnsi="Times New Roman" w:cs="Times New Roman"/>
          <w:sz w:val="24"/>
          <w:szCs w:val="24"/>
        </w:rPr>
        <w:t>2014.</w:t>
      </w:r>
    </w:p>
    <w:p w:rsidR="00A93B18" w:rsidRPr="008829E2" w:rsidRDefault="00A93B18" w:rsidP="00725897">
      <w:pPr>
        <w:widowControl w:val="0"/>
        <w:spacing w:before="22" w:after="0" w:line="240" w:lineRule="auto"/>
        <w:ind w:right="-20"/>
        <w:jc w:val="center"/>
        <w:outlineLvl w:val="1"/>
        <w:rPr>
          <w:rFonts w:ascii="Times New Roman" w:eastAsia="Times New Roman" w:hAnsi="Times New Roman" w:cs="Times New Roman"/>
          <w:sz w:val="24"/>
          <w:szCs w:val="24"/>
        </w:rPr>
      </w:pPr>
      <w:r w:rsidRPr="008829E2">
        <w:rPr>
          <w:rFonts w:ascii="Times New Roman" w:eastAsia="Times New Roman" w:hAnsi="Times New Roman" w:cs="Times New Roman"/>
          <w:b/>
          <w:bCs/>
          <w:sz w:val="24"/>
          <w:szCs w:val="24"/>
        </w:rPr>
        <w:t>LIMITATION NOTICE</w:t>
      </w:r>
    </w:p>
    <w:p w:rsidR="00A93B18" w:rsidRPr="008829E2" w:rsidRDefault="00A93B18" w:rsidP="00725897">
      <w:pPr>
        <w:widowControl w:val="0"/>
        <w:spacing w:before="10" w:after="0" w:line="240" w:lineRule="auto"/>
        <w:ind w:right="-20"/>
        <w:rPr>
          <w:rFonts w:ascii="Times New Roman" w:eastAsia="Times New Roman" w:hAnsi="Times New Roman" w:cs="Times New Roman"/>
          <w:b/>
          <w:bCs/>
          <w:sz w:val="24"/>
          <w:szCs w:val="24"/>
        </w:rPr>
      </w:pPr>
    </w:p>
    <w:p w:rsidR="00A93B18" w:rsidRPr="008829E2" w:rsidRDefault="00A93B18" w:rsidP="00725897">
      <w:pPr>
        <w:widowControl w:val="0"/>
        <w:spacing w:after="0" w:line="512" w:lineRule="auto"/>
        <w:ind w:right="-20"/>
        <w:jc w:val="both"/>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Pursuant</w:t>
      </w:r>
      <w:r w:rsidRPr="008829E2">
        <w:rPr>
          <w:rFonts w:ascii="Times New Roman" w:eastAsia="Times New Roman" w:hAnsi="Times New Roman" w:cs="Times New Roman"/>
          <w:spacing w:val="11"/>
          <w:sz w:val="24"/>
          <w:szCs w:val="24"/>
        </w:rPr>
        <w:t xml:space="preserve"> </w:t>
      </w:r>
      <w:r w:rsidRPr="008829E2">
        <w:rPr>
          <w:rFonts w:ascii="Times New Roman" w:eastAsia="Times New Roman" w:hAnsi="Times New Roman" w:cs="Times New Roman"/>
          <w:sz w:val="24"/>
          <w:szCs w:val="24"/>
        </w:rPr>
        <w:t>to</w:t>
      </w:r>
      <w:r w:rsidRPr="008829E2">
        <w:rPr>
          <w:rFonts w:ascii="Times New Roman" w:eastAsia="Times New Roman" w:hAnsi="Times New Roman" w:cs="Times New Roman"/>
          <w:spacing w:val="1"/>
          <w:sz w:val="24"/>
          <w:szCs w:val="24"/>
        </w:rPr>
        <w:t xml:space="preserve"> </w:t>
      </w:r>
      <w:r w:rsidRPr="008829E2">
        <w:rPr>
          <w:rFonts w:ascii="Times New Roman" w:eastAsia="Times New Roman" w:hAnsi="Times New Roman" w:cs="Times New Roman"/>
          <w:sz w:val="24"/>
          <w:szCs w:val="24"/>
        </w:rPr>
        <w:t>Florida</w:t>
      </w:r>
      <w:r w:rsidRPr="008829E2">
        <w:rPr>
          <w:rFonts w:ascii="Times New Roman" w:eastAsia="Times New Roman" w:hAnsi="Times New Roman" w:cs="Times New Roman"/>
          <w:spacing w:val="12"/>
          <w:sz w:val="24"/>
          <w:szCs w:val="24"/>
        </w:rPr>
        <w:t xml:space="preserve"> </w:t>
      </w:r>
      <w:r w:rsidRPr="008829E2">
        <w:rPr>
          <w:rFonts w:ascii="Times New Roman" w:eastAsia="Times New Roman" w:hAnsi="Times New Roman" w:cs="Times New Roman"/>
          <w:sz w:val="24"/>
          <w:szCs w:val="24"/>
        </w:rPr>
        <w:t>Statute</w:t>
      </w:r>
      <w:r w:rsidRPr="008829E2">
        <w:rPr>
          <w:rFonts w:ascii="Times New Roman" w:eastAsia="Times New Roman" w:hAnsi="Times New Roman" w:cs="Times New Roman"/>
          <w:spacing w:val="4"/>
          <w:sz w:val="24"/>
          <w:szCs w:val="24"/>
        </w:rPr>
        <w:t xml:space="preserve"> </w:t>
      </w:r>
      <w:r w:rsidRPr="008829E2">
        <w:rPr>
          <w:rFonts w:ascii="Times New Roman" w:eastAsia="Times New Roman" w:hAnsi="Times New Roman" w:cs="Times New Roman"/>
          <w:sz w:val="24"/>
          <w:szCs w:val="24"/>
        </w:rPr>
        <w:t>Section</w:t>
      </w:r>
      <w:r w:rsidRPr="008829E2">
        <w:rPr>
          <w:rFonts w:ascii="Times New Roman" w:eastAsia="Times New Roman" w:hAnsi="Times New Roman" w:cs="Times New Roman"/>
          <w:spacing w:val="-9"/>
          <w:sz w:val="24"/>
          <w:szCs w:val="24"/>
        </w:rPr>
        <w:t xml:space="preserve"> </w:t>
      </w:r>
      <w:r w:rsidRPr="008829E2">
        <w:rPr>
          <w:rFonts w:ascii="Times New Roman" w:eastAsia="Times New Roman" w:hAnsi="Times New Roman" w:cs="Times New Roman"/>
          <w:sz w:val="24"/>
          <w:szCs w:val="24"/>
        </w:rPr>
        <w:t>7</w:t>
      </w:r>
      <w:r w:rsidRPr="008829E2">
        <w:rPr>
          <w:rFonts w:ascii="Times New Roman" w:eastAsia="Times New Roman" w:hAnsi="Times New Roman" w:cs="Times New Roman"/>
          <w:spacing w:val="10"/>
          <w:sz w:val="24"/>
          <w:szCs w:val="24"/>
        </w:rPr>
        <w:t>3</w:t>
      </w:r>
      <w:r w:rsidRPr="008829E2">
        <w:rPr>
          <w:rFonts w:ascii="Times New Roman" w:eastAsia="Times New Roman" w:hAnsi="Times New Roman" w:cs="Times New Roman"/>
          <w:spacing w:val="5"/>
          <w:sz w:val="24"/>
          <w:szCs w:val="24"/>
        </w:rPr>
        <w:t>6</w:t>
      </w:r>
      <w:r w:rsidRPr="008829E2">
        <w:rPr>
          <w:rFonts w:ascii="Times New Roman" w:eastAsia="Times New Roman" w:hAnsi="Times New Roman" w:cs="Times New Roman"/>
          <w:sz w:val="24"/>
          <w:szCs w:val="24"/>
        </w:rPr>
        <w:t>.10</w:t>
      </w:r>
      <w:r w:rsidRPr="008829E2">
        <w:rPr>
          <w:rFonts w:ascii="Times New Roman" w:eastAsia="Times New Roman" w:hAnsi="Times New Roman" w:cs="Times New Roman"/>
          <w:spacing w:val="10"/>
          <w:sz w:val="24"/>
          <w:szCs w:val="24"/>
        </w:rPr>
        <w:t>0</w:t>
      </w:r>
      <w:r w:rsidRPr="008829E2">
        <w:rPr>
          <w:rFonts w:ascii="Times New Roman" w:eastAsia="Times New Roman" w:hAnsi="Times New Roman" w:cs="Times New Roman"/>
          <w:sz w:val="24"/>
          <w:szCs w:val="24"/>
        </w:rPr>
        <w:t>8,</w:t>
      </w:r>
      <w:r w:rsidRPr="008829E2">
        <w:rPr>
          <w:rFonts w:ascii="Times New Roman" w:eastAsia="Times New Roman" w:hAnsi="Times New Roman" w:cs="Times New Roman"/>
          <w:spacing w:val="-26"/>
          <w:sz w:val="24"/>
          <w:szCs w:val="24"/>
        </w:rPr>
        <w:t xml:space="preserve"> </w:t>
      </w:r>
      <w:r w:rsidRPr="008829E2">
        <w:rPr>
          <w:rFonts w:ascii="Times New Roman" w:eastAsia="Times New Roman" w:hAnsi="Times New Roman" w:cs="Times New Roman"/>
          <w:sz w:val="24"/>
          <w:szCs w:val="24"/>
        </w:rPr>
        <w:t>this</w:t>
      </w:r>
      <w:r w:rsidRPr="008829E2">
        <w:rPr>
          <w:rFonts w:ascii="Times New Roman" w:eastAsia="Times New Roman" w:hAnsi="Times New Roman" w:cs="Times New Roman"/>
          <w:spacing w:val="-2"/>
          <w:sz w:val="24"/>
          <w:szCs w:val="24"/>
        </w:rPr>
        <w:t xml:space="preserve"> </w:t>
      </w:r>
      <w:r w:rsidRPr="008829E2">
        <w:rPr>
          <w:rFonts w:ascii="Times New Roman" w:eastAsia="Times New Roman" w:hAnsi="Times New Roman" w:cs="Times New Roman"/>
          <w:sz w:val="24"/>
          <w:szCs w:val="24"/>
        </w:rPr>
        <w:t>Limitation</w:t>
      </w:r>
      <w:r w:rsidRPr="008829E2">
        <w:rPr>
          <w:rFonts w:ascii="Times New Roman" w:eastAsia="Times New Roman" w:hAnsi="Times New Roman" w:cs="Times New Roman"/>
          <w:spacing w:val="-4"/>
          <w:sz w:val="24"/>
          <w:szCs w:val="24"/>
        </w:rPr>
        <w:t xml:space="preserve"> </w:t>
      </w:r>
      <w:r w:rsidRPr="008829E2">
        <w:rPr>
          <w:rFonts w:ascii="Times New Roman" w:eastAsia="Times New Roman" w:hAnsi="Times New Roman" w:cs="Times New Roman"/>
          <w:sz w:val="24"/>
          <w:szCs w:val="24"/>
        </w:rPr>
        <w:t>Notice</w:t>
      </w:r>
      <w:r w:rsidRPr="008829E2">
        <w:rPr>
          <w:rFonts w:ascii="Times New Roman" w:eastAsia="Times New Roman" w:hAnsi="Times New Roman" w:cs="Times New Roman"/>
          <w:spacing w:val="6"/>
          <w:sz w:val="24"/>
          <w:szCs w:val="24"/>
        </w:rPr>
        <w:t xml:space="preserve"> </w:t>
      </w:r>
      <w:r w:rsidRPr="008829E2">
        <w:rPr>
          <w:rFonts w:ascii="Times New Roman" w:eastAsia="Times New Roman" w:hAnsi="Times New Roman" w:cs="Times New Roman"/>
          <w:sz w:val="24"/>
          <w:szCs w:val="24"/>
        </w:rPr>
        <w:t>is</w:t>
      </w:r>
      <w:r w:rsidRPr="008829E2">
        <w:rPr>
          <w:rFonts w:ascii="Times New Roman" w:eastAsia="Times New Roman" w:hAnsi="Times New Roman" w:cs="Times New Roman"/>
          <w:spacing w:val="-21"/>
          <w:sz w:val="24"/>
          <w:szCs w:val="24"/>
        </w:rPr>
        <w:t xml:space="preserve"> </w:t>
      </w:r>
      <w:r w:rsidRPr="008829E2">
        <w:rPr>
          <w:rFonts w:ascii="Times New Roman" w:eastAsia="Times New Roman" w:hAnsi="Times New Roman" w:cs="Times New Roman"/>
          <w:sz w:val="24"/>
          <w:szCs w:val="24"/>
        </w:rPr>
        <w:t>provided</w:t>
      </w:r>
      <w:r w:rsidRPr="008829E2">
        <w:rPr>
          <w:rFonts w:ascii="Times New Roman" w:eastAsia="Times New Roman" w:hAnsi="Times New Roman" w:cs="Times New Roman"/>
          <w:spacing w:val="3"/>
          <w:sz w:val="24"/>
          <w:szCs w:val="24"/>
        </w:rPr>
        <w:t xml:space="preserve"> </w:t>
      </w:r>
      <w:r w:rsidRPr="008829E2">
        <w:rPr>
          <w:rFonts w:ascii="Times New Roman" w:eastAsia="Times New Roman" w:hAnsi="Times New Roman" w:cs="Times New Roman"/>
          <w:sz w:val="24"/>
          <w:szCs w:val="24"/>
        </w:rPr>
        <w:t>with</w:t>
      </w:r>
      <w:r w:rsidRPr="008829E2">
        <w:rPr>
          <w:rFonts w:ascii="Times New Roman" w:eastAsia="Times New Roman" w:hAnsi="Times New Roman" w:cs="Times New Roman"/>
          <w:spacing w:val="-2"/>
          <w:sz w:val="24"/>
          <w:szCs w:val="24"/>
        </w:rPr>
        <w:t xml:space="preserve"> </w:t>
      </w:r>
      <w:r w:rsidRPr="008829E2">
        <w:rPr>
          <w:rFonts w:ascii="Times New Roman" w:eastAsia="Times New Roman" w:hAnsi="Times New Roman" w:cs="Times New Roman"/>
          <w:sz w:val="24"/>
          <w:szCs w:val="24"/>
        </w:rPr>
        <w:t>respect</w:t>
      </w:r>
      <w:r w:rsidRPr="008829E2">
        <w:rPr>
          <w:rFonts w:ascii="Times New Roman" w:eastAsia="Times New Roman" w:hAnsi="Times New Roman" w:cs="Times New Roman"/>
          <w:w w:val="101"/>
          <w:sz w:val="24"/>
          <w:szCs w:val="24"/>
        </w:rPr>
        <w:t xml:space="preserve"> </w:t>
      </w:r>
      <w:r w:rsidRPr="008829E2">
        <w:rPr>
          <w:rFonts w:ascii="Times New Roman" w:eastAsia="Times New Roman" w:hAnsi="Times New Roman" w:cs="Times New Roman"/>
          <w:sz w:val="24"/>
          <w:szCs w:val="24"/>
        </w:rPr>
        <w:t>to</w:t>
      </w:r>
      <w:r w:rsidRPr="008829E2">
        <w:rPr>
          <w:rFonts w:ascii="Times New Roman" w:eastAsia="Times New Roman" w:hAnsi="Times New Roman" w:cs="Times New Roman"/>
          <w:spacing w:val="-8"/>
          <w:sz w:val="24"/>
          <w:szCs w:val="24"/>
        </w:rPr>
        <w:t xml:space="preserve"> </w:t>
      </w:r>
      <w:r w:rsidRPr="008829E2">
        <w:rPr>
          <w:rFonts w:ascii="Times New Roman" w:eastAsia="Times New Roman" w:hAnsi="Times New Roman" w:cs="Times New Roman"/>
          <w:sz w:val="24"/>
          <w:szCs w:val="24"/>
        </w:rPr>
        <w:t>the</w:t>
      </w:r>
      <w:r w:rsidRPr="008829E2">
        <w:rPr>
          <w:rFonts w:ascii="Times New Roman" w:eastAsia="Times New Roman" w:hAnsi="Times New Roman" w:cs="Times New Roman"/>
          <w:spacing w:val="1"/>
          <w:sz w:val="24"/>
          <w:szCs w:val="24"/>
        </w:rPr>
        <w:t xml:space="preserve"> </w:t>
      </w:r>
      <w:r w:rsidRPr="008829E2">
        <w:rPr>
          <w:rFonts w:ascii="Times New Roman" w:eastAsia="Times New Roman" w:hAnsi="Times New Roman" w:cs="Times New Roman"/>
          <w:sz w:val="24"/>
          <w:szCs w:val="24"/>
        </w:rPr>
        <w:t>enclosed</w:t>
      </w:r>
      <w:r w:rsidRPr="008829E2">
        <w:rPr>
          <w:rFonts w:ascii="Times New Roman" w:eastAsia="Times New Roman" w:hAnsi="Times New Roman" w:cs="Times New Roman"/>
          <w:spacing w:val="6"/>
          <w:sz w:val="24"/>
          <w:szCs w:val="24"/>
        </w:rPr>
        <w:t xml:space="preserve"> </w:t>
      </w:r>
      <w:r w:rsidRPr="008829E2">
        <w:rPr>
          <w:rFonts w:ascii="Times New Roman" w:eastAsia="Times New Roman" w:hAnsi="Times New Roman" w:cs="Times New Roman"/>
          <w:sz w:val="24"/>
          <w:szCs w:val="24"/>
        </w:rPr>
        <w:t>trust</w:t>
      </w:r>
      <w:r w:rsidRPr="008829E2">
        <w:rPr>
          <w:rFonts w:ascii="Times New Roman" w:eastAsia="Times New Roman" w:hAnsi="Times New Roman" w:cs="Times New Roman"/>
          <w:spacing w:val="13"/>
          <w:sz w:val="24"/>
          <w:szCs w:val="24"/>
        </w:rPr>
        <w:t xml:space="preserve"> </w:t>
      </w:r>
      <w:r w:rsidRPr="008829E2">
        <w:rPr>
          <w:rFonts w:ascii="Times New Roman" w:eastAsia="Times New Roman" w:hAnsi="Times New Roman" w:cs="Times New Roman"/>
          <w:sz w:val="24"/>
          <w:szCs w:val="24"/>
        </w:rPr>
        <w:t xml:space="preserve">accounting for the Simon </w:t>
      </w:r>
      <w:r w:rsidR="00725897" w:rsidRPr="008829E2">
        <w:rPr>
          <w:rFonts w:ascii="Times New Roman" w:eastAsia="Times New Roman" w:hAnsi="Times New Roman" w:cs="Times New Roman"/>
          <w:sz w:val="24"/>
          <w:szCs w:val="24"/>
        </w:rPr>
        <w:t>Bernstein</w:t>
      </w:r>
      <w:r w:rsidRPr="008829E2">
        <w:rPr>
          <w:rFonts w:ascii="Times New Roman" w:eastAsia="Times New Roman" w:hAnsi="Times New Roman" w:cs="Times New Roman"/>
          <w:sz w:val="24"/>
          <w:szCs w:val="24"/>
        </w:rPr>
        <w:t xml:space="preserve"> Amended and</w:t>
      </w:r>
      <w:r w:rsidRPr="008829E2">
        <w:rPr>
          <w:rFonts w:ascii="Times New Roman" w:eastAsia="Times New Roman" w:hAnsi="Times New Roman" w:cs="Times New Roman"/>
          <w:spacing w:val="-2"/>
          <w:sz w:val="24"/>
          <w:szCs w:val="24"/>
        </w:rPr>
        <w:t xml:space="preserve"> </w:t>
      </w:r>
      <w:r w:rsidRPr="008829E2">
        <w:rPr>
          <w:rFonts w:ascii="Times New Roman" w:eastAsia="Times New Roman" w:hAnsi="Times New Roman" w:cs="Times New Roman"/>
          <w:sz w:val="24"/>
          <w:szCs w:val="24"/>
        </w:rPr>
        <w:t>Restated</w:t>
      </w:r>
      <w:r w:rsidRPr="008829E2">
        <w:rPr>
          <w:rFonts w:ascii="Times New Roman" w:eastAsia="Times New Roman" w:hAnsi="Times New Roman" w:cs="Times New Roman"/>
          <w:spacing w:val="17"/>
          <w:sz w:val="24"/>
          <w:szCs w:val="24"/>
        </w:rPr>
        <w:t xml:space="preserve"> </w:t>
      </w:r>
      <w:r w:rsidRPr="008829E2">
        <w:rPr>
          <w:rFonts w:ascii="Times New Roman" w:eastAsia="Times New Roman" w:hAnsi="Times New Roman" w:cs="Times New Roman"/>
          <w:sz w:val="24"/>
          <w:szCs w:val="24"/>
        </w:rPr>
        <w:t>Trust</w:t>
      </w:r>
      <w:r w:rsidRPr="008829E2">
        <w:rPr>
          <w:rFonts w:ascii="Times New Roman" w:eastAsia="Times New Roman" w:hAnsi="Times New Roman" w:cs="Times New Roman"/>
          <w:spacing w:val="-1"/>
          <w:sz w:val="24"/>
          <w:szCs w:val="24"/>
        </w:rPr>
        <w:t xml:space="preserve"> </w:t>
      </w:r>
      <w:r w:rsidRPr="008829E2">
        <w:rPr>
          <w:rFonts w:ascii="Times New Roman" w:eastAsia="Times New Roman" w:hAnsi="Times New Roman" w:cs="Times New Roman"/>
          <w:sz w:val="24"/>
          <w:szCs w:val="24"/>
        </w:rPr>
        <w:t>u/</w:t>
      </w:r>
      <w:proofErr w:type="spellStart"/>
      <w:r w:rsidRPr="008829E2">
        <w:rPr>
          <w:rFonts w:ascii="Times New Roman" w:eastAsia="Times New Roman" w:hAnsi="Times New Roman" w:cs="Times New Roman"/>
          <w:sz w:val="24"/>
          <w:szCs w:val="24"/>
        </w:rPr>
        <w:t>a/d</w:t>
      </w:r>
      <w:proofErr w:type="spellEnd"/>
      <w:r w:rsidRPr="008829E2">
        <w:rPr>
          <w:rFonts w:ascii="Times New Roman" w:eastAsia="Times New Roman" w:hAnsi="Times New Roman" w:cs="Times New Roman"/>
          <w:spacing w:val="19"/>
          <w:sz w:val="24"/>
          <w:szCs w:val="24"/>
        </w:rPr>
        <w:t xml:space="preserve"> </w:t>
      </w:r>
      <w:r w:rsidRPr="008829E2">
        <w:rPr>
          <w:rFonts w:ascii="Times New Roman" w:eastAsia="Times New Roman" w:hAnsi="Times New Roman" w:cs="Times New Roman"/>
          <w:sz w:val="24"/>
          <w:szCs w:val="24"/>
        </w:rPr>
        <w:t>7-25-2012,</w:t>
      </w:r>
      <w:r w:rsidRPr="008829E2">
        <w:rPr>
          <w:rFonts w:ascii="Times New Roman" w:eastAsia="Times New Roman" w:hAnsi="Times New Roman" w:cs="Times New Roman"/>
          <w:spacing w:val="22"/>
          <w:sz w:val="24"/>
          <w:szCs w:val="24"/>
        </w:rPr>
        <w:t xml:space="preserve"> </w:t>
      </w:r>
      <w:r w:rsidRPr="008829E2">
        <w:rPr>
          <w:rFonts w:ascii="Times New Roman" w:eastAsia="Times New Roman" w:hAnsi="Times New Roman" w:cs="Times New Roman"/>
          <w:sz w:val="24"/>
          <w:szCs w:val="24"/>
        </w:rPr>
        <w:t>for</w:t>
      </w:r>
      <w:r w:rsidRPr="008829E2">
        <w:rPr>
          <w:rFonts w:ascii="Times New Roman" w:eastAsia="Times New Roman" w:hAnsi="Times New Roman" w:cs="Times New Roman"/>
          <w:spacing w:val="7"/>
          <w:sz w:val="24"/>
          <w:szCs w:val="24"/>
        </w:rPr>
        <w:t xml:space="preserve"> </w:t>
      </w:r>
      <w:r w:rsidRPr="008829E2">
        <w:rPr>
          <w:rFonts w:ascii="Times New Roman" w:eastAsia="Times New Roman" w:hAnsi="Times New Roman" w:cs="Times New Roman"/>
          <w:sz w:val="24"/>
          <w:szCs w:val="24"/>
        </w:rPr>
        <w:t>the</w:t>
      </w:r>
      <w:r w:rsidRPr="008829E2">
        <w:rPr>
          <w:rFonts w:ascii="Times New Roman" w:eastAsia="Times New Roman" w:hAnsi="Times New Roman" w:cs="Times New Roman"/>
          <w:spacing w:val="11"/>
          <w:sz w:val="24"/>
          <w:szCs w:val="24"/>
        </w:rPr>
        <w:t xml:space="preserve"> </w:t>
      </w:r>
      <w:r w:rsidRPr="008829E2">
        <w:rPr>
          <w:rFonts w:ascii="Times New Roman" w:eastAsia="Times New Roman" w:hAnsi="Times New Roman" w:cs="Times New Roman"/>
          <w:sz w:val="24"/>
          <w:szCs w:val="24"/>
        </w:rPr>
        <w:t>period</w:t>
      </w:r>
      <w:r w:rsidRPr="008829E2">
        <w:rPr>
          <w:rFonts w:ascii="Times New Roman" w:eastAsia="Times New Roman" w:hAnsi="Times New Roman" w:cs="Times New Roman"/>
          <w:spacing w:val="28"/>
          <w:sz w:val="24"/>
          <w:szCs w:val="24"/>
        </w:rPr>
        <w:t xml:space="preserve"> </w:t>
      </w:r>
      <w:r w:rsidRPr="008829E2">
        <w:rPr>
          <w:rFonts w:ascii="Times New Roman" w:eastAsia="Times New Roman" w:hAnsi="Times New Roman" w:cs="Times New Roman"/>
          <w:sz w:val="24"/>
          <w:szCs w:val="24"/>
        </w:rPr>
        <w:t>from</w:t>
      </w:r>
      <w:r w:rsidRPr="008829E2">
        <w:rPr>
          <w:rFonts w:ascii="Times New Roman" w:eastAsia="Times New Roman" w:hAnsi="Times New Roman" w:cs="Times New Roman"/>
          <w:spacing w:val="2"/>
          <w:sz w:val="24"/>
          <w:szCs w:val="24"/>
        </w:rPr>
        <w:t xml:space="preserve"> </w:t>
      </w:r>
      <w:r w:rsidRPr="008829E2">
        <w:rPr>
          <w:rFonts w:ascii="Times New Roman" w:eastAsia="Times New Roman" w:hAnsi="Times New Roman" w:cs="Times New Roman"/>
          <w:sz w:val="24"/>
          <w:szCs w:val="24"/>
        </w:rPr>
        <w:t>February</w:t>
      </w:r>
      <w:r w:rsidRPr="008829E2">
        <w:rPr>
          <w:rFonts w:ascii="Times New Roman" w:eastAsia="Times New Roman" w:hAnsi="Times New Roman" w:cs="Times New Roman"/>
          <w:spacing w:val="31"/>
          <w:sz w:val="24"/>
          <w:szCs w:val="24"/>
        </w:rPr>
        <w:t xml:space="preserve"> </w:t>
      </w:r>
      <w:r w:rsidRPr="008829E2">
        <w:rPr>
          <w:rFonts w:ascii="Times New Roman" w:eastAsia="Times New Roman" w:hAnsi="Times New Roman" w:cs="Times New Roman"/>
          <w:sz w:val="24"/>
          <w:szCs w:val="24"/>
        </w:rPr>
        <w:t>3,</w:t>
      </w:r>
      <w:r w:rsidRPr="008829E2">
        <w:rPr>
          <w:rFonts w:ascii="Times New Roman" w:eastAsia="Times New Roman" w:hAnsi="Times New Roman" w:cs="Times New Roman"/>
          <w:spacing w:val="6"/>
          <w:sz w:val="24"/>
          <w:szCs w:val="24"/>
        </w:rPr>
        <w:t xml:space="preserve"> </w:t>
      </w:r>
      <w:r w:rsidRPr="008829E2">
        <w:rPr>
          <w:rFonts w:ascii="Times New Roman" w:eastAsia="Times New Roman" w:hAnsi="Times New Roman" w:cs="Times New Roman"/>
          <w:sz w:val="24"/>
          <w:szCs w:val="24"/>
        </w:rPr>
        <w:t>2014</w:t>
      </w:r>
      <w:r w:rsidRPr="008829E2">
        <w:rPr>
          <w:rFonts w:ascii="Times New Roman" w:eastAsia="Times New Roman" w:hAnsi="Times New Roman" w:cs="Times New Roman"/>
          <w:spacing w:val="29"/>
          <w:sz w:val="24"/>
          <w:szCs w:val="24"/>
        </w:rPr>
        <w:t xml:space="preserve"> </w:t>
      </w:r>
      <w:r w:rsidRPr="008829E2">
        <w:rPr>
          <w:rFonts w:ascii="Times New Roman" w:eastAsia="Times New Roman" w:hAnsi="Times New Roman" w:cs="Times New Roman"/>
          <w:sz w:val="24"/>
          <w:szCs w:val="24"/>
        </w:rPr>
        <w:t>and</w:t>
      </w:r>
      <w:r w:rsidRPr="008829E2">
        <w:rPr>
          <w:rFonts w:ascii="Times New Roman" w:eastAsia="Times New Roman" w:hAnsi="Times New Roman" w:cs="Times New Roman"/>
          <w:spacing w:val="22"/>
          <w:sz w:val="24"/>
          <w:szCs w:val="24"/>
        </w:rPr>
        <w:t xml:space="preserve"> </w:t>
      </w:r>
      <w:r w:rsidRPr="008829E2">
        <w:rPr>
          <w:rFonts w:ascii="Times New Roman" w:eastAsia="Times New Roman" w:hAnsi="Times New Roman" w:cs="Times New Roman"/>
          <w:sz w:val="24"/>
          <w:szCs w:val="24"/>
        </w:rPr>
        <w:t>ending</w:t>
      </w:r>
      <w:r w:rsidRPr="008829E2">
        <w:rPr>
          <w:rFonts w:ascii="Times New Roman" w:eastAsia="Times New Roman" w:hAnsi="Times New Roman" w:cs="Times New Roman"/>
          <w:spacing w:val="7"/>
          <w:sz w:val="24"/>
          <w:szCs w:val="24"/>
        </w:rPr>
        <w:t xml:space="preserve"> </w:t>
      </w:r>
      <w:r w:rsidRPr="008829E2">
        <w:rPr>
          <w:rFonts w:ascii="Times New Roman" w:eastAsia="Times New Roman" w:hAnsi="Times New Roman" w:cs="Times New Roman"/>
          <w:sz w:val="24"/>
          <w:szCs w:val="24"/>
        </w:rPr>
        <w:t>March</w:t>
      </w:r>
      <w:r w:rsidRPr="008829E2">
        <w:rPr>
          <w:rFonts w:ascii="Times New Roman" w:eastAsia="Times New Roman" w:hAnsi="Times New Roman" w:cs="Times New Roman"/>
          <w:spacing w:val="45"/>
          <w:sz w:val="24"/>
          <w:szCs w:val="24"/>
        </w:rPr>
        <w:t xml:space="preserve"> </w:t>
      </w:r>
      <w:r w:rsidRPr="008829E2">
        <w:rPr>
          <w:rFonts w:ascii="Times New Roman" w:eastAsia="Times New Roman" w:hAnsi="Times New Roman" w:cs="Times New Roman"/>
          <w:sz w:val="24"/>
          <w:szCs w:val="24"/>
        </w:rPr>
        <w:t>15,</w:t>
      </w:r>
      <w:r w:rsidRPr="008829E2">
        <w:rPr>
          <w:rFonts w:ascii="Times New Roman" w:eastAsia="Times New Roman" w:hAnsi="Times New Roman" w:cs="Times New Roman"/>
          <w:spacing w:val="-14"/>
          <w:sz w:val="24"/>
          <w:szCs w:val="24"/>
        </w:rPr>
        <w:t xml:space="preserve"> </w:t>
      </w:r>
      <w:r w:rsidRPr="008829E2">
        <w:rPr>
          <w:rFonts w:ascii="Times New Roman" w:eastAsia="Times New Roman" w:hAnsi="Times New Roman" w:cs="Times New Roman"/>
          <w:sz w:val="24"/>
          <w:szCs w:val="24"/>
        </w:rPr>
        <w:t>2015.</w:t>
      </w:r>
    </w:p>
    <w:p w:rsidR="00A93B18" w:rsidRPr="008829E2" w:rsidRDefault="00D36EFF" w:rsidP="00725897">
      <w:pPr>
        <w:widowControl w:val="0"/>
        <w:spacing w:after="0" w:line="271" w:lineRule="auto"/>
        <w:ind w:right="-20"/>
        <w:jc w:val="both"/>
        <w:rPr>
          <w:rFonts w:ascii="Times New Roman" w:eastAsia="Times New Roman" w:hAnsi="Times New Roman" w:cs="Times New Roman"/>
          <w:sz w:val="24"/>
          <w:szCs w:val="24"/>
        </w:rPr>
      </w:pPr>
      <w:r w:rsidRPr="008829E2">
        <w:rPr>
          <w:rFonts w:ascii="Times New Roman" w:eastAsia="Calibri" w:hAnsi="Times New Roman" w:cs="Times New Roman"/>
          <w:b/>
          <w:sz w:val="24"/>
          <w:szCs w:val="24"/>
        </w:rPr>
        <w:t>A</w:t>
      </w:r>
      <w:r w:rsidRPr="008829E2">
        <w:rPr>
          <w:rFonts w:ascii="Times New Roman" w:eastAsia="Calibri" w:hAnsi="Times New Roman" w:cs="Times New Roman"/>
          <w:b/>
          <w:spacing w:val="37"/>
          <w:sz w:val="24"/>
          <w:szCs w:val="24"/>
        </w:rPr>
        <w:t>N</w:t>
      </w:r>
      <w:r w:rsidRPr="008829E2">
        <w:rPr>
          <w:rFonts w:ascii="Times New Roman" w:eastAsia="Calibri" w:hAnsi="Times New Roman" w:cs="Times New Roman"/>
          <w:b/>
          <w:sz w:val="24"/>
          <w:szCs w:val="24"/>
        </w:rPr>
        <w:t xml:space="preserve"> ACTION</w:t>
      </w:r>
      <w:r w:rsidR="00A93B18" w:rsidRPr="008829E2">
        <w:rPr>
          <w:rFonts w:ascii="Times New Roman" w:eastAsia="Calibri" w:hAnsi="Times New Roman" w:cs="Times New Roman"/>
          <w:b/>
          <w:spacing w:val="-9"/>
          <w:sz w:val="24"/>
          <w:szCs w:val="24"/>
        </w:rPr>
        <w:t xml:space="preserve"> </w:t>
      </w:r>
      <w:r w:rsidR="00A93B18" w:rsidRPr="008829E2">
        <w:rPr>
          <w:rFonts w:ascii="Times New Roman" w:eastAsia="Calibri" w:hAnsi="Times New Roman" w:cs="Times New Roman"/>
          <w:b/>
          <w:sz w:val="24"/>
          <w:szCs w:val="24"/>
        </w:rPr>
        <w:t>FOR</w:t>
      </w:r>
      <w:r w:rsidR="00A93B18" w:rsidRPr="008829E2">
        <w:rPr>
          <w:rFonts w:ascii="Times New Roman" w:eastAsia="Calibri" w:hAnsi="Times New Roman" w:cs="Times New Roman"/>
          <w:b/>
          <w:spacing w:val="-18"/>
          <w:sz w:val="24"/>
          <w:szCs w:val="24"/>
        </w:rPr>
        <w:t xml:space="preserve"> </w:t>
      </w:r>
      <w:r w:rsidR="00A93B18" w:rsidRPr="008829E2">
        <w:rPr>
          <w:rFonts w:ascii="Times New Roman" w:eastAsia="Calibri" w:hAnsi="Times New Roman" w:cs="Times New Roman"/>
          <w:b/>
          <w:sz w:val="24"/>
          <w:szCs w:val="24"/>
        </w:rPr>
        <w:t>BREACH</w:t>
      </w:r>
      <w:r w:rsidR="00A93B18" w:rsidRPr="008829E2">
        <w:rPr>
          <w:rFonts w:ascii="Times New Roman" w:eastAsia="Calibri" w:hAnsi="Times New Roman" w:cs="Times New Roman"/>
          <w:b/>
          <w:spacing w:val="-9"/>
          <w:sz w:val="24"/>
          <w:szCs w:val="24"/>
        </w:rPr>
        <w:t xml:space="preserve"> </w:t>
      </w:r>
      <w:r w:rsidR="00A93B18" w:rsidRPr="008829E2">
        <w:rPr>
          <w:rFonts w:ascii="Times New Roman" w:eastAsia="Calibri" w:hAnsi="Times New Roman" w:cs="Times New Roman"/>
          <w:b/>
          <w:sz w:val="24"/>
          <w:szCs w:val="24"/>
        </w:rPr>
        <w:t>BASED</w:t>
      </w:r>
      <w:r w:rsidR="00A93B18" w:rsidRPr="008829E2">
        <w:rPr>
          <w:rFonts w:ascii="Times New Roman" w:eastAsia="Calibri" w:hAnsi="Times New Roman" w:cs="Times New Roman"/>
          <w:b/>
          <w:spacing w:val="5"/>
          <w:sz w:val="24"/>
          <w:szCs w:val="24"/>
        </w:rPr>
        <w:t xml:space="preserve"> </w:t>
      </w:r>
      <w:r w:rsidRPr="008829E2">
        <w:rPr>
          <w:rFonts w:ascii="Times New Roman" w:eastAsia="Calibri" w:hAnsi="Times New Roman" w:cs="Times New Roman"/>
          <w:b/>
          <w:sz w:val="24"/>
          <w:szCs w:val="24"/>
        </w:rPr>
        <w:t>O</w:t>
      </w:r>
      <w:r w:rsidRPr="008829E2">
        <w:rPr>
          <w:rFonts w:ascii="Times New Roman" w:eastAsia="Calibri" w:hAnsi="Times New Roman" w:cs="Times New Roman"/>
          <w:b/>
          <w:spacing w:val="24"/>
          <w:sz w:val="24"/>
          <w:szCs w:val="24"/>
        </w:rPr>
        <w:t>N</w:t>
      </w:r>
      <w:r w:rsidRPr="008829E2">
        <w:rPr>
          <w:rFonts w:ascii="Times New Roman" w:eastAsia="Calibri" w:hAnsi="Times New Roman" w:cs="Times New Roman"/>
          <w:b/>
          <w:sz w:val="24"/>
          <w:szCs w:val="24"/>
        </w:rPr>
        <w:t xml:space="preserve"> MATTERS</w:t>
      </w:r>
      <w:r w:rsidR="00A93B18" w:rsidRPr="008829E2">
        <w:rPr>
          <w:rFonts w:ascii="Times New Roman" w:eastAsia="Calibri" w:hAnsi="Times New Roman" w:cs="Times New Roman"/>
          <w:b/>
          <w:spacing w:val="-2"/>
          <w:sz w:val="24"/>
          <w:szCs w:val="24"/>
        </w:rPr>
        <w:t xml:space="preserve"> </w:t>
      </w:r>
      <w:r w:rsidR="00A93B18" w:rsidRPr="008829E2">
        <w:rPr>
          <w:rFonts w:ascii="Times New Roman" w:eastAsia="Calibri" w:hAnsi="Times New Roman" w:cs="Times New Roman"/>
          <w:b/>
          <w:sz w:val="24"/>
          <w:szCs w:val="24"/>
        </w:rPr>
        <w:t>DISCLOSED</w:t>
      </w:r>
      <w:r w:rsidR="00A93B18" w:rsidRPr="008829E2">
        <w:rPr>
          <w:rFonts w:ascii="Times New Roman" w:eastAsia="Calibri" w:hAnsi="Times New Roman" w:cs="Times New Roman"/>
          <w:b/>
          <w:spacing w:val="14"/>
          <w:sz w:val="24"/>
          <w:szCs w:val="24"/>
        </w:rPr>
        <w:t xml:space="preserve"> </w:t>
      </w:r>
      <w:r w:rsidR="00A93B18" w:rsidRPr="008829E2">
        <w:rPr>
          <w:rFonts w:ascii="Times New Roman" w:eastAsia="Calibri" w:hAnsi="Times New Roman" w:cs="Times New Roman"/>
          <w:sz w:val="24"/>
          <w:szCs w:val="24"/>
        </w:rPr>
        <w:t>IN</w:t>
      </w:r>
      <w:r w:rsidR="00A93B18" w:rsidRPr="008829E2">
        <w:rPr>
          <w:rFonts w:ascii="Times New Roman" w:eastAsia="Calibri" w:hAnsi="Times New Roman" w:cs="Times New Roman"/>
          <w:spacing w:val="-23"/>
          <w:sz w:val="24"/>
          <w:szCs w:val="24"/>
        </w:rPr>
        <w:t xml:space="preserve"> </w:t>
      </w:r>
      <w:r w:rsidR="00A93B18" w:rsidRPr="008829E2">
        <w:rPr>
          <w:rFonts w:ascii="Times New Roman" w:eastAsia="Calibri" w:hAnsi="Times New Roman" w:cs="Times New Roman"/>
          <w:sz w:val="24"/>
          <w:szCs w:val="24"/>
        </w:rPr>
        <w:t>A</w:t>
      </w:r>
      <w:r w:rsidR="00A93B18" w:rsidRPr="008829E2">
        <w:rPr>
          <w:rFonts w:ascii="Times New Roman" w:eastAsia="Calibri" w:hAnsi="Times New Roman" w:cs="Times New Roman"/>
          <w:spacing w:val="-14"/>
          <w:sz w:val="24"/>
          <w:szCs w:val="24"/>
        </w:rPr>
        <w:t xml:space="preserve"> </w:t>
      </w:r>
      <w:r w:rsidR="00A93B18" w:rsidRPr="008829E2">
        <w:rPr>
          <w:rFonts w:ascii="Times New Roman" w:eastAsia="Calibri" w:hAnsi="Times New Roman" w:cs="Times New Roman"/>
          <w:b/>
          <w:sz w:val="24"/>
          <w:szCs w:val="24"/>
        </w:rPr>
        <w:t>TRUST</w:t>
      </w:r>
      <w:r w:rsidR="00A93B18" w:rsidRPr="008829E2">
        <w:rPr>
          <w:rFonts w:ascii="Times New Roman" w:eastAsia="Calibri" w:hAnsi="Times New Roman" w:cs="Times New Roman"/>
          <w:b/>
          <w:spacing w:val="-13"/>
          <w:sz w:val="24"/>
          <w:szCs w:val="24"/>
        </w:rPr>
        <w:t xml:space="preserve"> </w:t>
      </w:r>
      <w:r w:rsidR="00A93B18" w:rsidRPr="008829E2">
        <w:rPr>
          <w:rFonts w:ascii="Times New Roman" w:eastAsia="Calibri" w:hAnsi="Times New Roman" w:cs="Times New Roman"/>
          <w:b/>
          <w:sz w:val="24"/>
          <w:szCs w:val="24"/>
        </w:rPr>
        <w:t>ACCOUNTING</w:t>
      </w:r>
      <w:r w:rsidR="00A93B18" w:rsidRPr="008829E2">
        <w:rPr>
          <w:rFonts w:ascii="Times New Roman" w:eastAsia="Calibri" w:hAnsi="Times New Roman" w:cs="Times New Roman"/>
          <w:b/>
          <w:spacing w:val="116"/>
          <w:sz w:val="24"/>
          <w:szCs w:val="24"/>
        </w:rPr>
        <w:t xml:space="preserve"> </w:t>
      </w:r>
      <w:r w:rsidR="00A93B18" w:rsidRPr="008829E2">
        <w:rPr>
          <w:rFonts w:ascii="Times New Roman" w:eastAsia="Calibri" w:hAnsi="Times New Roman" w:cs="Times New Roman"/>
          <w:b/>
          <w:sz w:val="24"/>
          <w:szCs w:val="24"/>
        </w:rPr>
        <w:t>OR</w:t>
      </w:r>
      <w:r w:rsidR="00A93B18" w:rsidRPr="008829E2">
        <w:rPr>
          <w:rFonts w:ascii="Times New Roman" w:eastAsia="Calibri" w:hAnsi="Times New Roman" w:cs="Times New Roman"/>
          <w:b/>
          <w:spacing w:val="2"/>
          <w:sz w:val="24"/>
          <w:szCs w:val="24"/>
        </w:rPr>
        <w:t xml:space="preserve"> </w:t>
      </w:r>
      <w:r w:rsidR="00A93B18" w:rsidRPr="008829E2">
        <w:rPr>
          <w:rFonts w:ascii="Times New Roman" w:eastAsia="Calibri" w:hAnsi="Times New Roman" w:cs="Times New Roman"/>
          <w:b/>
          <w:sz w:val="24"/>
          <w:szCs w:val="24"/>
        </w:rPr>
        <w:t>OTHER</w:t>
      </w:r>
      <w:r w:rsidR="00A93B18" w:rsidRPr="008829E2">
        <w:rPr>
          <w:rFonts w:ascii="Times New Roman" w:eastAsia="Calibri" w:hAnsi="Times New Roman" w:cs="Times New Roman"/>
          <w:b/>
          <w:spacing w:val="53"/>
          <w:sz w:val="24"/>
          <w:szCs w:val="24"/>
        </w:rPr>
        <w:t xml:space="preserve"> </w:t>
      </w:r>
      <w:r w:rsidR="00A93B18" w:rsidRPr="008829E2">
        <w:rPr>
          <w:rFonts w:ascii="Times New Roman" w:eastAsia="Calibri" w:hAnsi="Times New Roman" w:cs="Times New Roman"/>
          <w:b/>
          <w:sz w:val="24"/>
          <w:szCs w:val="24"/>
        </w:rPr>
        <w:t>WRITTEN</w:t>
      </w:r>
      <w:r w:rsidR="00A93B18" w:rsidRPr="008829E2">
        <w:rPr>
          <w:rFonts w:ascii="Times New Roman" w:eastAsia="Calibri" w:hAnsi="Times New Roman" w:cs="Times New Roman"/>
          <w:b/>
          <w:spacing w:val="52"/>
          <w:sz w:val="24"/>
          <w:szCs w:val="24"/>
        </w:rPr>
        <w:t xml:space="preserve"> </w:t>
      </w:r>
      <w:r w:rsidR="00A93B18" w:rsidRPr="008829E2">
        <w:rPr>
          <w:rFonts w:ascii="Times New Roman" w:eastAsia="Calibri" w:hAnsi="Times New Roman" w:cs="Times New Roman"/>
          <w:b/>
          <w:sz w:val="24"/>
          <w:szCs w:val="24"/>
        </w:rPr>
        <w:t>REPORT</w:t>
      </w:r>
      <w:r w:rsidR="00A93B18" w:rsidRPr="008829E2">
        <w:rPr>
          <w:rFonts w:ascii="Times New Roman" w:eastAsia="Calibri" w:hAnsi="Times New Roman" w:cs="Times New Roman"/>
          <w:b/>
          <w:spacing w:val="8"/>
          <w:sz w:val="24"/>
          <w:szCs w:val="24"/>
        </w:rPr>
        <w:t xml:space="preserve"> </w:t>
      </w:r>
      <w:r w:rsidR="00A93B18" w:rsidRPr="008829E2">
        <w:rPr>
          <w:rFonts w:ascii="Times New Roman" w:eastAsia="Calibri" w:hAnsi="Times New Roman" w:cs="Times New Roman"/>
          <w:b/>
          <w:sz w:val="24"/>
          <w:szCs w:val="24"/>
        </w:rPr>
        <w:t>OF</w:t>
      </w:r>
      <w:r w:rsidR="00A93B18" w:rsidRPr="008829E2">
        <w:rPr>
          <w:rFonts w:ascii="Times New Roman" w:eastAsia="Calibri" w:hAnsi="Times New Roman" w:cs="Times New Roman"/>
          <w:b/>
          <w:spacing w:val="43"/>
          <w:sz w:val="24"/>
          <w:szCs w:val="24"/>
        </w:rPr>
        <w:t xml:space="preserve"> </w:t>
      </w:r>
      <w:r w:rsidR="00A93B18" w:rsidRPr="008829E2">
        <w:rPr>
          <w:rFonts w:ascii="Times New Roman" w:eastAsia="Calibri" w:hAnsi="Times New Roman" w:cs="Times New Roman"/>
          <w:b/>
          <w:sz w:val="24"/>
          <w:szCs w:val="24"/>
        </w:rPr>
        <w:t>THE</w:t>
      </w:r>
      <w:r w:rsidR="00A93B18" w:rsidRPr="008829E2">
        <w:rPr>
          <w:rFonts w:ascii="Times New Roman" w:eastAsia="Calibri" w:hAnsi="Times New Roman" w:cs="Times New Roman"/>
          <w:b/>
          <w:spacing w:val="48"/>
          <w:sz w:val="24"/>
          <w:szCs w:val="24"/>
        </w:rPr>
        <w:t xml:space="preserve"> </w:t>
      </w:r>
      <w:r w:rsidR="00A93B18" w:rsidRPr="008829E2">
        <w:rPr>
          <w:rFonts w:ascii="Times New Roman" w:eastAsia="Calibri" w:hAnsi="Times New Roman" w:cs="Times New Roman"/>
          <w:b/>
          <w:sz w:val="24"/>
          <w:szCs w:val="24"/>
        </w:rPr>
        <w:t>TRUSTEE MAY</w:t>
      </w:r>
      <w:r w:rsidR="00A93B18" w:rsidRPr="008829E2">
        <w:rPr>
          <w:rFonts w:ascii="Times New Roman" w:eastAsia="Calibri" w:hAnsi="Times New Roman" w:cs="Times New Roman"/>
          <w:b/>
          <w:spacing w:val="48"/>
          <w:sz w:val="24"/>
          <w:szCs w:val="24"/>
        </w:rPr>
        <w:t xml:space="preserve"> </w:t>
      </w:r>
      <w:r w:rsidR="00A93B18" w:rsidRPr="008829E2">
        <w:rPr>
          <w:rFonts w:ascii="Times New Roman" w:eastAsia="Calibri" w:hAnsi="Times New Roman" w:cs="Times New Roman"/>
          <w:b/>
          <w:sz w:val="24"/>
          <w:szCs w:val="24"/>
        </w:rPr>
        <w:t>BE</w:t>
      </w:r>
      <w:r w:rsidR="00A93B18" w:rsidRPr="008829E2">
        <w:rPr>
          <w:rFonts w:ascii="Times New Roman" w:eastAsia="Calibri" w:hAnsi="Times New Roman" w:cs="Times New Roman"/>
          <w:b/>
          <w:spacing w:val="50"/>
          <w:sz w:val="24"/>
          <w:szCs w:val="24"/>
        </w:rPr>
        <w:t xml:space="preserve"> </w:t>
      </w:r>
      <w:r w:rsidR="00A93B18" w:rsidRPr="008829E2">
        <w:rPr>
          <w:rFonts w:ascii="Times New Roman" w:eastAsia="Calibri" w:hAnsi="Times New Roman" w:cs="Times New Roman"/>
          <w:b/>
          <w:sz w:val="24"/>
          <w:szCs w:val="24"/>
        </w:rPr>
        <w:t>SUBJECT</w:t>
      </w:r>
      <w:r w:rsidR="00A93B18" w:rsidRPr="008829E2">
        <w:rPr>
          <w:rFonts w:ascii="Times New Roman" w:eastAsia="Calibri" w:hAnsi="Times New Roman" w:cs="Times New Roman"/>
          <w:b/>
          <w:spacing w:val="5"/>
          <w:sz w:val="24"/>
          <w:szCs w:val="24"/>
        </w:rPr>
        <w:t xml:space="preserve"> </w:t>
      </w:r>
      <w:r w:rsidR="00A93B18" w:rsidRPr="008829E2">
        <w:rPr>
          <w:rFonts w:ascii="Times New Roman" w:eastAsia="Calibri" w:hAnsi="Times New Roman" w:cs="Times New Roman"/>
          <w:b/>
          <w:sz w:val="24"/>
          <w:szCs w:val="24"/>
        </w:rPr>
        <w:t>TO</w:t>
      </w:r>
      <w:r w:rsidR="00A93B18" w:rsidRPr="008829E2">
        <w:rPr>
          <w:rFonts w:ascii="Times New Roman" w:eastAsia="Calibri" w:hAnsi="Times New Roman" w:cs="Times New Roman"/>
          <w:b/>
          <w:spacing w:val="40"/>
          <w:sz w:val="24"/>
          <w:szCs w:val="24"/>
        </w:rPr>
        <w:t xml:space="preserve"> </w:t>
      </w:r>
      <w:r w:rsidR="00A93B18" w:rsidRPr="008829E2">
        <w:rPr>
          <w:rFonts w:ascii="Times New Roman" w:eastAsia="Calibri" w:hAnsi="Times New Roman" w:cs="Times New Roman"/>
          <w:sz w:val="24"/>
          <w:szCs w:val="24"/>
        </w:rPr>
        <w:t>A</w:t>
      </w:r>
      <w:r w:rsidR="00A93B18" w:rsidRPr="008829E2">
        <w:rPr>
          <w:rFonts w:ascii="Times New Roman" w:eastAsia="Calibri" w:hAnsi="Times New Roman" w:cs="Times New Roman"/>
          <w:spacing w:val="53"/>
          <w:sz w:val="24"/>
          <w:szCs w:val="24"/>
        </w:rPr>
        <w:t xml:space="preserve"> </w:t>
      </w:r>
      <w:r w:rsidR="00A93B18" w:rsidRPr="008829E2">
        <w:rPr>
          <w:rFonts w:ascii="Times New Roman" w:eastAsia="Calibri" w:hAnsi="Times New Roman" w:cs="Times New Roman"/>
          <w:sz w:val="24"/>
          <w:szCs w:val="24"/>
        </w:rPr>
        <w:t>SIX</w:t>
      </w:r>
      <w:r w:rsidR="00A93B18" w:rsidRPr="008829E2">
        <w:rPr>
          <w:rFonts w:ascii="Times New Roman" w:eastAsia="Calibri" w:hAnsi="Times New Roman" w:cs="Times New Roman"/>
          <w:spacing w:val="41"/>
          <w:sz w:val="24"/>
          <w:szCs w:val="24"/>
        </w:rPr>
        <w:t xml:space="preserve"> </w:t>
      </w:r>
      <w:r w:rsidR="00A93B18" w:rsidRPr="008829E2">
        <w:rPr>
          <w:rFonts w:ascii="Times New Roman" w:eastAsia="Calibri" w:hAnsi="Times New Roman" w:cs="Times New Roman"/>
          <w:b/>
          <w:sz w:val="24"/>
          <w:szCs w:val="24"/>
        </w:rPr>
        <w:t>(6)</w:t>
      </w:r>
      <w:r w:rsidR="00A93B18" w:rsidRPr="008829E2">
        <w:rPr>
          <w:rFonts w:ascii="Times New Roman" w:eastAsia="Calibri" w:hAnsi="Times New Roman" w:cs="Times New Roman"/>
          <w:b/>
          <w:w w:val="103"/>
          <w:sz w:val="24"/>
          <w:szCs w:val="24"/>
        </w:rPr>
        <w:t xml:space="preserve"> </w:t>
      </w:r>
      <w:r w:rsidR="00A93B18" w:rsidRPr="008829E2">
        <w:rPr>
          <w:rFonts w:ascii="Times New Roman" w:eastAsia="Calibri" w:hAnsi="Times New Roman" w:cs="Times New Roman"/>
          <w:b/>
          <w:sz w:val="24"/>
          <w:szCs w:val="24"/>
        </w:rPr>
        <w:t>MONTH</w:t>
      </w:r>
      <w:r w:rsidR="00A93B18" w:rsidRPr="008829E2">
        <w:rPr>
          <w:rFonts w:ascii="Times New Roman" w:eastAsia="Calibri" w:hAnsi="Times New Roman" w:cs="Times New Roman"/>
          <w:b/>
          <w:spacing w:val="-8"/>
          <w:sz w:val="24"/>
          <w:szCs w:val="24"/>
        </w:rPr>
        <w:t xml:space="preserve"> </w:t>
      </w:r>
      <w:r w:rsidR="00A93B18" w:rsidRPr="008829E2">
        <w:rPr>
          <w:rFonts w:ascii="Times New Roman" w:eastAsia="Calibri" w:hAnsi="Times New Roman" w:cs="Times New Roman"/>
          <w:b/>
          <w:sz w:val="24"/>
          <w:szCs w:val="24"/>
        </w:rPr>
        <w:t>STATUTE</w:t>
      </w:r>
      <w:r w:rsidR="00A93B18" w:rsidRPr="008829E2">
        <w:rPr>
          <w:rFonts w:ascii="Times New Roman" w:eastAsia="Calibri" w:hAnsi="Times New Roman" w:cs="Times New Roman"/>
          <w:b/>
          <w:spacing w:val="-2"/>
          <w:sz w:val="24"/>
          <w:szCs w:val="24"/>
        </w:rPr>
        <w:t xml:space="preserve"> </w:t>
      </w:r>
      <w:r w:rsidRPr="008829E2">
        <w:rPr>
          <w:rFonts w:ascii="Times New Roman" w:eastAsia="Calibri" w:hAnsi="Times New Roman" w:cs="Times New Roman"/>
          <w:b/>
          <w:sz w:val="24"/>
          <w:szCs w:val="24"/>
        </w:rPr>
        <w:t>O</w:t>
      </w:r>
      <w:r w:rsidRPr="008829E2">
        <w:rPr>
          <w:rFonts w:ascii="Times New Roman" w:eastAsia="Calibri" w:hAnsi="Times New Roman" w:cs="Times New Roman"/>
          <w:b/>
          <w:spacing w:val="23"/>
          <w:sz w:val="24"/>
          <w:szCs w:val="24"/>
        </w:rPr>
        <w:t>F</w:t>
      </w:r>
      <w:r w:rsidRPr="008829E2">
        <w:rPr>
          <w:rFonts w:ascii="Times New Roman" w:eastAsia="Calibri" w:hAnsi="Times New Roman" w:cs="Times New Roman"/>
          <w:b/>
          <w:sz w:val="24"/>
          <w:szCs w:val="24"/>
        </w:rPr>
        <w:t xml:space="preserve"> LIMITATIONS</w:t>
      </w:r>
      <w:r w:rsidR="00A93B18" w:rsidRPr="008829E2">
        <w:rPr>
          <w:rFonts w:ascii="Times New Roman" w:eastAsia="Calibri" w:hAnsi="Times New Roman" w:cs="Times New Roman"/>
          <w:b/>
          <w:spacing w:val="3"/>
          <w:sz w:val="24"/>
          <w:szCs w:val="24"/>
        </w:rPr>
        <w:t xml:space="preserve"> </w:t>
      </w:r>
      <w:r w:rsidRPr="008829E2">
        <w:rPr>
          <w:rFonts w:ascii="Times New Roman" w:eastAsia="Calibri" w:hAnsi="Times New Roman" w:cs="Times New Roman"/>
          <w:b/>
          <w:sz w:val="24"/>
          <w:szCs w:val="24"/>
        </w:rPr>
        <w:t>FROM THE</w:t>
      </w:r>
      <w:r w:rsidR="00A93B18" w:rsidRPr="008829E2">
        <w:rPr>
          <w:rFonts w:ascii="Times New Roman" w:eastAsia="Calibri" w:hAnsi="Times New Roman" w:cs="Times New Roman"/>
          <w:b/>
          <w:spacing w:val="-13"/>
          <w:sz w:val="24"/>
          <w:szCs w:val="24"/>
        </w:rPr>
        <w:t xml:space="preserve"> </w:t>
      </w:r>
      <w:r w:rsidR="00A93B18" w:rsidRPr="008829E2">
        <w:rPr>
          <w:rFonts w:ascii="Times New Roman" w:eastAsia="Calibri" w:hAnsi="Times New Roman" w:cs="Times New Roman"/>
          <w:b/>
          <w:sz w:val="24"/>
          <w:szCs w:val="24"/>
        </w:rPr>
        <w:t>RECEIPT</w:t>
      </w:r>
      <w:r w:rsidR="00A93B18" w:rsidRPr="008829E2">
        <w:rPr>
          <w:rFonts w:ascii="Times New Roman" w:eastAsia="Calibri" w:hAnsi="Times New Roman" w:cs="Times New Roman"/>
          <w:b/>
          <w:spacing w:val="4"/>
          <w:sz w:val="24"/>
          <w:szCs w:val="24"/>
        </w:rPr>
        <w:t xml:space="preserve"> </w:t>
      </w:r>
      <w:r w:rsidR="00A93B18" w:rsidRPr="008829E2">
        <w:rPr>
          <w:rFonts w:ascii="Times New Roman" w:eastAsia="Calibri" w:hAnsi="Times New Roman" w:cs="Times New Roman"/>
          <w:b/>
          <w:sz w:val="24"/>
          <w:szCs w:val="24"/>
        </w:rPr>
        <w:t>OF</w:t>
      </w:r>
      <w:r w:rsidR="00A93B18" w:rsidRPr="008829E2">
        <w:rPr>
          <w:rFonts w:ascii="Times New Roman" w:eastAsia="Calibri" w:hAnsi="Times New Roman" w:cs="Times New Roman"/>
          <w:b/>
          <w:spacing w:val="-25"/>
          <w:sz w:val="24"/>
          <w:szCs w:val="24"/>
        </w:rPr>
        <w:t xml:space="preserve"> </w:t>
      </w:r>
      <w:r w:rsidR="00A93B18" w:rsidRPr="008829E2">
        <w:rPr>
          <w:rFonts w:ascii="Times New Roman" w:eastAsia="Calibri" w:hAnsi="Times New Roman" w:cs="Times New Roman"/>
          <w:b/>
          <w:sz w:val="24"/>
          <w:szCs w:val="24"/>
        </w:rPr>
        <w:t>THE</w:t>
      </w:r>
      <w:r w:rsidR="00A93B18" w:rsidRPr="008829E2">
        <w:rPr>
          <w:rFonts w:ascii="Times New Roman" w:eastAsia="Calibri" w:hAnsi="Times New Roman" w:cs="Times New Roman"/>
          <w:b/>
          <w:spacing w:val="-20"/>
          <w:sz w:val="24"/>
          <w:szCs w:val="24"/>
        </w:rPr>
        <w:t xml:space="preserve"> </w:t>
      </w:r>
      <w:r w:rsidR="00A93B18" w:rsidRPr="008829E2">
        <w:rPr>
          <w:rFonts w:ascii="Times New Roman" w:eastAsia="Calibri" w:hAnsi="Times New Roman" w:cs="Times New Roman"/>
          <w:b/>
          <w:sz w:val="24"/>
          <w:szCs w:val="24"/>
        </w:rPr>
        <w:t>TRUST</w:t>
      </w:r>
      <w:r w:rsidR="00A93B18" w:rsidRPr="008829E2">
        <w:rPr>
          <w:rFonts w:ascii="Times New Roman" w:eastAsia="Calibri" w:hAnsi="Times New Roman" w:cs="Times New Roman"/>
          <w:b/>
          <w:spacing w:val="-21"/>
          <w:sz w:val="24"/>
          <w:szCs w:val="24"/>
        </w:rPr>
        <w:t xml:space="preserve"> </w:t>
      </w:r>
      <w:r w:rsidR="00A93B18" w:rsidRPr="008829E2">
        <w:rPr>
          <w:rFonts w:ascii="Times New Roman" w:eastAsia="Calibri" w:hAnsi="Times New Roman" w:cs="Times New Roman"/>
          <w:b/>
          <w:sz w:val="24"/>
          <w:szCs w:val="24"/>
        </w:rPr>
        <w:t>ACCOUNTING</w:t>
      </w:r>
    </w:p>
    <w:p w:rsidR="00A93B18" w:rsidRPr="008829E2" w:rsidRDefault="00A93B18" w:rsidP="00725897">
      <w:pPr>
        <w:widowControl w:val="0"/>
        <w:spacing w:before="42" w:after="0" w:line="309" w:lineRule="auto"/>
        <w:ind w:right="-20"/>
        <w:jc w:val="both"/>
        <w:rPr>
          <w:rFonts w:ascii="Times New Roman" w:eastAsia="Times New Roman" w:hAnsi="Times New Roman" w:cs="Times New Roman"/>
          <w:sz w:val="24"/>
          <w:szCs w:val="24"/>
        </w:rPr>
      </w:pPr>
      <w:r w:rsidRPr="008829E2">
        <w:rPr>
          <w:rFonts w:ascii="Times New Roman" w:eastAsia="Calibri" w:hAnsi="Times New Roman" w:cs="Times New Roman"/>
          <w:b/>
          <w:sz w:val="24"/>
          <w:szCs w:val="24"/>
        </w:rPr>
        <w:t>OR</w:t>
      </w:r>
      <w:r w:rsidRPr="008829E2">
        <w:rPr>
          <w:rFonts w:ascii="Times New Roman" w:eastAsia="Calibri" w:hAnsi="Times New Roman" w:cs="Times New Roman"/>
          <w:b/>
          <w:spacing w:val="31"/>
          <w:sz w:val="24"/>
          <w:szCs w:val="24"/>
        </w:rPr>
        <w:t xml:space="preserve"> </w:t>
      </w:r>
      <w:r w:rsidRPr="008829E2">
        <w:rPr>
          <w:rFonts w:ascii="Times New Roman" w:eastAsia="Calibri" w:hAnsi="Times New Roman" w:cs="Times New Roman"/>
          <w:b/>
          <w:sz w:val="24"/>
          <w:szCs w:val="24"/>
        </w:rPr>
        <w:t>OTHER</w:t>
      </w:r>
      <w:r w:rsidRPr="008829E2">
        <w:rPr>
          <w:rFonts w:ascii="Times New Roman" w:eastAsia="Calibri" w:hAnsi="Times New Roman" w:cs="Times New Roman"/>
          <w:b/>
          <w:spacing w:val="28"/>
          <w:sz w:val="24"/>
          <w:szCs w:val="24"/>
        </w:rPr>
        <w:t xml:space="preserve"> </w:t>
      </w:r>
      <w:r w:rsidRPr="008829E2">
        <w:rPr>
          <w:rFonts w:ascii="Times New Roman" w:eastAsia="Calibri" w:hAnsi="Times New Roman" w:cs="Times New Roman"/>
          <w:b/>
          <w:sz w:val="24"/>
          <w:szCs w:val="24"/>
        </w:rPr>
        <w:t>WRITTEN</w:t>
      </w:r>
      <w:r w:rsidRPr="008829E2">
        <w:rPr>
          <w:rFonts w:ascii="Times New Roman" w:eastAsia="Calibri" w:hAnsi="Times New Roman" w:cs="Times New Roman"/>
          <w:b/>
          <w:spacing w:val="37"/>
          <w:sz w:val="24"/>
          <w:szCs w:val="24"/>
        </w:rPr>
        <w:t xml:space="preserve"> </w:t>
      </w:r>
      <w:r w:rsidRPr="008829E2">
        <w:rPr>
          <w:rFonts w:ascii="Times New Roman" w:eastAsia="Calibri" w:hAnsi="Times New Roman" w:cs="Times New Roman"/>
          <w:b/>
          <w:sz w:val="24"/>
          <w:szCs w:val="24"/>
        </w:rPr>
        <w:t>REPORT.</w:t>
      </w:r>
      <w:r w:rsidRPr="008829E2">
        <w:rPr>
          <w:rFonts w:ascii="Times New Roman" w:eastAsia="Calibri" w:hAnsi="Times New Roman" w:cs="Times New Roman"/>
          <w:b/>
          <w:spacing w:val="23"/>
          <w:sz w:val="24"/>
          <w:szCs w:val="24"/>
        </w:rPr>
        <w:t xml:space="preserve"> </w:t>
      </w:r>
      <w:r w:rsidRPr="008829E2">
        <w:rPr>
          <w:rFonts w:ascii="Times New Roman" w:eastAsia="Calibri" w:hAnsi="Times New Roman" w:cs="Times New Roman"/>
          <w:b/>
          <w:sz w:val="24"/>
          <w:szCs w:val="24"/>
        </w:rPr>
        <w:t>IF</w:t>
      </w:r>
      <w:r w:rsidRPr="008829E2">
        <w:rPr>
          <w:rFonts w:ascii="Times New Roman" w:eastAsia="Calibri" w:hAnsi="Times New Roman" w:cs="Times New Roman"/>
          <w:b/>
          <w:spacing w:val="17"/>
          <w:sz w:val="24"/>
          <w:szCs w:val="24"/>
        </w:rPr>
        <w:t xml:space="preserve"> </w:t>
      </w:r>
      <w:r w:rsidRPr="008829E2">
        <w:rPr>
          <w:rFonts w:ascii="Times New Roman" w:eastAsia="Calibri" w:hAnsi="Times New Roman" w:cs="Times New Roman"/>
          <w:b/>
          <w:sz w:val="24"/>
          <w:szCs w:val="24"/>
        </w:rPr>
        <w:t>YOU</w:t>
      </w:r>
      <w:r w:rsidRPr="008829E2">
        <w:rPr>
          <w:rFonts w:ascii="Times New Roman" w:eastAsia="Calibri" w:hAnsi="Times New Roman" w:cs="Times New Roman"/>
          <w:b/>
          <w:spacing w:val="27"/>
          <w:sz w:val="24"/>
          <w:szCs w:val="24"/>
        </w:rPr>
        <w:t xml:space="preserve"> </w:t>
      </w:r>
      <w:r w:rsidRPr="008829E2">
        <w:rPr>
          <w:rFonts w:ascii="Times New Roman" w:eastAsia="Calibri" w:hAnsi="Times New Roman" w:cs="Times New Roman"/>
          <w:b/>
          <w:spacing w:val="-1"/>
          <w:sz w:val="24"/>
          <w:szCs w:val="24"/>
        </w:rPr>
        <w:t>HA</w:t>
      </w:r>
      <w:r w:rsidRPr="008829E2">
        <w:rPr>
          <w:rFonts w:ascii="Times New Roman" w:eastAsia="Calibri" w:hAnsi="Times New Roman" w:cs="Times New Roman"/>
          <w:spacing w:val="-1"/>
          <w:sz w:val="24"/>
          <w:szCs w:val="24"/>
        </w:rPr>
        <w:t>VE</w:t>
      </w:r>
      <w:r w:rsidRPr="008829E2">
        <w:rPr>
          <w:rFonts w:ascii="Times New Roman" w:eastAsia="Calibri" w:hAnsi="Times New Roman" w:cs="Times New Roman"/>
          <w:spacing w:val="31"/>
          <w:sz w:val="24"/>
          <w:szCs w:val="24"/>
        </w:rPr>
        <w:t xml:space="preserve"> </w:t>
      </w:r>
      <w:r w:rsidRPr="008829E2">
        <w:rPr>
          <w:rFonts w:ascii="Times New Roman" w:eastAsia="Calibri" w:hAnsi="Times New Roman" w:cs="Times New Roman"/>
          <w:sz w:val="24"/>
          <w:szCs w:val="24"/>
        </w:rPr>
        <w:t>ANY</w:t>
      </w:r>
      <w:r w:rsidRPr="008829E2">
        <w:rPr>
          <w:rFonts w:ascii="Times New Roman" w:eastAsia="Calibri" w:hAnsi="Times New Roman" w:cs="Times New Roman"/>
          <w:spacing w:val="41"/>
          <w:sz w:val="24"/>
          <w:szCs w:val="24"/>
        </w:rPr>
        <w:t xml:space="preserve"> </w:t>
      </w:r>
      <w:r w:rsidRPr="008829E2">
        <w:rPr>
          <w:rFonts w:ascii="Times New Roman" w:eastAsia="Calibri" w:hAnsi="Times New Roman" w:cs="Times New Roman"/>
          <w:b/>
          <w:sz w:val="24"/>
          <w:szCs w:val="24"/>
        </w:rPr>
        <w:t>QUESTIONS,</w:t>
      </w:r>
      <w:r w:rsidRPr="008829E2">
        <w:rPr>
          <w:rFonts w:ascii="Times New Roman" w:eastAsia="Calibri" w:hAnsi="Times New Roman" w:cs="Times New Roman"/>
          <w:b/>
          <w:spacing w:val="49"/>
          <w:sz w:val="24"/>
          <w:szCs w:val="24"/>
        </w:rPr>
        <w:t xml:space="preserve"> </w:t>
      </w:r>
      <w:r w:rsidRPr="008829E2">
        <w:rPr>
          <w:rFonts w:ascii="Times New Roman" w:eastAsia="Calibri" w:hAnsi="Times New Roman" w:cs="Times New Roman"/>
          <w:b/>
          <w:sz w:val="24"/>
          <w:szCs w:val="24"/>
        </w:rPr>
        <w:t>PLEASE</w:t>
      </w:r>
      <w:r w:rsidRPr="008829E2">
        <w:rPr>
          <w:rFonts w:ascii="Times New Roman" w:eastAsia="Calibri" w:hAnsi="Times New Roman" w:cs="Times New Roman"/>
          <w:b/>
          <w:spacing w:val="40"/>
          <w:sz w:val="24"/>
          <w:szCs w:val="24"/>
        </w:rPr>
        <w:t xml:space="preserve"> </w:t>
      </w:r>
      <w:r w:rsidRPr="008829E2">
        <w:rPr>
          <w:rFonts w:ascii="Times New Roman" w:eastAsia="Calibri" w:hAnsi="Times New Roman" w:cs="Times New Roman"/>
          <w:b/>
          <w:sz w:val="24"/>
          <w:szCs w:val="24"/>
        </w:rPr>
        <w:t>CONSULT</w:t>
      </w:r>
      <w:r w:rsidRPr="008829E2">
        <w:rPr>
          <w:rFonts w:ascii="Times New Roman" w:eastAsia="Calibri" w:hAnsi="Times New Roman" w:cs="Times New Roman"/>
          <w:b/>
          <w:spacing w:val="21"/>
          <w:sz w:val="24"/>
          <w:szCs w:val="24"/>
        </w:rPr>
        <w:t xml:space="preserve"> </w:t>
      </w:r>
      <w:r w:rsidRPr="008829E2">
        <w:rPr>
          <w:rFonts w:ascii="Times New Roman" w:eastAsia="Calibri" w:hAnsi="Times New Roman" w:cs="Times New Roman"/>
          <w:b/>
          <w:sz w:val="24"/>
          <w:szCs w:val="24"/>
        </w:rPr>
        <w:t>YOUR</w:t>
      </w:r>
      <w:r w:rsidRPr="008829E2">
        <w:rPr>
          <w:rFonts w:ascii="Times New Roman" w:eastAsia="Calibri" w:hAnsi="Times New Roman" w:cs="Times New Roman"/>
          <w:b/>
          <w:spacing w:val="13"/>
          <w:sz w:val="24"/>
          <w:szCs w:val="24"/>
        </w:rPr>
        <w:t xml:space="preserve"> </w:t>
      </w:r>
      <w:r w:rsidRPr="008829E2">
        <w:rPr>
          <w:rFonts w:ascii="Times New Roman" w:eastAsia="Calibri" w:hAnsi="Times New Roman" w:cs="Times New Roman"/>
          <w:b/>
          <w:sz w:val="24"/>
          <w:szCs w:val="24"/>
        </w:rPr>
        <w:t>ATTORNEY.</w:t>
      </w:r>
    </w:p>
    <w:p w:rsidR="00A93B18" w:rsidRPr="008829E2" w:rsidRDefault="00A93B18" w:rsidP="00725897">
      <w:pPr>
        <w:widowControl w:val="0"/>
        <w:spacing w:after="0" w:line="240" w:lineRule="auto"/>
        <w:ind w:right="-20"/>
        <w:rPr>
          <w:rFonts w:ascii="Times New Roman" w:eastAsia="Times New Roman" w:hAnsi="Times New Roman" w:cs="Times New Roman"/>
          <w:b/>
          <w:bCs/>
          <w:sz w:val="24"/>
          <w:szCs w:val="24"/>
        </w:rPr>
      </w:pPr>
    </w:p>
    <w:p w:rsidR="00A93B18" w:rsidRPr="008829E2" w:rsidRDefault="00A93B18" w:rsidP="00725897">
      <w:pPr>
        <w:widowControl w:val="0"/>
        <w:spacing w:before="9" w:after="0" w:line="240" w:lineRule="auto"/>
        <w:ind w:right="-20"/>
        <w:rPr>
          <w:rFonts w:ascii="Times New Roman" w:eastAsia="Times New Roman" w:hAnsi="Times New Roman" w:cs="Times New Roman"/>
          <w:b/>
          <w:bCs/>
          <w:sz w:val="24"/>
          <w:szCs w:val="24"/>
        </w:rPr>
      </w:pPr>
    </w:p>
    <w:p w:rsidR="00A93B18" w:rsidRPr="008829E2" w:rsidRDefault="00A93B18" w:rsidP="00725897">
      <w:pPr>
        <w:widowControl w:val="0"/>
        <w:spacing w:after="0" w:line="240" w:lineRule="auto"/>
        <w:ind w:right="-20"/>
        <w:jc w:val="center"/>
        <w:outlineLvl w:val="1"/>
        <w:rPr>
          <w:rFonts w:ascii="Times New Roman" w:eastAsia="Times New Roman" w:hAnsi="Times New Roman" w:cs="Times New Roman"/>
          <w:sz w:val="24"/>
          <w:szCs w:val="24"/>
        </w:rPr>
      </w:pPr>
      <w:r w:rsidRPr="008829E2">
        <w:rPr>
          <w:rFonts w:ascii="Times New Roman" w:eastAsia="Times New Roman" w:hAnsi="Times New Roman" w:cs="Times New Roman"/>
          <w:b/>
          <w:bCs/>
          <w:sz w:val="24"/>
          <w:szCs w:val="24"/>
        </w:rPr>
        <w:t>SUMMARY</w:t>
      </w:r>
      <w:r w:rsidRPr="008829E2">
        <w:rPr>
          <w:rFonts w:ascii="Times New Roman" w:eastAsia="Times New Roman" w:hAnsi="Times New Roman" w:cs="Times New Roman"/>
          <w:b/>
          <w:bCs/>
          <w:spacing w:val="28"/>
          <w:sz w:val="24"/>
          <w:szCs w:val="24"/>
        </w:rPr>
        <w:t xml:space="preserve"> </w:t>
      </w:r>
      <w:r w:rsidRPr="008829E2">
        <w:rPr>
          <w:rFonts w:ascii="Times New Roman" w:eastAsia="Times New Roman" w:hAnsi="Times New Roman" w:cs="Times New Roman"/>
          <w:b/>
          <w:bCs/>
          <w:sz w:val="24"/>
          <w:szCs w:val="24"/>
        </w:rPr>
        <w:t>INFORMATION</w:t>
      </w:r>
      <w:r w:rsidRPr="008829E2">
        <w:rPr>
          <w:rFonts w:ascii="Times New Roman" w:eastAsia="Times New Roman" w:hAnsi="Times New Roman" w:cs="Times New Roman"/>
          <w:b/>
          <w:bCs/>
          <w:spacing w:val="47"/>
          <w:sz w:val="24"/>
          <w:szCs w:val="24"/>
        </w:rPr>
        <w:t xml:space="preserve"> </w:t>
      </w:r>
      <w:r w:rsidRPr="008829E2">
        <w:rPr>
          <w:rFonts w:ascii="Times New Roman" w:eastAsia="Times New Roman" w:hAnsi="Times New Roman" w:cs="Times New Roman"/>
          <w:b/>
          <w:bCs/>
          <w:sz w:val="24"/>
          <w:szCs w:val="24"/>
        </w:rPr>
        <w:t>FOR</w:t>
      </w:r>
      <w:r w:rsidRPr="008829E2">
        <w:rPr>
          <w:rFonts w:ascii="Times New Roman" w:eastAsia="Times New Roman" w:hAnsi="Times New Roman" w:cs="Times New Roman"/>
          <w:b/>
          <w:bCs/>
          <w:spacing w:val="28"/>
          <w:sz w:val="24"/>
          <w:szCs w:val="24"/>
        </w:rPr>
        <w:t xml:space="preserve"> </w:t>
      </w:r>
      <w:r w:rsidRPr="008829E2">
        <w:rPr>
          <w:rFonts w:ascii="Times New Roman" w:eastAsia="Times New Roman" w:hAnsi="Times New Roman" w:cs="Times New Roman"/>
          <w:b/>
          <w:bCs/>
          <w:sz w:val="24"/>
          <w:szCs w:val="24"/>
        </w:rPr>
        <w:t>ATTACHED ACCOUNTING</w:t>
      </w:r>
    </w:p>
    <w:p w:rsidR="00A93B18" w:rsidRPr="008829E2" w:rsidRDefault="00A93B18" w:rsidP="00725897">
      <w:pPr>
        <w:widowControl w:val="0"/>
        <w:spacing w:before="10" w:after="0" w:line="240" w:lineRule="auto"/>
        <w:ind w:right="-20"/>
        <w:rPr>
          <w:rFonts w:ascii="Times New Roman" w:eastAsia="Times New Roman" w:hAnsi="Times New Roman" w:cs="Times New Roman"/>
          <w:b/>
          <w:bCs/>
          <w:sz w:val="24"/>
          <w:szCs w:val="24"/>
        </w:rPr>
      </w:pPr>
    </w:p>
    <w:p w:rsidR="00A93B18" w:rsidRPr="008829E2" w:rsidRDefault="00A93B18" w:rsidP="00725897">
      <w:pPr>
        <w:widowControl w:val="0"/>
        <w:spacing w:after="0" w:line="240" w:lineRule="auto"/>
        <w:ind w:right="-20"/>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This</w:t>
      </w:r>
      <w:r w:rsidRPr="008829E2">
        <w:rPr>
          <w:rFonts w:ascii="Times New Roman" w:eastAsia="Times New Roman" w:hAnsi="Times New Roman" w:cs="Times New Roman"/>
          <w:spacing w:val="26"/>
          <w:sz w:val="24"/>
          <w:szCs w:val="24"/>
        </w:rPr>
        <w:t xml:space="preserve"> </w:t>
      </w:r>
      <w:r w:rsidRPr="008829E2">
        <w:rPr>
          <w:rFonts w:ascii="Times New Roman" w:eastAsia="Times New Roman" w:hAnsi="Times New Roman" w:cs="Times New Roman"/>
          <w:sz w:val="24"/>
          <w:szCs w:val="24"/>
        </w:rPr>
        <w:t>summary</w:t>
      </w:r>
      <w:r w:rsidRPr="008829E2">
        <w:rPr>
          <w:rFonts w:ascii="Times New Roman" w:eastAsia="Times New Roman" w:hAnsi="Times New Roman" w:cs="Times New Roman"/>
          <w:spacing w:val="24"/>
          <w:sz w:val="24"/>
          <w:szCs w:val="24"/>
        </w:rPr>
        <w:t xml:space="preserve"> </w:t>
      </w:r>
      <w:r w:rsidRPr="008829E2">
        <w:rPr>
          <w:rFonts w:ascii="Times New Roman" w:eastAsia="Times New Roman" w:hAnsi="Times New Roman" w:cs="Times New Roman"/>
          <w:sz w:val="24"/>
          <w:szCs w:val="24"/>
        </w:rPr>
        <w:t>information</w:t>
      </w:r>
      <w:r w:rsidRPr="008829E2">
        <w:rPr>
          <w:rFonts w:ascii="Times New Roman" w:eastAsia="Times New Roman" w:hAnsi="Times New Roman" w:cs="Times New Roman"/>
          <w:spacing w:val="30"/>
          <w:sz w:val="24"/>
          <w:szCs w:val="24"/>
        </w:rPr>
        <w:t xml:space="preserve"> </w:t>
      </w:r>
      <w:r w:rsidRPr="008829E2">
        <w:rPr>
          <w:rFonts w:ascii="Times New Roman" w:eastAsia="Times New Roman" w:hAnsi="Times New Roman" w:cs="Times New Roman"/>
          <w:sz w:val="24"/>
          <w:szCs w:val="24"/>
        </w:rPr>
        <w:t>is</w:t>
      </w:r>
      <w:r w:rsidRPr="008829E2">
        <w:rPr>
          <w:rFonts w:ascii="Times New Roman" w:eastAsia="Times New Roman" w:hAnsi="Times New Roman" w:cs="Times New Roman"/>
          <w:spacing w:val="-5"/>
          <w:sz w:val="24"/>
          <w:szCs w:val="24"/>
        </w:rPr>
        <w:t xml:space="preserve"> </w:t>
      </w:r>
      <w:r w:rsidRPr="008829E2">
        <w:rPr>
          <w:rFonts w:ascii="Times New Roman" w:eastAsia="Times New Roman" w:hAnsi="Times New Roman" w:cs="Times New Roman"/>
          <w:sz w:val="24"/>
          <w:szCs w:val="24"/>
        </w:rPr>
        <w:t>provided</w:t>
      </w:r>
      <w:r w:rsidRPr="008829E2">
        <w:rPr>
          <w:rFonts w:ascii="Times New Roman" w:eastAsia="Times New Roman" w:hAnsi="Times New Roman" w:cs="Times New Roman"/>
          <w:spacing w:val="27"/>
          <w:sz w:val="24"/>
          <w:szCs w:val="24"/>
        </w:rPr>
        <w:t xml:space="preserve"> </w:t>
      </w:r>
      <w:r w:rsidRPr="008829E2">
        <w:rPr>
          <w:rFonts w:ascii="Times New Roman" w:eastAsia="Times New Roman" w:hAnsi="Times New Roman" w:cs="Times New Roman"/>
          <w:sz w:val="24"/>
          <w:szCs w:val="24"/>
        </w:rPr>
        <w:t>pursuant</w:t>
      </w:r>
      <w:r w:rsidRPr="008829E2">
        <w:rPr>
          <w:rFonts w:ascii="Times New Roman" w:eastAsia="Times New Roman" w:hAnsi="Times New Roman" w:cs="Times New Roman"/>
          <w:spacing w:val="30"/>
          <w:sz w:val="24"/>
          <w:szCs w:val="24"/>
        </w:rPr>
        <w:t xml:space="preserve"> </w:t>
      </w:r>
      <w:r w:rsidRPr="008829E2">
        <w:rPr>
          <w:rFonts w:ascii="Times New Roman" w:eastAsia="Times New Roman" w:hAnsi="Times New Roman" w:cs="Times New Roman"/>
          <w:sz w:val="24"/>
          <w:szCs w:val="24"/>
        </w:rPr>
        <w:t>to</w:t>
      </w:r>
      <w:r w:rsidRPr="008829E2">
        <w:rPr>
          <w:rFonts w:ascii="Times New Roman" w:eastAsia="Times New Roman" w:hAnsi="Times New Roman" w:cs="Times New Roman"/>
          <w:spacing w:val="21"/>
          <w:sz w:val="24"/>
          <w:szCs w:val="24"/>
        </w:rPr>
        <w:t xml:space="preserve"> </w:t>
      </w:r>
      <w:r w:rsidRPr="008829E2">
        <w:rPr>
          <w:rFonts w:ascii="Times New Roman" w:eastAsia="Times New Roman" w:hAnsi="Times New Roman" w:cs="Times New Roman"/>
          <w:sz w:val="24"/>
          <w:szCs w:val="24"/>
        </w:rPr>
        <w:t>Florida</w:t>
      </w:r>
      <w:r w:rsidRPr="008829E2">
        <w:rPr>
          <w:rFonts w:ascii="Times New Roman" w:eastAsia="Times New Roman" w:hAnsi="Times New Roman" w:cs="Times New Roman"/>
          <w:spacing w:val="44"/>
          <w:sz w:val="24"/>
          <w:szCs w:val="24"/>
        </w:rPr>
        <w:t xml:space="preserve"> </w:t>
      </w:r>
      <w:r w:rsidRPr="008829E2">
        <w:rPr>
          <w:rFonts w:ascii="Times New Roman" w:eastAsia="Times New Roman" w:hAnsi="Times New Roman" w:cs="Times New Roman"/>
          <w:sz w:val="24"/>
          <w:szCs w:val="24"/>
        </w:rPr>
        <w:t>Statute</w:t>
      </w:r>
      <w:r w:rsidRPr="008829E2">
        <w:rPr>
          <w:rFonts w:ascii="Times New Roman" w:eastAsia="Times New Roman" w:hAnsi="Times New Roman" w:cs="Times New Roman"/>
          <w:spacing w:val="20"/>
          <w:sz w:val="24"/>
          <w:szCs w:val="24"/>
        </w:rPr>
        <w:t xml:space="preserve"> </w:t>
      </w:r>
      <w:r w:rsidRPr="008829E2">
        <w:rPr>
          <w:rFonts w:ascii="Times New Roman" w:eastAsia="Times New Roman" w:hAnsi="Times New Roman" w:cs="Times New Roman"/>
          <w:sz w:val="24"/>
          <w:szCs w:val="24"/>
        </w:rPr>
        <w:t>736.08135:</w:t>
      </w:r>
    </w:p>
    <w:p w:rsidR="00A93B18" w:rsidRPr="008829E2" w:rsidRDefault="00A93B18" w:rsidP="00725897">
      <w:pPr>
        <w:widowControl w:val="0"/>
        <w:spacing w:before="3" w:after="0" w:line="240" w:lineRule="auto"/>
        <w:ind w:right="-20"/>
        <w:rPr>
          <w:rFonts w:ascii="Times New Roman" w:eastAsia="Times New Roman" w:hAnsi="Times New Roman" w:cs="Times New Roman"/>
          <w:sz w:val="24"/>
          <w:szCs w:val="24"/>
        </w:rPr>
      </w:pPr>
    </w:p>
    <w:p w:rsidR="00A93B18" w:rsidRPr="008829E2" w:rsidRDefault="00A93B18" w:rsidP="00725897">
      <w:pPr>
        <w:widowControl w:val="0"/>
        <w:tabs>
          <w:tab w:val="left" w:pos="2269"/>
        </w:tabs>
        <w:spacing w:after="0" w:line="257" w:lineRule="auto"/>
        <w:ind w:right="-20"/>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Trust</w:t>
      </w:r>
      <w:r w:rsidRPr="008829E2">
        <w:rPr>
          <w:rFonts w:ascii="Times New Roman" w:eastAsia="Times New Roman" w:hAnsi="Times New Roman" w:cs="Times New Roman"/>
          <w:spacing w:val="5"/>
          <w:sz w:val="24"/>
          <w:szCs w:val="24"/>
        </w:rPr>
        <w:t xml:space="preserve"> </w:t>
      </w:r>
      <w:r w:rsidRPr="008829E2">
        <w:rPr>
          <w:rFonts w:ascii="Times New Roman" w:eastAsia="Times New Roman" w:hAnsi="Times New Roman" w:cs="Times New Roman"/>
          <w:sz w:val="24"/>
          <w:szCs w:val="24"/>
        </w:rPr>
        <w:t>name:</w:t>
      </w:r>
      <w:r w:rsidRPr="008829E2">
        <w:rPr>
          <w:rFonts w:ascii="Times New Roman" w:eastAsia="Times New Roman" w:hAnsi="Times New Roman" w:cs="Times New Roman"/>
          <w:sz w:val="24"/>
          <w:szCs w:val="24"/>
        </w:rPr>
        <w:tab/>
        <w:t>Simon</w:t>
      </w:r>
      <w:r w:rsidRPr="008829E2">
        <w:rPr>
          <w:rFonts w:ascii="Times New Roman" w:eastAsia="Times New Roman" w:hAnsi="Times New Roman" w:cs="Times New Roman"/>
          <w:spacing w:val="-20"/>
          <w:sz w:val="24"/>
          <w:szCs w:val="24"/>
        </w:rPr>
        <w:t xml:space="preserve"> </w:t>
      </w:r>
      <w:r w:rsidRPr="008829E2">
        <w:rPr>
          <w:rFonts w:ascii="Times New Roman" w:eastAsia="Times New Roman" w:hAnsi="Times New Roman" w:cs="Times New Roman"/>
          <w:sz w:val="24"/>
          <w:szCs w:val="24"/>
        </w:rPr>
        <w:t>L.</w:t>
      </w:r>
      <w:r w:rsidRPr="008829E2">
        <w:rPr>
          <w:rFonts w:ascii="Times New Roman" w:eastAsia="Times New Roman" w:hAnsi="Times New Roman" w:cs="Times New Roman"/>
          <w:spacing w:val="-16"/>
          <w:sz w:val="24"/>
          <w:szCs w:val="24"/>
        </w:rPr>
        <w:t xml:space="preserve"> </w:t>
      </w:r>
      <w:r w:rsidRPr="008829E2">
        <w:rPr>
          <w:rFonts w:ascii="Times New Roman" w:eastAsia="Times New Roman" w:hAnsi="Times New Roman" w:cs="Times New Roman"/>
          <w:sz w:val="24"/>
          <w:szCs w:val="24"/>
        </w:rPr>
        <w:t>Bernstein</w:t>
      </w:r>
      <w:r w:rsidRPr="008829E2">
        <w:rPr>
          <w:rFonts w:ascii="Times New Roman" w:eastAsia="Times New Roman" w:hAnsi="Times New Roman" w:cs="Times New Roman"/>
          <w:spacing w:val="-10"/>
          <w:sz w:val="24"/>
          <w:szCs w:val="24"/>
        </w:rPr>
        <w:t xml:space="preserve"> </w:t>
      </w:r>
      <w:r w:rsidRPr="008829E2">
        <w:rPr>
          <w:rFonts w:ascii="Times New Roman" w:eastAsia="Times New Roman" w:hAnsi="Times New Roman" w:cs="Times New Roman"/>
          <w:sz w:val="24"/>
          <w:szCs w:val="24"/>
        </w:rPr>
        <w:t>Amended</w:t>
      </w:r>
      <w:r w:rsidRPr="008829E2">
        <w:rPr>
          <w:rFonts w:ascii="Times New Roman" w:eastAsia="Times New Roman" w:hAnsi="Times New Roman" w:cs="Times New Roman"/>
          <w:spacing w:val="21"/>
          <w:sz w:val="24"/>
          <w:szCs w:val="24"/>
        </w:rPr>
        <w:t xml:space="preserve"> </w:t>
      </w:r>
      <w:r w:rsidRPr="008829E2">
        <w:rPr>
          <w:rFonts w:ascii="Times New Roman" w:eastAsia="Times New Roman" w:hAnsi="Times New Roman" w:cs="Times New Roman"/>
          <w:sz w:val="24"/>
          <w:szCs w:val="24"/>
        </w:rPr>
        <w:t>and</w:t>
      </w:r>
      <w:r w:rsidRPr="008829E2">
        <w:rPr>
          <w:rFonts w:ascii="Times New Roman" w:eastAsia="Times New Roman" w:hAnsi="Times New Roman" w:cs="Times New Roman"/>
          <w:spacing w:val="-17"/>
          <w:sz w:val="24"/>
          <w:szCs w:val="24"/>
        </w:rPr>
        <w:t xml:space="preserve"> </w:t>
      </w:r>
      <w:r w:rsidRPr="008829E2">
        <w:rPr>
          <w:rFonts w:ascii="Times New Roman" w:eastAsia="Times New Roman" w:hAnsi="Times New Roman" w:cs="Times New Roman"/>
          <w:sz w:val="24"/>
          <w:szCs w:val="24"/>
        </w:rPr>
        <w:t>Restated</w:t>
      </w:r>
      <w:r w:rsidRPr="008829E2">
        <w:rPr>
          <w:rFonts w:ascii="Times New Roman" w:eastAsia="Times New Roman" w:hAnsi="Times New Roman" w:cs="Times New Roman"/>
          <w:spacing w:val="7"/>
          <w:sz w:val="24"/>
          <w:szCs w:val="24"/>
        </w:rPr>
        <w:t xml:space="preserve"> </w:t>
      </w:r>
      <w:r w:rsidRPr="008829E2">
        <w:rPr>
          <w:rFonts w:ascii="Times New Roman" w:eastAsia="Times New Roman" w:hAnsi="Times New Roman" w:cs="Times New Roman"/>
          <w:sz w:val="24"/>
          <w:szCs w:val="24"/>
        </w:rPr>
        <w:t>Trust</w:t>
      </w:r>
      <w:r w:rsidRPr="008829E2">
        <w:rPr>
          <w:rFonts w:ascii="Times New Roman" w:eastAsia="Times New Roman" w:hAnsi="Times New Roman" w:cs="Times New Roman"/>
          <w:spacing w:val="-4"/>
          <w:sz w:val="24"/>
          <w:szCs w:val="24"/>
        </w:rPr>
        <w:t xml:space="preserve"> </w:t>
      </w:r>
      <w:r w:rsidRPr="008829E2">
        <w:rPr>
          <w:rFonts w:ascii="Times New Roman" w:eastAsia="Times New Roman" w:hAnsi="Times New Roman" w:cs="Times New Roman"/>
          <w:sz w:val="24"/>
          <w:szCs w:val="24"/>
        </w:rPr>
        <w:t>Agreement</w:t>
      </w:r>
      <w:r w:rsidRPr="008829E2">
        <w:rPr>
          <w:rFonts w:ascii="Times New Roman" w:eastAsia="Times New Roman" w:hAnsi="Times New Roman" w:cs="Times New Roman"/>
          <w:spacing w:val="1"/>
          <w:sz w:val="24"/>
          <w:szCs w:val="24"/>
        </w:rPr>
        <w:t xml:space="preserve"> </w:t>
      </w:r>
      <w:r w:rsidRPr="008829E2">
        <w:rPr>
          <w:rFonts w:ascii="Times New Roman" w:eastAsia="Times New Roman" w:hAnsi="Times New Roman" w:cs="Times New Roman"/>
          <w:sz w:val="24"/>
          <w:szCs w:val="24"/>
        </w:rPr>
        <w:t>u/</w:t>
      </w:r>
      <w:proofErr w:type="spellStart"/>
      <w:r w:rsidRPr="008829E2">
        <w:rPr>
          <w:rFonts w:ascii="Times New Roman" w:eastAsia="Times New Roman" w:hAnsi="Times New Roman" w:cs="Times New Roman"/>
          <w:sz w:val="24"/>
          <w:szCs w:val="24"/>
        </w:rPr>
        <w:t>a/d</w:t>
      </w:r>
      <w:proofErr w:type="spellEnd"/>
      <w:r w:rsidRPr="008829E2">
        <w:rPr>
          <w:rFonts w:ascii="Times New Roman" w:eastAsia="Times New Roman" w:hAnsi="Times New Roman" w:cs="Times New Roman"/>
          <w:spacing w:val="41"/>
          <w:sz w:val="24"/>
          <w:szCs w:val="24"/>
        </w:rPr>
        <w:t xml:space="preserve"> </w:t>
      </w:r>
      <w:r w:rsidRPr="008829E2">
        <w:rPr>
          <w:rFonts w:ascii="Times New Roman" w:eastAsia="Times New Roman" w:hAnsi="Times New Roman" w:cs="Times New Roman"/>
          <w:sz w:val="24"/>
          <w:szCs w:val="24"/>
        </w:rPr>
        <w:t>7-25-2012</w:t>
      </w:r>
      <w:r w:rsidRPr="008829E2">
        <w:rPr>
          <w:rFonts w:ascii="Times New Roman" w:eastAsia="Times New Roman" w:hAnsi="Times New Roman" w:cs="Times New Roman"/>
          <w:w w:val="103"/>
          <w:sz w:val="24"/>
          <w:szCs w:val="24"/>
        </w:rPr>
        <w:t xml:space="preserve"> </w:t>
      </w:r>
      <w:r w:rsidRPr="008829E2">
        <w:rPr>
          <w:rFonts w:ascii="Times New Roman" w:eastAsia="Times New Roman" w:hAnsi="Times New Roman" w:cs="Times New Roman"/>
          <w:sz w:val="24"/>
          <w:szCs w:val="24"/>
        </w:rPr>
        <w:t>Trustee:</w:t>
      </w:r>
      <w:r w:rsidRPr="008829E2">
        <w:rPr>
          <w:rFonts w:ascii="Times New Roman" w:eastAsia="Times New Roman" w:hAnsi="Times New Roman" w:cs="Times New Roman"/>
          <w:sz w:val="24"/>
          <w:szCs w:val="24"/>
        </w:rPr>
        <w:tab/>
        <w:t>Ted</w:t>
      </w:r>
      <w:r w:rsidRPr="008829E2">
        <w:rPr>
          <w:rFonts w:ascii="Times New Roman" w:eastAsia="Times New Roman" w:hAnsi="Times New Roman" w:cs="Times New Roman"/>
          <w:spacing w:val="24"/>
          <w:sz w:val="24"/>
          <w:szCs w:val="24"/>
        </w:rPr>
        <w:t xml:space="preserve"> </w:t>
      </w:r>
      <w:r w:rsidRPr="008829E2">
        <w:rPr>
          <w:rFonts w:ascii="Times New Roman" w:eastAsia="Times New Roman" w:hAnsi="Times New Roman" w:cs="Times New Roman"/>
          <w:sz w:val="24"/>
          <w:szCs w:val="24"/>
        </w:rPr>
        <w:t>S.</w:t>
      </w:r>
      <w:r w:rsidRPr="008829E2">
        <w:rPr>
          <w:rFonts w:ascii="Times New Roman" w:eastAsia="Times New Roman" w:hAnsi="Times New Roman" w:cs="Times New Roman"/>
          <w:spacing w:val="3"/>
          <w:sz w:val="24"/>
          <w:szCs w:val="24"/>
        </w:rPr>
        <w:t xml:space="preserve"> </w:t>
      </w:r>
      <w:r w:rsidRPr="008829E2">
        <w:rPr>
          <w:rFonts w:ascii="Times New Roman" w:eastAsia="Times New Roman" w:hAnsi="Times New Roman" w:cs="Times New Roman"/>
          <w:sz w:val="24"/>
          <w:szCs w:val="24"/>
        </w:rPr>
        <w:t>Bernstein</w:t>
      </w:r>
    </w:p>
    <w:p w:rsidR="00A93B18" w:rsidRPr="008829E2" w:rsidRDefault="00A93B18" w:rsidP="00725897">
      <w:pPr>
        <w:widowControl w:val="0"/>
        <w:spacing w:after="0" w:line="240" w:lineRule="auto"/>
        <w:ind w:right="-20"/>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Time</w:t>
      </w:r>
      <w:r w:rsidRPr="008829E2">
        <w:rPr>
          <w:rFonts w:ascii="Times New Roman" w:eastAsia="Times New Roman" w:hAnsi="Times New Roman" w:cs="Times New Roman"/>
          <w:spacing w:val="13"/>
          <w:sz w:val="24"/>
          <w:szCs w:val="24"/>
        </w:rPr>
        <w:t xml:space="preserve"> </w:t>
      </w:r>
      <w:r w:rsidRPr="008829E2">
        <w:rPr>
          <w:rFonts w:ascii="Times New Roman" w:eastAsia="Times New Roman" w:hAnsi="Times New Roman" w:cs="Times New Roman"/>
          <w:sz w:val="24"/>
          <w:szCs w:val="24"/>
        </w:rPr>
        <w:t xml:space="preserve">Period:  </w:t>
      </w:r>
      <w:r w:rsidRPr="008829E2">
        <w:rPr>
          <w:rFonts w:ascii="Times New Roman" w:eastAsia="Times New Roman" w:hAnsi="Times New Roman" w:cs="Times New Roman"/>
          <w:spacing w:val="44"/>
          <w:sz w:val="24"/>
          <w:szCs w:val="24"/>
        </w:rPr>
        <w:t xml:space="preserve"> </w:t>
      </w:r>
      <w:r w:rsidRPr="008829E2">
        <w:rPr>
          <w:rFonts w:ascii="Times New Roman" w:eastAsia="Times New Roman" w:hAnsi="Times New Roman" w:cs="Times New Roman"/>
          <w:sz w:val="24"/>
          <w:szCs w:val="24"/>
        </w:rPr>
        <w:t>February</w:t>
      </w:r>
      <w:r w:rsidRPr="008829E2">
        <w:rPr>
          <w:rFonts w:ascii="Times New Roman" w:eastAsia="Times New Roman" w:hAnsi="Times New Roman" w:cs="Times New Roman"/>
          <w:spacing w:val="28"/>
          <w:sz w:val="24"/>
          <w:szCs w:val="24"/>
        </w:rPr>
        <w:t xml:space="preserve"> </w:t>
      </w:r>
      <w:r w:rsidRPr="008829E2">
        <w:rPr>
          <w:rFonts w:ascii="Times New Roman" w:eastAsia="Times New Roman" w:hAnsi="Times New Roman" w:cs="Times New Roman"/>
          <w:sz w:val="24"/>
          <w:szCs w:val="24"/>
        </w:rPr>
        <w:t>3,</w:t>
      </w:r>
      <w:r w:rsidRPr="008829E2">
        <w:rPr>
          <w:rFonts w:ascii="Times New Roman" w:eastAsia="Times New Roman" w:hAnsi="Times New Roman" w:cs="Times New Roman"/>
          <w:spacing w:val="4"/>
          <w:sz w:val="24"/>
          <w:szCs w:val="24"/>
        </w:rPr>
        <w:t xml:space="preserve"> </w:t>
      </w:r>
      <w:r w:rsidRPr="008829E2">
        <w:rPr>
          <w:rFonts w:ascii="Times New Roman" w:eastAsia="Times New Roman" w:hAnsi="Times New Roman" w:cs="Times New Roman"/>
          <w:sz w:val="24"/>
          <w:szCs w:val="24"/>
        </w:rPr>
        <w:t>2014</w:t>
      </w:r>
      <w:r w:rsidRPr="008829E2">
        <w:rPr>
          <w:rFonts w:ascii="Times New Roman" w:eastAsia="Times New Roman" w:hAnsi="Times New Roman" w:cs="Times New Roman"/>
          <w:spacing w:val="15"/>
          <w:sz w:val="24"/>
          <w:szCs w:val="24"/>
        </w:rPr>
        <w:t xml:space="preserve"> </w:t>
      </w:r>
      <w:proofErr w:type="gramStart"/>
      <w:r w:rsidRPr="008829E2">
        <w:rPr>
          <w:rFonts w:ascii="Times New Roman" w:eastAsia="Times New Roman" w:hAnsi="Times New Roman" w:cs="Times New Roman"/>
          <w:sz w:val="24"/>
          <w:szCs w:val="24"/>
        </w:rPr>
        <w:t xml:space="preserve">through </w:t>
      </w:r>
      <w:r w:rsidRPr="008829E2">
        <w:rPr>
          <w:rFonts w:ascii="Times New Roman" w:eastAsia="Times New Roman" w:hAnsi="Times New Roman" w:cs="Times New Roman"/>
          <w:spacing w:val="31"/>
          <w:sz w:val="24"/>
          <w:szCs w:val="24"/>
        </w:rPr>
        <w:t xml:space="preserve"> </w:t>
      </w:r>
      <w:r w:rsidRPr="008829E2">
        <w:rPr>
          <w:rFonts w:ascii="Times New Roman" w:eastAsia="Times New Roman" w:hAnsi="Times New Roman" w:cs="Times New Roman"/>
          <w:sz w:val="24"/>
          <w:szCs w:val="24"/>
        </w:rPr>
        <w:t>March</w:t>
      </w:r>
      <w:proofErr w:type="gramEnd"/>
      <w:r w:rsidRPr="008829E2">
        <w:rPr>
          <w:rFonts w:ascii="Times New Roman" w:eastAsia="Times New Roman" w:hAnsi="Times New Roman" w:cs="Times New Roman"/>
          <w:spacing w:val="41"/>
          <w:sz w:val="24"/>
          <w:szCs w:val="24"/>
        </w:rPr>
        <w:t xml:space="preserve"> </w:t>
      </w:r>
      <w:r w:rsidRPr="008829E2">
        <w:rPr>
          <w:rFonts w:ascii="Times New Roman" w:eastAsia="Times New Roman" w:hAnsi="Times New Roman" w:cs="Times New Roman"/>
          <w:sz w:val="24"/>
          <w:szCs w:val="24"/>
        </w:rPr>
        <w:t>15,</w:t>
      </w:r>
      <w:r w:rsidRPr="008829E2">
        <w:rPr>
          <w:rFonts w:ascii="Times New Roman" w:eastAsia="Times New Roman" w:hAnsi="Times New Roman" w:cs="Times New Roman"/>
          <w:spacing w:val="-10"/>
          <w:sz w:val="24"/>
          <w:szCs w:val="24"/>
        </w:rPr>
        <w:t xml:space="preserve"> </w:t>
      </w:r>
      <w:r w:rsidRPr="008829E2">
        <w:rPr>
          <w:rFonts w:ascii="Times New Roman" w:eastAsia="Times New Roman" w:hAnsi="Times New Roman" w:cs="Times New Roman"/>
          <w:sz w:val="24"/>
          <w:szCs w:val="24"/>
        </w:rPr>
        <w:t>2015</w:t>
      </w:r>
    </w:p>
    <w:p w:rsidR="00A93B18" w:rsidRPr="008829E2" w:rsidRDefault="00A93B18" w:rsidP="00725897">
      <w:pPr>
        <w:widowControl w:val="0"/>
        <w:spacing w:after="0" w:line="240" w:lineRule="auto"/>
        <w:ind w:right="-20"/>
        <w:rPr>
          <w:rFonts w:ascii="Times New Roman" w:eastAsia="Times New Roman" w:hAnsi="Times New Roman" w:cs="Times New Roman"/>
          <w:sz w:val="24"/>
          <w:szCs w:val="24"/>
        </w:rPr>
      </w:pPr>
    </w:p>
    <w:p w:rsidR="00A93B18" w:rsidRPr="008829E2" w:rsidRDefault="00A93B18" w:rsidP="00725897">
      <w:pPr>
        <w:widowControl w:val="0"/>
        <w:spacing w:before="3" w:after="0" w:line="240" w:lineRule="auto"/>
        <w:ind w:right="-20"/>
        <w:rPr>
          <w:rFonts w:ascii="Times New Roman" w:eastAsia="Times New Roman" w:hAnsi="Times New Roman" w:cs="Times New Roman"/>
          <w:sz w:val="24"/>
          <w:szCs w:val="24"/>
        </w:rPr>
      </w:pPr>
    </w:p>
    <w:p w:rsidR="00A93B18" w:rsidRPr="008829E2" w:rsidRDefault="00A93B18" w:rsidP="00725897">
      <w:pPr>
        <w:widowControl w:val="0"/>
        <w:spacing w:before="69" w:after="0" w:line="246" w:lineRule="auto"/>
        <w:ind w:right="-20"/>
        <w:outlineLvl w:val="0"/>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u w:val="single" w:color="000000"/>
        </w:rPr>
        <w:t xml:space="preserve">ACCOUNTING  </w:t>
      </w:r>
      <w:r w:rsidRPr="008829E2">
        <w:rPr>
          <w:rFonts w:ascii="Times New Roman" w:eastAsia="Times New Roman" w:hAnsi="Times New Roman" w:cs="Times New Roman"/>
          <w:spacing w:val="31"/>
          <w:sz w:val="24"/>
          <w:szCs w:val="24"/>
          <w:u w:val="single" w:color="000000"/>
        </w:rPr>
        <w:t xml:space="preserve"> </w:t>
      </w:r>
      <w:r w:rsidRPr="008829E2">
        <w:rPr>
          <w:rFonts w:ascii="Times New Roman" w:eastAsia="Times New Roman" w:hAnsi="Times New Roman" w:cs="Times New Roman"/>
          <w:sz w:val="24"/>
          <w:szCs w:val="24"/>
          <w:u w:val="single" w:color="000000"/>
        </w:rPr>
        <w:t>OF</w:t>
      </w:r>
      <w:r w:rsidRPr="008829E2">
        <w:rPr>
          <w:rFonts w:ascii="Times New Roman" w:eastAsia="Times New Roman" w:hAnsi="Times New Roman" w:cs="Times New Roman"/>
          <w:spacing w:val="13"/>
          <w:sz w:val="24"/>
          <w:szCs w:val="24"/>
          <w:u w:val="single" w:color="000000"/>
        </w:rPr>
        <w:t xml:space="preserve"> </w:t>
      </w:r>
      <w:r w:rsidRPr="008829E2">
        <w:rPr>
          <w:rFonts w:ascii="Times New Roman" w:eastAsia="Times New Roman" w:hAnsi="Times New Roman" w:cs="Times New Roman"/>
          <w:sz w:val="24"/>
          <w:szCs w:val="24"/>
          <w:u w:val="single" w:color="000000"/>
        </w:rPr>
        <w:t>SIMON</w:t>
      </w:r>
      <w:r w:rsidRPr="008829E2">
        <w:rPr>
          <w:rFonts w:ascii="Times New Roman" w:eastAsia="Times New Roman" w:hAnsi="Times New Roman" w:cs="Times New Roman"/>
          <w:spacing w:val="19"/>
          <w:sz w:val="24"/>
          <w:szCs w:val="24"/>
          <w:u w:val="single" w:color="000000"/>
        </w:rPr>
        <w:t xml:space="preserve"> </w:t>
      </w:r>
      <w:r w:rsidRPr="008829E2">
        <w:rPr>
          <w:rFonts w:ascii="Times New Roman" w:eastAsia="Times New Roman" w:hAnsi="Times New Roman" w:cs="Times New Roman"/>
          <w:sz w:val="24"/>
          <w:szCs w:val="24"/>
          <w:u w:val="single" w:color="000000"/>
        </w:rPr>
        <w:t xml:space="preserve">BERNSTEIN </w:t>
      </w:r>
      <w:r w:rsidRPr="008829E2">
        <w:rPr>
          <w:rFonts w:ascii="Times New Roman" w:eastAsia="Times New Roman" w:hAnsi="Times New Roman" w:cs="Times New Roman"/>
          <w:spacing w:val="15"/>
          <w:sz w:val="24"/>
          <w:szCs w:val="24"/>
          <w:u w:val="single" w:color="000000"/>
        </w:rPr>
        <w:t xml:space="preserve"> </w:t>
      </w:r>
      <w:r w:rsidRPr="008829E2">
        <w:rPr>
          <w:rFonts w:ascii="Times New Roman" w:eastAsia="Times New Roman" w:hAnsi="Times New Roman" w:cs="Times New Roman"/>
          <w:sz w:val="24"/>
          <w:szCs w:val="24"/>
          <w:u w:val="single" w:color="000000"/>
        </w:rPr>
        <w:t xml:space="preserve"> TRUST</w:t>
      </w:r>
      <w:r w:rsidRPr="008829E2">
        <w:rPr>
          <w:rFonts w:ascii="Times New Roman" w:eastAsia="Times New Roman" w:hAnsi="Times New Roman" w:cs="Times New Roman"/>
          <w:spacing w:val="21"/>
          <w:sz w:val="24"/>
          <w:szCs w:val="24"/>
          <w:u w:val="single" w:color="000000"/>
        </w:rPr>
        <w:t xml:space="preserve"> </w:t>
      </w:r>
      <w:r w:rsidRPr="008829E2">
        <w:rPr>
          <w:rFonts w:ascii="Times New Roman" w:eastAsia="Times New Roman" w:hAnsi="Times New Roman" w:cs="Times New Roman"/>
          <w:sz w:val="24"/>
          <w:szCs w:val="24"/>
        </w:rPr>
        <w:t>BY</w:t>
      </w:r>
      <w:r w:rsidRPr="008829E2">
        <w:rPr>
          <w:rFonts w:ascii="Times New Roman" w:eastAsia="Times New Roman" w:hAnsi="Times New Roman" w:cs="Times New Roman"/>
          <w:spacing w:val="21"/>
          <w:sz w:val="24"/>
          <w:szCs w:val="24"/>
        </w:rPr>
        <w:t xml:space="preserve"> </w:t>
      </w:r>
      <w:r w:rsidRPr="008829E2">
        <w:rPr>
          <w:rFonts w:ascii="Times New Roman" w:eastAsia="Times New Roman" w:hAnsi="Times New Roman" w:cs="Times New Roman"/>
          <w:sz w:val="24"/>
          <w:szCs w:val="24"/>
        </w:rPr>
        <w:t>TED</w:t>
      </w:r>
      <w:r w:rsidRPr="008829E2">
        <w:rPr>
          <w:rFonts w:ascii="Times New Roman" w:eastAsia="Times New Roman" w:hAnsi="Times New Roman" w:cs="Times New Roman"/>
          <w:spacing w:val="36"/>
          <w:sz w:val="24"/>
          <w:szCs w:val="24"/>
        </w:rPr>
        <w:t xml:space="preserve"> </w:t>
      </w:r>
      <w:r w:rsidRPr="008829E2">
        <w:rPr>
          <w:rFonts w:ascii="Times New Roman" w:eastAsia="Times New Roman" w:hAnsi="Times New Roman" w:cs="Times New Roman"/>
          <w:sz w:val="24"/>
          <w:szCs w:val="24"/>
        </w:rPr>
        <w:t>S.</w:t>
      </w:r>
      <w:r w:rsidRPr="008829E2">
        <w:rPr>
          <w:rFonts w:ascii="Times New Roman" w:eastAsia="Times New Roman" w:hAnsi="Times New Roman" w:cs="Times New Roman"/>
          <w:spacing w:val="-4"/>
          <w:sz w:val="24"/>
          <w:szCs w:val="24"/>
        </w:rPr>
        <w:t xml:space="preserve"> </w:t>
      </w:r>
      <w:r w:rsidRPr="008829E2">
        <w:rPr>
          <w:rFonts w:ascii="Times New Roman" w:eastAsia="Times New Roman" w:hAnsi="Times New Roman" w:cs="Times New Roman"/>
          <w:sz w:val="24"/>
          <w:szCs w:val="24"/>
        </w:rPr>
        <w:t>BERNSTEIN,</w:t>
      </w:r>
      <w:r w:rsidRPr="008829E2">
        <w:rPr>
          <w:rFonts w:ascii="Times New Roman" w:eastAsia="Times New Roman" w:hAnsi="Times New Roman" w:cs="Times New Roman"/>
          <w:spacing w:val="55"/>
          <w:sz w:val="24"/>
          <w:szCs w:val="24"/>
        </w:rPr>
        <w:t xml:space="preserve"> </w:t>
      </w:r>
      <w:r w:rsidRPr="008829E2">
        <w:rPr>
          <w:rFonts w:ascii="Times New Roman" w:eastAsia="Times New Roman" w:hAnsi="Times New Roman" w:cs="Times New Roman"/>
          <w:sz w:val="24"/>
          <w:szCs w:val="24"/>
        </w:rPr>
        <w:t>SUCCESSOR</w:t>
      </w:r>
      <w:r w:rsidRPr="008829E2">
        <w:rPr>
          <w:rFonts w:ascii="Times New Roman" w:eastAsia="Times New Roman" w:hAnsi="Times New Roman" w:cs="Times New Roman"/>
          <w:spacing w:val="9"/>
          <w:sz w:val="24"/>
          <w:szCs w:val="24"/>
        </w:rPr>
        <w:t xml:space="preserve"> </w:t>
      </w:r>
      <w:r w:rsidRPr="008829E2">
        <w:rPr>
          <w:rFonts w:ascii="Times New Roman" w:eastAsia="Times New Roman" w:hAnsi="Times New Roman" w:cs="Times New Roman"/>
          <w:sz w:val="24"/>
          <w:szCs w:val="24"/>
        </w:rPr>
        <w:t>TRUSTEE</w:t>
      </w:r>
    </w:p>
    <w:p w:rsidR="00A93B18" w:rsidRPr="008829E2" w:rsidRDefault="00A93B18" w:rsidP="00A93B18">
      <w:pPr>
        <w:widowControl w:val="0"/>
        <w:spacing w:before="11" w:after="0" w:line="240" w:lineRule="auto"/>
        <w:rPr>
          <w:rFonts w:ascii="Times New Roman" w:eastAsia="Times New Roman" w:hAnsi="Times New Roman" w:cs="Times New Roman"/>
          <w:sz w:val="24"/>
          <w:szCs w:val="24"/>
        </w:rPr>
      </w:pPr>
    </w:p>
    <w:p w:rsidR="00A93B18" w:rsidRPr="008829E2" w:rsidRDefault="00A93B18" w:rsidP="00A93B18">
      <w:pPr>
        <w:widowControl w:val="0"/>
        <w:spacing w:after="0" w:line="257" w:lineRule="auto"/>
        <w:ind w:right="471"/>
        <w:rPr>
          <w:rFonts w:ascii="Times New Roman" w:eastAsia="Times New Roman" w:hAnsi="Times New Roman" w:cs="Times New Roman"/>
          <w:sz w:val="24"/>
          <w:szCs w:val="24"/>
        </w:rPr>
      </w:pPr>
      <w:r w:rsidRPr="008829E2">
        <w:rPr>
          <w:rFonts w:ascii="Times New Roman" w:eastAsia="Times New Roman" w:hAnsi="Times New Roman" w:cs="Times New Roman"/>
          <w:w w:val="105"/>
          <w:sz w:val="24"/>
          <w:szCs w:val="24"/>
        </w:rPr>
        <w:t>Trust:</w:t>
      </w:r>
      <w:r w:rsidRPr="008829E2">
        <w:rPr>
          <w:rFonts w:ascii="Times New Roman" w:eastAsia="Times New Roman" w:hAnsi="Times New Roman" w:cs="Times New Roman"/>
          <w:spacing w:val="54"/>
          <w:w w:val="105"/>
          <w:sz w:val="24"/>
          <w:szCs w:val="24"/>
        </w:rPr>
        <w:t xml:space="preserve"> </w:t>
      </w:r>
      <w:r w:rsidRPr="008829E2">
        <w:rPr>
          <w:rFonts w:ascii="Times New Roman" w:eastAsia="Times New Roman" w:hAnsi="Times New Roman" w:cs="Times New Roman"/>
          <w:w w:val="105"/>
          <w:sz w:val="24"/>
          <w:szCs w:val="24"/>
        </w:rPr>
        <w:t>Simon</w:t>
      </w:r>
      <w:r w:rsidRPr="008829E2">
        <w:rPr>
          <w:rFonts w:ascii="Times New Roman" w:eastAsia="Times New Roman" w:hAnsi="Times New Roman" w:cs="Times New Roman"/>
          <w:spacing w:val="-23"/>
          <w:w w:val="105"/>
          <w:sz w:val="24"/>
          <w:szCs w:val="24"/>
        </w:rPr>
        <w:t xml:space="preserve"> </w:t>
      </w:r>
      <w:r w:rsidRPr="008829E2">
        <w:rPr>
          <w:rFonts w:ascii="Times New Roman" w:eastAsia="Times New Roman" w:hAnsi="Times New Roman" w:cs="Times New Roman"/>
          <w:w w:val="105"/>
          <w:sz w:val="24"/>
          <w:szCs w:val="24"/>
        </w:rPr>
        <w:t>L.</w:t>
      </w:r>
      <w:r w:rsidRPr="008829E2">
        <w:rPr>
          <w:rFonts w:ascii="Times New Roman" w:eastAsia="Times New Roman" w:hAnsi="Times New Roman" w:cs="Times New Roman"/>
          <w:spacing w:val="-40"/>
          <w:w w:val="105"/>
          <w:sz w:val="24"/>
          <w:szCs w:val="24"/>
        </w:rPr>
        <w:t xml:space="preserve"> </w:t>
      </w:r>
      <w:r w:rsidRPr="008829E2">
        <w:rPr>
          <w:rFonts w:ascii="Times New Roman" w:eastAsia="Times New Roman" w:hAnsi="Times New Roman" w:cs="Times New Roman"/>
          <w:w w:val="105"/>
          <w:sz w:val="24"/>
          <w:szCs w:val="24"/>
        </w:rPr>
        <w:t>Bernstein</w:t>
      </w:r>
      <w:r w:rsidRPr="008829E2">
        <w:rPr>
          <w:rFonts w:ascii="Times New Roman" w:eastAsia="Times New Roman" w:hAnsi="Times New Roman" w:cs="Times New Roman"/>
          <w:spacing w:val="-15"/>
          <w:w w:val="105"/>
          <w:sz w:val="24"/>
          <w:szCs w:val="24"/>
        </w:rPr>
        <w:t xml:space="preserve"> </w:t>
      </w:r>
      <w:r w:rsidRPr="008829E2">
        <w:rPr>
          <w:rFonts w:ascii="Times New Roman" w:eastAsia="Times New Roman" w:hAnsi="Times New Roman" w:cs="Times New Roman"/>
          <w:w w:val="105"/>
          <w:sz w:val="24"/>
          <w:szCs w:val="24"/>
        </w:rPr>
        <w:t>Amended</w:t>
      </w:r>
      <w:r w:rsidRPr="008829E2">
        <w:rPr>
          <w:rFonts w:ascii="Times New Roman" w:eastAsia="Times New Roman" w:hAnsi="Times New Roman" w:cs="Times New Roman"/>
          <w:spacing w:val="-2"/>
          <w:w w:val="105"/>
          <w:sz w:val="24"/>
          <w:szCs w:val="24"/>
        </w:rPr>
        <w:t xml:space="preserve"> </w:t>
      </w:r>
      <w:r w:rsidRPr="008829E2">
        <w:rPr>
          <w:rFonts w:ascii="Times New Roman" w:eastAsia="Times New Roman" w:hAnsi="Times New Roman" w:cs="Times New Roman"/>
          <w:w w:val="105"/>
          <w:sz w:val="24"/>
          <w:szCs w:val="24"/>
        </w:rPr>
        <w:t>and</w:t>
      </w:r>
      <w:r w:rsidRPr="008829E2">
        <w:rPr>
          <w:rFonts w:ascii="Times New Roman" w:eastAsia="Times New Roman" w:hAnsi="Times New Roman" w:cs="Times New Roman"/>
          <w:spacing w:val="-20"/>
          <w:w w:val="105"/>
          <w:sz w:val="24"/>
          <w:szCs w:val="24"/>
        </w:rPr>
        <w:t xml:space="preserve"> </w:t>
      </w:r>
      <w:r w:rsidRPr="008829E2">
        <w:rPr>
          <w:rFonts w:ascii="Times New Roman" w:eastAsia="Times New Roman" w:hAnsi="Times New Roman" w:cs="Times New Roman"/>
          <w:w w:val="105"/>
          <w:sz w:val="24"/>
          <w:szCs w:val="24"/>
        </w:rPr>
        <w:t>Restated</w:t>
      </w:r>
      <w:r w:rsidRPr="008829E2">
        <w:rPr>
          <w:rFonts w:ascii="Times New Roman" w:eastAsia="Times New Roman" w:hAnsi="Times New Roman" w:cs="Times New Roman"/>
          <w:spacing w:val="-4"/>
          <w:w w:val="105"/>
          <w:sz w:val="24"/>
          <w:szCs w:val="24"/>
        </w:rPr>
        <w:t xml:space="preserve"> </w:t>
      </w:r>
      <w:r w:rsidRPr="008829E2">
        <w:rPr>
          <w:rFonts w:ascii="Times New Roman" w:eastAsia="Times New Roman" w:hAnsi="Times New Roman" w:cs="Times New Roman"/>
          <w:w w:val="105"/>
          <w:sz w:val="24"/>
          <w:szCs w:val="24"/>
        </w:rPr>
        <w:t>Trust</w:t>
      </w:r>
      <w:r w:rsidRPr="008829E2">
        <w:rPr>
          <w:rFonts w:ascii="Times New Roman" w:eastAsia="Times New Roman" w:hAnsi="Times New Roman" w:cs="Times New Roman"/>
          <w:spacing w:val="-13"/>
          <w:w w:val="105"/>
          <w:sz w:val="24"/>
          <w:szCs w:val="24"/>
        </w:rPr>
        <w:t xml:space="preserve"> </w:t>
      </w:r>
      <w:r w:rsidRPr="008829E2">
        <w:rPr>
          <w:rFonts w:ascii="Times New Roman" w:eastAsia="Times New Roman" w:hAnsi="Times New Roman" w:cs="Times New Roman"/>
          <w:w w:val="105"/>
          <w:sz w:val="24"/>
          <w:szCs w:val="24"/>
        </w:rPr>
        <w:t>Agreement</w:t>
      </w:r>
      <w:r w:rsidRPr="008829E2">
        <w:rPr>
          <w:rFonts w:ascii="Times New Roman" w:eastAsia="Times New Roman" w:hAnsi="Times New Roman" w:cs="Times New Roman"/>
          <w:spacing w:val="-5"/>
          <w:w w:val="105"/>
          <w:sz w:val="24"/>
          <w:szCs w:val="24"/>
        </w:rPr>
        <w:t xml:space="preserve"> </w:t>
      </w:r>
      <w:r w:rsidRPr="008829E2">
        <w:rPr>
          <w:rFonts w:ascii="Times New Roman" w:eastAsia="Times New Roman" w:hAnsi="Times New Roman" w:cs="Times New Roman"/>
          <w:w w:val="105"/>
          <w:sz w:val="24"/>
          <w:szCs w:val="24"/>
        </w:rPr>
        <w:t>u/</w:t>
      </w:r>
      <w:proofErr w:type="spellStart"/>
      <w:r w:rsidRPr="008829E2">
        <w:rPr>
          <w:rFonts w:ascii="Times New Roman" w:eastAsia="Times New Roman" w:hAnsi="Times New Roman" w:cs="Times New Roman"/>
          <w:w w:val="105"/>
          <w:sz w:val="24"/>
          <w:szCs w:val="24"/>
        </w:rPr>
        <w:t>a/d</w:t>
      </w:r>
      <w:proofErr w:type="spellEnd"/>
      <w:r w:rsidRPr="008829E2">
        <w:rPr>
          <w:rFonts w:ascii="Times New Roman" w:eastAsia="Times New Roman" w:hAnsi="Times New Roman" w:cs="Times New Roman"/>
          <w:spacing w:val="-8"/>
          <w:w w:val="105"/>
          <w:sz w:val="24"/>
          <w:szCs w:val="24"/>
        </w:rPr>
        <w:t xml:space="preserve"> </w:t>
      </w:r>
      <w:r w:rsidRPr="008829E2">
        <w:rPr>
          <w:rFonts w:ascii="Times New Roman" w:eastAsia="Times New Roman" w:hAnsi="Times New Roman" w:cs="Times New Roman"/>
          <w:w w:val="105"/>
          <w:sz w:val="24"/>
          <w:szCs w:val="24"/>
        </w:rPr>
        <w:t>7-25-2012</w:t>
      </w:r>
      <w:r w:rsidRPr="008829E2">
        <w:rPr>
          <w:rFonts w:ascii="Times New Roman" w:eastAsia="Times New Roman" w:hAnsi="Times New Roman" w:cs="Times New Roman"/>
          <w:w w:val="103"/>
          <w:sz w:val="24"/>
          <w:szCs w:val="24"/>
        </w:rPr>
        <w:t xml:space="preserve"> </w:t>
      </w:r>
      <w:r w:rsidRPr="008829E2">
        <w:rPr>
          <w:rFonts w:ascii="Times New Roman" w:eastAsia="Times New Roman" w:hAnsi="Times New Roman" w:cs="Times New Roman"/>
          <w:w w:val="105"/>
          <w:sz w:val="24"/>
          <w:szCs w:val="24"/>
        </w:rPr>
        <w:t>Trustee:</w:t>
      </w:r>
      <w:r w:rsidRPr="008829E2">
        <w:rPr>
          <w:rFonts w:ascii="Times New Roman" w:eastAsia="Times New Roman" w:hAnsi="Times New Roman" w:cs="Times New Roman"/>
          <w:spacing w:val="30"/>
          <w:w w:val="105"/>
          <w:sz w:val="24"/>
          <w:szCs w:val="24"/>
        </w:rPr>
        <w:t xml:space="preserve"> </w:t>
      </w:r>
      <w:r w:rsidRPr="008829E2">
        <w:rPr>
          <w:rFonts w:ascii="Times New Roman" w:eastAsia="Times New Roman" w:hAnsi="Times New Roman" w:cs="Times New Roman"/>
          <w:w w:val="105"/>
          <w:sz w:val="24"/>
          <w:szCs w:val="24"/>
        </w:rPr>
        <w:t>Ted</w:t>
      </w:r>
      <w:r w:rsidRPr="008829E2">
        <w:rPr>
          <w:rFonts w:ascii="Times New Roman" w:eastAsia="Times New Roman" w:hAnsi="Times New Roman" w:cs="Times New Roman"/>
          <w:spacing w:val="-9"/>
          <w:w w:val="105"/>
          <w:sz w:val="24"/>
          <w:szCs w:val="24"/>
        </w:rPr>
        <w:t xml:space="preserve"> </w:t>
      </w:r>
      <w:r w:rsidRPr="008829E2">
        <w:rPr>
          <w:rFonts w:ascii="Times New Roman" w:eastAsia="Times New Roman" w:hAnsi="Times New Roman" w:cs="Times New Roman"/>
          <w:w w:val="105"/>
          <w:sz w:val="24"/>
          <w:szCs w:val="24"/>
        </w:rPr>
        <w:t>S.</w:t>
      </w:r>
      <w:r w:rsidRPr="008829E2">
        <w:rPr>
          <w:rFonts w:ascii="Times New Roman" w:eastAsia="Times New Roman" w:hAnsi="Times New Roman" w:cs="Times New Roman"/>
          <w:spacing w:val="-27"/>
          <w:w w:val="105"/>
          <w:sz w:val="24"/>
          <w:szCs w:val="24"/>
        </w:rPr>
        <w:t xml:space="preserve"> </w:t>
      </w:r>
      <w:r w:rsidRPr="008829E2">
        <w:rPr>
          <w:rFonts w:ascii="Times New Roman" w:eastAsia="Times New Roman" w:hAnsi="Times New Roman" w:cs="Times New Roman"/>
          <w:w w:val="105"/>
          <w:sz w:val="24"/>
          <w:szCs w:val="24"/>
        </w:rPr>
        <w:t>Bernstein</w:t>
      </w:r>
    </w:p>
    <w:p w:rsidR="00A93B18" w:rsidRPr="008829E2" w:rsidRDefault="00A93B18" w:rsidP="00A93B18">
      <w:pPr>
        <w:widowControl w:val="0"/>
        <w:spacing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w w:val="105"/>
          <w:sz w:val="24"/>
          <w:szCs w:val="24"/>
        </w:rPr>
        <w:lastRenderedPageBreak/>
        <w:t>Time</w:t>
      </w:r>
      <w:r w:rsidRPr="008829E2">
        <w:rPr>
          <w:rFonts w:ascii="Times New Roman" w:eastAsia="Times New Roman" w:hAnsi="Times New Roman" w:cs="Times New Roman"/>
          <w:spacing w:val="-14"/>
          <w:w w:val="105"/>
          <w:sz w:val="24"/>
          <w:szCs w:val="24"/>
        </w:rPr>
        <w:t xml:space="preserve"> </w:t>
      </w:r>
      <w:r w:rsidRPr="008829E2">
        <w:rPr>
          <w:rFonts w:ascii="Times New Roman" w:eastAsia="Times New Roman" w:hAnsi="Times New Roman" w:cs="Times New Roman"/>
          <w:w w:val="105"/>
          <w:sz w:val="24"/>
          <w:szCs w:val="24"/>
        </w:rPr>
        <w:t xml:space="preserve">Period: </w:t>
      </w:r>
      <w:r w:rsidRPr="008829E2">
        <w:rPr>
          <w:rFonts w:ascii="Times New Roman" w:eastAsia="Times New Roman" w:hAnsi="Times New Roman" w:cs="Times New Roman"/>
          <w:spacing w:val="28"/>
          <w:w w:val="105"/>
          <w:sz w:val="24"/>
          <w:szCs w:val="24"/>
        </w:rPr>
        <w:t xml:space="preserve"> </w:t>
      </w:r>
      <w:r w:rsidRPr="008829E2">
        <w:rPr>
          <w:rFonts w:ascii="Times New Roman" w:eastAsia="Times New Roman" w:hAnsi="Times New Roman" w:cs="Times New Roman"/>
          <w:w w:val="105"/>
          <w:sz w:val="24"/>
          <w:szCs w:val="24"/>
        </w:rPr>
        <w:t>February 3,</w:t>
      </w:r>
      <w:r w:rsidRPr="008829E2">
        <w:rPr>
          <w:rFonts w:ascii="Times New Roman" w:eastAsia="Times New Roman" w:hAnsi="Times New Roman" w:cs="Times New Roman"/>
          <w:spacing w:val="-17"/>
          <w:w w:val="105"/>
          <w:sz w:val="24"/>
          <w:szCs w:val="24"/>
        </w:rPr>
        <w:t xml:space="preserve"> </w:t>
      </w:r>
      <w:r w:rsidRPr="008829E2">
        <w:rPr>
          <w:rFonts w:ascii="Times New Roman" w:eastAsia="Times New Roman" w:hAnsi="Times New Roman" w:cs="Times New Roman"/>
          <w:w w:val="105"/>
          <w:sz w:val="24"/>
          <w:szCs w:val="24"/>
        </w:rPr>
        <w:t>2014</w:t>
      </w:r>
      <w:r w:rsidRPr="008829E2">
        <w:rPr>
          <w:rFonts w:ascii="Times New Roman" w:eastAsia="Times New Roman" w:hAnsi="Times New Roman" w:cs="Times New Roman"/>
          <w:spacing w:val="-9"/>
          <w:w w:val="105"/>
          <w:sz w:val="24"/>
          <w:szCs w:val="24"/>
        </w:rPr>
        <w:t xml:space="preserve"> </w:t>
      </w:r>
      <w:r w:rsidRPr="008829E2">
        <w:rPr>
          <w:rFonts w:ascii="Times New Roman" w:eastAsia="Times New Roman" w:hAnsi="Times New Roman" w:cs="Times New Roman"/>
          <w:w w:val="105"/>
          <w:sz w:val="24"/>
          <w:szCs w:val="24"/>
        </w:rPr>
        <w:t>through</w:t>
      </w:r>
      <w:r w:rsidRPr="008829E2">
        <w:rPr>
          <w:rFonts w:ascii="Times New Roman" w:eastAsia="Times New Roman" w:hAnsi="Times New Roman" w:cs="Times New Roman"/>
          <w:spacing w:val="39"/>
          <w:w w:val="105"/>
          <w:sz w:val="24"/>
          <w:szCs w:val="24"/>
        </w:rPr>
        <w:t xml:space="preserve"> </w:t>
      </w:r>
      <w:r w:rsidRPr="008829E2">
        <w:rPr>
          <w:rFonts w:ascii="Times New Roman" w:eastAsia="Times New Roman" w:hAnsi="Times New Roman" w:cs="Times New Roman"/>
          <w:w w:val="105"/>
          <w:sz w:val="24"/>
          <w:szCs w:val="24"/>
        </w:rPr>
        <w:t>March</w:t>
      </w:r>
      <w:r w:rsidRPr="008829E2">
        <w:rPr>
          <w:rFonts w:ascii="Times New Roman" w:eastAsia="Times New Roman" w:hAnsi="Times New Roman" w:cs="Times New Roman"/>
          <w:spacing w:val="11"/>
          <w:w w:val="105"/>
          <w:sz w:val="24"/>
          <w:szCs w:val="24"/>
        </w:rPr>
        <w:t xml:space="preserve"> </w:t>
      </w:r>
      <w:r w:rsidRPr="008829E2">
        <w:rPr>
          <w:rFonts w:ascii="Times New Roman" w:eastAsia="Times New Roman" w:hAnsi="Times New Roman" w:cs="Times New Roman"/>
          <w:w w:val="105"/>
          <w:sz w:val="24"/>
          <w:szCs w:val="24"/>
        </w:rPr>
        <w:t>15,</w:t>
      </w:r>
      <w:r w:rsidRPr="008829E2">
        <w:rPr>
          <w:rFonts w:ascii="Times New Roman" w:eastAsia="Times New Roman" w:hAnsi="Times New Roman" w:cs="Times New Roman"/>
          <w:spacing w:val="-32"/>
          <w:w w:val="105"/>
          <w:sz w:val="24"/>
          <w:szCs w:val="24"/>
        </w:rPr>
        <w:t xml:space="preserve"> </w:t>
      </w:r>
      <w:r w:rsidRPr="008829E2">
        <w:rPr>
          <w:rFonts w:ascii="Times New Roman" w:eastAsia="Times New Roman" w:hAnsi="Times New Roman" w:cs="Times New Roman"/>
          <w:w w:val="105"/>
          <w:sz w:val="24"/>
          <w:szCs w:val="24"/>
        </w:rPr>
        <w:t>2015</w:t>
      </w:r>
    </w:p>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spacing w:after="0" w:line="240" w:lineRule="auto"/>
        <w:rPr>
          <w:rFonts w:ascii="Times New Roman" w:eastAsia="Times New Roman" w:hAnsi="Times New Roman" w:cs="Times New Roman"/>
          <w:sz w:val="24"/>
          <w:szCs w:val="24"/>
        </w:rPr>
        <w:sectPr w:rsidR="00A93B18" w:rsidRPr="008829E2">
          <w:footerReference w:type="default" r:id="rId8"/>
          <w:pgSz w:w="12240" w:h="15840"/>
          <w:pgMar w:top="1500" w:right="1400" w:bottom="1440" w:left="1500" w:header="0" w:footer="1241" w:gutter="0"/>
          <w:pgNumType w:start="1"/>
          <w:cols w:space="720"/>
        </w:sectPr>
      </w:pPr>
    </w:p>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spacing w:before="9" w:after="0" w:line="240" w:lineRule="auto"/>
        <w:rPr>
          <w:rFonts w:ascii="Times New Roman" w:eastAsia="Times New Roman" w:hAnsi="Times New Roman" w:cs="Times New Roman"/>
          <w:sz w:val="24"/>
          <w:szCs w:val="24"/>
        </w:rPr>
      </w:pPr>
    </w:p>
    <w:p w:rsidR="00A93B18" w:rsidRPr="008829E2" w:rsidRDefault="00A93B18" w:rsidP="00A93B18">
      <w:pPr>
        <w:widowControl w:val="0"/>
        <w:numPr>
          <w:ilvl w:val="0"/>
          <w:numId w:val="5"/>
        </w:numPr>
        <w:tabs>
          <w:tab w:val="left" w:pos="478"/>
        </w:tabs>
        <w:spacing w:after="0" w:line="240" w:lineRule="auto"/>
        <w:outlineLvl w:val="0"/>
        <w:rPr>
          <w:rFonts w:ascii="Times New Roman" w:eastAsia="Times New Roman" w:hAnsi="Times New Roman" w:cs="Times New Roman"/>
          <w:sz w:val="24"/>
          <w:szCs w:val="24"/>
        </w:rPr>
      </w:pPr>
      <w:r w:rsidRPr="008829E2">
        <w:rPr>
          <w:rFonts w:ascii="Times New Roman" w:eastAsia="Times New Roman" w:hAnsi="Times New Roman" w:cs="Times New Roman"/>
          <w:w w:val="105"/>
          <w:sz w:val="24"/>
          <w:szCs w:val="24"/>
          <w:u w:val="single" w:color="000000"/>
        </w:rPr>
        <w:t>Starting</w:t>
      </w:r>
      <w:r w:rsidRPr="008829E2">
        <w:rPr>
          <w:rFonts w:ascii="Times New Roman" w:eastAsia="Times New Roman" w:hAnsi="Times New Roman" w:cs="Times New Roman"/>
          <w:spacing w:val="11"/>
          <w:w w:val="105"/>
          <w:sz w:val="24"/>
          <w:szCs w:val="24"/>
          <w:u w:val="single" w:color="000000"/>
        </w:rPr>
        <w:t xml:space="preserve"> </w:t>
      </w:r>
      <w:r w:rsidRPr="008829E2">
        <w:rPr>
          <w:rFonts w:ascii="Times New Roman" w:eastAsia="Times New Roman" w:hAnsi="Times New Roman" w:cs="Times New Roman"/>
          <w:w w:val="105"/>
          <w:sz w:val="24"/>
          <w:szCs w:val="24"/>
          <w:u w:val="single" w:color="000000"/>
        </w:rPr>
        <w:t>Balance</w:t>
      </w:r>
    </w:p>
    <w:p w:rsidR="00A93B18" w:rsidRPr="008829E2" w:rsidRDefault="00A93B18" w:rsidP="00A93B18">
      <w:pPr>
        <w:widowControl w:val="0"/>
        <w:spacing w:before="11" w:after="0" w:line="257"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Assets</w:t>
      </w:r>
      <w:r w:rsidRPr="008829E2">
        <w:rPr>
          <w:rFonts w:ascii="Times New Roman" w:eastAsia="Times New Roman" w:hAnsi="Times New Roman" w:cs="Times New Roman"/>
          <w:spacing w:val="12"/>
          <w:sz w:val="24"/>
          <w:szCs w:val="24"/>
        </w:rPr>
        <w:t xml:space="preserve"> </w:t>
      </w:r>
      <w:r w:rsidRPr="008829E2">
        <w:rPr>
          <w:rFonts w:ascii="Times New Roman" w:eastAsia="Times New Roman" w:hAnsi="Times New Roman" w:cs="Times New Roman"/>
          <w:sz w:val="24"/>
          <w:szCs w:val="24"/>
        </w:rPr>
        <w:t>per</w:t>
      </w:r>
      <w:r w:rsidRPr="008829E2">
        <w:rPr>
          <w:rFonts w:ascii="Times New Roman" w:eastAsia="Times New Roman" w:hAnsi="Times New Roman" w:cs="Times New Roman"/>
          <w:spacing w:val="18"/>
          <w:sz w:val="24"/>
          <w:szCs w:val="24"/>
        </w:rPr>
        <w:t xml:space="preserve"> </w:t>
      </w:r>
      <w:r w:rsidRPr="008829E2">
        <w:rPr>
          <w:rFonts w:ascii="Times New Roman" w:eastAsia="Times New Roman" w:hAnsi="Times New Roman" w:cs="Times New Roman"/>
          <w:sz w:val="24"/>
          <w:szCs w:val="24"/>
        </w:rPr>
        <w:t>Inventory</w:t>
      </w:r>
      <w:r w:rsidRPr="008829E2">
        <w:rPr>
          <w:rFonts w:ascii="Times New Roman" w:eastAsia="Times New Roman" w:hAnsi="Times New Roman" w:cs="Times New Roman"/>
          <w:spacing w:val="20"/>
          <w:sz w:val="24"/>
          <w:szCs w:val="24"/>
        </w:rPr>
        <w:t xml:space="preserve"> </w:t>
      </w:r>
      <w:r w:rsidRPr="008829E2">
        <w:rPr>
          <w:rFonts w:ascii="Times New Roman" w:eastAsia="Times New Roman" w:hAnsi="Times New Roman" w:cs="Times New Roman"/>
          <w:sz w:val="24"/>
          <w:szCs w:val="24"/>
        </w:rPr>
        <w:t>or</w:t>
      </w:r>
      <w:r w:rsidRPr="008829E2">
        <w:rPr>
          <w:rFonts w:ascii="Times New Roman" w:eastAsia="Times New Roman" w:hAnsi="Times New Roman" w:cs="Times New Roman"/>
          <w:spacing w:val="11"/>
          <w:sz w:val="24"/>
          <w:szCs w:val="24"/>
        </w:rPr>
        <w:t xml:space="preserve"> </w:t>
      </w:r>
      <w:r w:rsidRPr="008829E2">
        <w:rPr>
          <w:rFonts w:ascii="Times New Roman" w:eastAsia="Times New Roman" w:hAnsi="Times New Roman" w:cs="Times New Roman"/>
          <w:sz w:val="24"/>
          <w:szCs w:val="24"/>
        </w:rPr>
        <w:t>on</w:t>
      </w:r>
      <w:r w:rsidRPr="008829E2">
        <w:rPr>
          <w:rFonts w:ascii="Times New Roman" w:eastAsia="Times New Roman" w:hAnsi="Times New Roman" w:cs="Times New Roman"/>
          <w:spacing w:val="-3"/>
          <w:sz w:val="24"/>
          <w:szCs w:val="24"/>
        </w:rPr>
        <w:t xml:space="preserve"> </w:t>
      </w:r>
      <w:r w:rsidRPr="008829E2">
        <w:rPr>
          <w:rFonts w:ascii="Times New Roman" w:eastAsia="Times New Roman" w:hAnsi="Times New Roman" w:cs="Times New Roman"/>
          <w:sz w:val="24"/>
          <w:szCs w:val="24"/>
        </w:rPr>
        <w:t>Hand</w:t>
      </w:r>
      <w:r w:rsidRPr="008829E2">
        <w:rPr>
          <w:rFonts w:ascii="Times New Roman" w:eastAsia="Times New Roman" w:hAnsi="Times New Roman" w:cs="Times New Roman"/>
          <w:spacing w:val="21"/>
          <w:sz w:val="24"/>
          <w:szCs w:val="24"/>
        </w:rPr>
        <w:t xml:space="preserve"> </w:t>
      </w:r>
      <w:r w:rsidRPr="008829E2">
        <w:rPr>
          <w:rFonts w:ascii="Times New Roman" w:eastAsia="Times New Roman" w:hAnsi="Times New Roman" w:cs="Times New Roman"/>
          <w:sz w:val="24"/>
          <w:szCs w:val="24"/>
        </w:rPr>
        <w:t>at</w:t>
      </w:r>
      <w:r w:rsidRPr="008829E2">
        <w:rPr>
          <w:rFonts w:ascii="Times New Roman" w:eastAsia="Times New Roman" w:hAnsi="Times New Roman" w:cs="Times New Roman"/>
          <w:spacing w:val="16"/>
          <w:sz w:val="24"/>
          <w:szCs w:val="24"/>
        </w:rPr>
        <w:t xml:space="preserve"> </w:t>
      </w:r>
      <w:r w:rsidRPr="008829E2">
        <w:rPr>
          <w:rFonts w:ascii="Times New Roman" w:eastAsia="Times New Roman" w:hAnsi="Times New Roman" w:cs="Times New Roman"/>
          <w:sz w:val="24"/>
          <w:szCs w:val="24"/>
        </w:rPr>
        <w:t>Close of</w:t>
      </w:r>
      <w:r w:rsidRPr="008829E2">
        <w:rPr>
          <w:rFonts w:ascii="Times New Roman" w:eastAsia="Times New Roman" w:hAnsi="Times New Roman" w:cs="Times New Roman"/>
          <w:spacing w:val="4"/>
          <w:sz w:val="24"/>
          <w:szCs w:val="24"/>
        </w:rPr>
        <w:t xml:space="preserve"> </w:t>
      </w:r>
      <w:r w:rsidRPr="008829E2">
        <w:rPr>
          <w:rFonts w:ascii="Times New Roman" w:eastAsia="Times New Roman" w:hAnsi="Times New Roman" w:cs="Times New Roman"/>
          <w:sz w:val="24"/>
          <w:szCs w:val="24"/>
        </w:rPr>
        <w:t>Last</w:t>
      </w:r>
      <w:r w:rsidRPr="008829E2">
        <w:rPr>
          <w:rFonts w:ascii="Times New Roman" w:eastAsia="Times New Roman" w:hAnsi="Times New Roman" w:cs="Times New Roman"/>
          <w:spacing w:val="19"/>
          <w:sz w:val="24"/>
          <w:szCs w:val="24"/>
        </w:rPr>
        <w:t xml:space="preserve"> </w:t>
      </w:r>
      <w:r w:rsidRPr="008829E2">
        <w:rPr>
          <w:rFonts w:ascii="Times New Roman" w:eastAsia="Times New Roman" w:hAnsi="Times New Roman" w:cs="Times New Roman"/>
          <w:sz w:val="24"/>
          <w:szCs w:val="24"/>
        </w:rPr>
        <w:t>Accounting</w:t>
      </w:r>
      <w:r w:rsidRPr="008829E2">
        <w:rPr>
          <w:rFonts w:ascii="Times New Roman" w:eastAsia="Times New Roman" w:hAnsi="Times New Roman" w:cs="Times New Roman"/>
          <w:spacing w:val="32"/>
          <w:sz w:val="24"/>
          <w:szCs w:val="24"/>
        </w:rPr>
        <w:t xml:space="preserve"> </w:t>
      </w:r>
      <w:r w:rsidRPr="008829E2">
        <w:rPr>
          <w:rFonts w:ascii="Times New Roman" w:eastAsia="Times New Roman" w:hAnsi="Times New Roman" w:cs="Times New Roman"/>
          <w:sz w:val="24"/>
          <w:szCs w:val="24"/>
        </w:rPr>
        <w:t>Period</w:t>
      </w:r>
    </w:p>
    <w:p w:rsidR="00A93B18" w:rsidRPr="008829E2" w:rsidRDefault="00A93B18" w:rsidP="00A93B18">
      <w:pPr>
        <w:widowControl w:val="0"/>
        <w:tabs>
          <w:tab w:val="left" w:pos="1480"/>
        </w:tabs>
        <w:spacing w:before="196"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br w:type="column"/>
      </w:r>
      <w:r w:rsidRPr="008829E2">
        <w:rPr>
          <w:rFonts w:ascii="Times New Roman" w:eastAsia="Times New Roman" w:hAnsi="Times New Roman" w:cs="Times New Roman"/>
          <w:sz w:val="24"/>
          <w:szCs w:val="24"/>
        </w:rPr>
        <w:lastRenderedPageBreak/>
        <w:t>Income</w:t>
      </w:r>
      <w:r w:rsidRPr="008829E2">
        <w:rPr>
          <w:rFonts w:ascii="Times New Roman" w:eastAsia="Times New Roman" w:hAnsi="Times New Roman" w:cs="Times New Roman"/>
          <w:sz w:val="24"/>
          <w:szCs w:val="24"/>
        </w:rPr>
        <w:tab/>
        <w:t>Principal</w:t>
      </w:r>
    </w:p>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spacing w:before="8" w:after="0" w:line="240" w:lineRule="auto"/>
        <w:rPr>
          <w:rFonts w:ascii="Times New Roman" w:eastAsia="Times New Roman" w:hAnsi="Times New Roman" w:cs="Times New Roman"/>
          <w:sz w:val="24"/>
          <w:szCs w:val="24"/>
        </w:rPr>
      </w:pPr>
    </w:p>
    <w:p w:rsidR="00A93B18" w:rsidRPr="008829E2" w:rsidRDefault="00A93B18" w:rsidP="00A93B18">
      <w:pPr>
        <w:widowControl w:val="0"/>
        <w:tabs>
          <w:tab w:val="left" w:pos="2891"/>
        </w:tabs>
        <w:spacing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$30,177.17</w:t>
      </w:r>
      <w:r w:rsidRPr="008829E2">
        <w:rPr>
          <w:rFonts w:ascii="Times New Roman" w:eastAsia="Times New Roman" w:hAnsi="Times New Roman" w:cs="Times New Roman"/>
          <w:sz w:val="24"/>
          <w:szCs w:val="24"/>
        </w:rPr>
        <w:tab/>
      </w:r>
      <w:r w:rsidRPr="008829E2">
        <w:rPr>
          <w:rFonts w:ascii="Times New Roman" w:eastAsia="Times New Roman" w:hAnsi="Times New Roman" w:cs="Times New Roman"/>
          <w:w w:val="105"/>
          <w:sz w:val="24"/>
          <w:szCs w:val="24"/>
        </w:rPr>
        <w:t>$30,177.17</w:t>
      </w:r>
    </w:p>
    <w:p w:rsidR="00A93B18" w:rsidRPr="008829E2" w:rsidRDefault="00A93B18" w:rsidP="00A93B18">
      <w:pPr>
        <w:widowControl w:val="0"/>
        <w:spacing w:after="0" w:line="240" w:lineRule="auto"/>
        <w:rPr>
          <w:rFonts w:ascii="Times New Roman" w:eastAsia="Calibri" w:hAnsi="Times New Roman" w:cs="Times New Roman"/>
          <w:sz w:val="24"/>
          <w:szCs w:val="24"/>
        </w:rPr>
        <w:sectPr w:rsidR="00A93B18" w:rsidRPr="008829E2">
          <w:type w:val="continuous"/>
          <w:pgSz w:w="12240" w:h="15840"/>
          <w:pgMar w:top="1500" w:right="1400" w:bottom="0" w:left="1500" w:header="720" w:footer="720" w:gutter="0"/>
          <w:cols w:num="2" w:space="720" w:equalWidth="0">
            <w:col w:w="4064" w:space="1201"/>
            <w:col w:w="4075"/>
          </w:cols>
        </w:sectPr>
      </w:pPr>
    </w:p>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356F10" w:rsidRDefault="00356F10" w:rsidP="00356F10">
      <w:pPr>
        <w:pStyle w:val="ListParagraph"/>
        <w:widowControl w:val="0"/>
        <w:numPr>
          <w:ilvl w:val="0"/>
          <w:numId w:val="2"/>
        </w:numPr>
        <w:spacing w:after="0" w:line="600" w:lineRule="auto"/>
        <w:rPr>
          <w:rFonts w:ascii="Times New Roman" w:eastAsia="Times New Roman" w:hAnsi="Times New Roman" w:cs="Times New Roman"/>
          <w:sz w:val="24"/>
          <w:szCs w:val="24"/>
        </w:rPr>
      </w:pPr>
      <w:r w:rsidRPr="00356F10">
        <w:rPr>
          <w:rFonts w:ascii="Times New Roman" w:eastAsia="Times New Roman" w:hAnsi="Times New Roman" w:cs="Times New Roman"/>
          <w:sz w:val="24"/>
          <w:szCs w:val="24"/>
        </w:rPr>
        <w:t xml:space="preserve">That the following items on the "Summary" need further investigation, thus Objector objects as set forth below. In addition, the Objector objects as no substantiating documents were provided, thus the </w:t>
      </w:r>
      <w:r>
        <w:rPr>
          <w:rFonts w:ascii="Times New Roman" w:eastAsia="Times New Roman" w:hAnsi="Times New Roman" w:cs="Times New Roman"/>
          <w:sz w:val="24"/>
          <w:szCs w:val="24"/>
        </w:rPr>
        <w:t>Objector</w:t>
      </w:r>
      <w:r w:rsidRPr="00356F10">
        <w:rPr>
          <w:rFonts w:ascii="Times New Roman" w:eastAsia="Times New Roman" w:hAnsi="Times New Roman" w:cs="Times New Roman"/>
          <w:sz w:val="24"/>
          <w:szCs w:val="24"/>
        </w:rPr>
        <w:t xml:space="preserve"> reserves his right to further object to same:</w:t>
      </w:r>
    </w:p>
    <w:p w:rsidR="00356F10" w:rsidRDefault="00356F10" w:rsidP="00356F10">
      <w:pPr>
        <w:pStyle w:val="ListParagraph"/>
        <w:widowControl w:val="0"/>
        <w:numPr>
          <w:ilvl w:val="1"/>
          <w:numId w:val="2"/>
        </w:numPr>
        <w:spacing w:after="0" w:line="600" w:lineRule="auto"/>
        <w:rPr>
          <w:rFonts w:ascii="Times New Roman" w:eastAsia="Times New Roman" w:hAnsi="Times New Roman" w:cs="Times New Roman"/>
          <w:sz w:val="24"/>
          <w:szCs w:val="24"/>
        </w:rPr>
      </w:pPr>
      <w:r w:rsidRPr="00356F10">
        <w:rPr>
          <w:rFonts w:ascii="Times New Roman" w:eastAsia="Times New Roman" w:hAnsi="Times New Roman" w:cs="Times New Roman"/>
          <w:sz w:val="24"/>
          <w:szCs w:val="24"/>
        </w:rPr>
        <w:t>"Starting Balance"; and</w:t>
      </w:r>
    </w:p>
    <w:p w:rsidR="00A93B18" w:rsidRPr="00356F10" w:rsidRDefault="00356F10" w:rsidP="00356F10">
      <w:pPr>
        <w:pStyle w:val="ListParagraph"/>
        <w:widowControl w:val="0"/>
        <w:numPr>
          <w:ilvl w:val="1"/>
          <w:numId w:val="2"/>
        </w:numPr>
        <w:spacing w:after="0" w:line="600" w:lineRule="auto"/>
        <w:rPr>
          <w:rFonts w:ascii="Times New Roman" w:eastAsia="Times New Roman" w:hAnsi="Times New Roman" w:cs="Times New Roman"/>
          <w:sz w:val="24"/>
          <w:szCs w:val="24"/>
        </w:rPr>
        <w:sectPr w:rsidR="00A93B18" w:rsidRPr="00356F10">
          <w:type w:val="continuous"/>
          <w:pgSz w:w="12240" w:h="15840"/>
          <w:pgMar w:top="1500" w:right="1400" w:bottom="0" w:left="1500" w:header="720" w:footer="720" w:gutter="0"/>
          <w:cols w:space="720"/>
        </w:sectPr>
      </w:pPr>
      <w:r w:rsidRPr="00356F10">
        <w:rPr>
          <w:rFonts w:ascii="Times New Roman" w:eastAsia="Times New Roman" w:hAnsi="Times New Roman" w:cs="Times New Roman"/>
          <w:sz w:val="24"/>
          <w:szCs w:val="24"/>
        </w:rPr>
        <w:t>"Assets on Hand at Close of Accounting Period."</w:t>
      </w:r>
    </w:p>
    <w:p w:rsidR="00A93B18" w:rsidRPr="008829E2" w:rsidRDefault="00A93B18" w:rsidP="00A93B18">
      <w:pPr>
        <w:widowControl w:val="0"/>
        <w:spacing w:before="9" w:after="0" w:line="240" w:lineRule="auto"/>
        <w:rPr>
          <w:rFonts w:ascii="Times New Roman" w:eastAsia="Times New Roman" w:hAnsi="Times New Roman" w:cs="Times New Roman"/>
          <w:sz w:val="24"/>
          <w:szCs w:val="24"/>
        </w:rPr>
      </w:pPr>
    </w:p>
    <w:p w:rsidR="00A93B18" w:rsidRPr="008829E2" w:rsidRDefault="00A93B18" w:rsidP="00A93B18">
      <w:pPr>
        <w:widowControl w:val="0"/>
        <w:numPr>
          <w:ilvl w:val="0"/>
          <w:numId w:val="5"/>
        </w:numPr>
        <w:tabs>
          <w:tab w:val="left" w:pos="430"/>
        </w:tabs>
        <w:spacing w:after="0" w:line="240" w:lineRule="auto"/>
        <w:ind w:left="429" w:hanging="302"/>
        <w:outlineLvl w:val="0"/>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Receipts</w:t>
      </w:r>
    </w:p>
    <w:p w:rsidR="00A93B18" w:rsidRPr="008829E2" w:rsidRDefault="00A93B18" w:rsidP="00A93B18">
      <w:pPr>
        <w:widowControl w:val="0"/>
        <w:spacing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br w:type="column"/>
      </w:r>
      <w:r w:rsidR="004B08A6">
        <w:rPr>
          <w:rFonts w:ascii="Times New Roman" w:eastAsia="Calibri" w:hAnsi="Times New Roman" w:cs="Times New Roman"/>
          <w:sz w:val="24"/>
          <w:szCs w:val="24"/>
        </w:rPr>
        <w:lastRenderedPageBreak/>
        <w:t>Income</w:t>
      </w:r>
      <w:r w:rsidR="004B08A6">
        <w:rPr>
          <w:rFonts w:ascii="Times New Roman" w:eastAsia="Calibri" w:hAnsi="Times New Roman" w:cs="Times New Roman"/>
          <w:sz w:val="24"/>
          <w:szCs w:val="24"/>
        </w:rPr>
        <w:tab/>
      </w:r>
      <w:r w:rsidR="004B08A6">
        <w:rPr>
          <w:rFonts w:ascii="Times New Roman" w:eastAsia="Calibri" w:hAnsi="Times New Roman" w:cs="Times New Roman"/>
          <w:sz w:val="24"/>
          <w:szCs w:val="24"/>
        </w:rPr>
        <w:tab/>
        <w:t>Principal</w:t>
      </w:r>
      <w:r w:rsidR="004B08A6">
        <w:rPr>
          <w:rFonts w:ascii="Times New Roman" w:eastAsia="Calibri" w:hAnsi="Times New Roman" w:cs="Times New Roman"/>
          <w:sz w:val="24"/>
          <w:szCs w:val="24"/>
        </w:rPr>
        <w:tab/>
        <w:t>Total</w:t>
      </w:r>
    </w:p>
    <w:p w:rsidR="00A93B18" w:rsidRPr="008829E2" w:rsidRDefault="00A93B18" w:rsidP="00A93B18">
      <w:pPr>
        <w:widowControl w:val="0"/>
        <w:spacing w:before="3" w:after="0" w:line="240" w:lineRule="auto"/>
        <w:rPr>
          <w:rFonts w:ascii="Times New Roman" w:eastAsia="Times New Roman" w:hAnsi="Times New Roman" w:cs="Times New Roman"/>
          <w:sz w:val="24"/>
          <w:szCs w:val="24"/>
        </w:rPr>
      </w:pPr>
    </w:p>
    <w:p w:rsidR="00A93B18" w:rsidRPr="008829E2" w:rsidRDefault="00A93B18" w:rsidP="00A93B18">
      <w:pPr>
        <w:widowControl w:val="0"/>
        <w:tabs>
          <w:tab w:val="left" w:pos="1682"/>
          <w:tab w:val="left" w:pos="3247"/>
        </w:tabs>
        <w:spacing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$0</w:t>
      </w:r>
      <w:r w:rsidRPr="008829E2">
        <w:rPr>
          <w:rFonts w:ascii="Times New Roman" w:eastAsia="Times New Roman" w:hAnsi="Times New Roman" w:cs="Times New Roman"/>
          <w:sz w:val="24"/>
          <w:szCs w:val="24"/>
        </w:rPr>
        <w:tab/>
      </w:r>
      <w:r w:rsidRPr="008829E2">
        <w:rPr>
          <w:rFonts w:ascii="Times New Roman" w:eastAsia="Times New Roman" w:hAnsi="Times New Roman" w:cs="Times New Roman"/>
          <w:w w:val="105"/>
          <w:sz w:val="24"/>
          <w:szCs w:val="24"/>
        </w:rPr>
        <w:t>$0</w:t>
      </w:r>
      <w:r w:rsidRPr="008829E2">
        <w:rPr>
          <w:rFonts w:ascii="Times New Roman" w:eastAsia="Times New Roman" w:hAnsi="Times New Roman" w:cs="Times New Roman"/>
          <w:w w:val="105"/>
          <w:sz w:val="24"/>
          <w:szCs w:val="24"/>
        </w:rPr>
        <w:tab/>
        <w:t>$0</w:t>
      </w:r>
    </w:p>
    <w:p w:rsidR="00A93B18" w:rsidRPr="008829E2" w:rsidRDefault="00A93B18" w:rsidP="00A93B18">
      <w:pPr>
        <w:widowControl w:val="0"/>
        <w:spacing w:after="0" w:line="240" w:lineRule="auto"/>
        <w:rPr>
          <w:rFonts w:ascii="Times New Roman" w:eastAsia="Calibri" w:hAnsi="Times New Roman" w:cs="Times New Roman"/>
          <w:sz w:val="24"/>
          <w:szCs w:val="24"/>
        </w:rPr>
        <w:sectPr w:rsidR="00A93B18" w:rsidRPr="008829E2">
          <w:type w:val="continuous"/>
          <w:pgSz w:w="12240" w:h="15840"/>
          <w:pgMar w:top="1500" w:right="1400" w:bottom="0" w:left="1500" w:header="720" w:footer="720" w:gutter="0"/>
          <w:cols w:num="2" w:space="720" w:equalWidth="0">
            <w:col w:w="1280" w:space="4466"/>
            <w:col w:w="3594"/>
          </w:cols>
        </w:sectPr>
      </w:pPr>
    </w:p>
    <w:p w:rsidR="00A93B18" w:rsidRPr="00725421" w:rsidRDefault="00356F10" w:rsidP="00356F10">
      <w:pPr>
        <w:pStyle w:val="ListParagraph"/>
        <w:widowControl w:val="0"/>
        <w:numPr>
          <w:ilvl w:val="0"/>
          <w:numId w:val="2"/>
        </w:numPr>
        <w:spacing w:after="0" w:line="480" w:lineRule="auto"/>
        <w:rPr>
          <w:rFonts w:ascii="Times New Roman" w:eastAsia="Times New Roman" w:hAnsi="Times New Roman" w:cs="Times New Roman"/>
          <w:sz w:val="24"/>
          <w:szCs w:val="24"/>
          <w:highlight w:val="yellow"/>
        </w:rPr>
      </w:pPr>
      <w:r w:rsidRPr="00725421">
        <w:rPr>
          <w:rFonts w:ascii="Times New Roman" w:eastAsia="Times New Roman" w:hAnsi="Times New Roman" w:cs="Times New Roman"/>
          <w:sz w:val="24"/>
          <w:szCs w:val="24"/>
          <w:highlight w:val="yellow"/>
        </w:rPr>
        <w:lastRenderedPageBreak/>
        <w:t>Objector objects to Receipts as no substantiating documents were provided, thus the Objector reserves any and all further objections after examination of same.</w:t>
      </w:r>
    </w:p>
    <w:p w:rsidR="00356F10" w:rsidRPr="00725421" w:rsidRDefault="00356F10" w:rsidP="00356F10">
      <w:pPr>
        <w:pStyle w:val="ListParagraph"/>
        <w:widowControl w:val="0"/>
        <w:numPr>
          <w:ilvl w:val="0"/>
          <w:numId w:val="2"/>
        </w:numPr>
        <w:spacing w:after="0" w:line="480" w:lineRule="auto"/>
        <w:rPr>
          <w:rFonts w:ascii="Times New Roman" w:eastAsia="Times New Roman" w:hAnsi="Times New Roman" w:cs="Times New Roman"/>
          <w:sz w:val="24"/>
          <w:szCs w:val="24"/>
          <w:highlight w:val="yellow"/>
        </w:rPr>
      </w:pPr>
      <w:r w:rsidRPr="00725421">
        <w:rPr>
          <w:rFonts w:ascii="Times New Roman" w:eastAsia="Times New Roman" w:hAnsi="Times New Roman" w:cs="Times New Roman"/>
          <w:sz w:val="24"/>
          <w:szCs w:val="24"/>
          <w:highlight w:val="yellow"/>
        </w:rPr>
        <w:t xml:space="preserve">The following items listed on Schedule </w:t>
      </w:r>
      <w:proofErr w:type="gramStart"/>
      <w:r w:rsidRPr="00725421">
        <w:rPr>
          <w:rFonts w:ascii="Times New Roman" w:eastAsia="Times New Roman" w:hAnsi="Times New Roman" w:cs="Times New Roman"/>
          <w:sz w:val="24"/>
          <w:szCs w:val="24"/>
          <w:highlight w:val="yellow"/>
        </w:rPr>
        <w:t>A</w:t>
      </w:r>
      <w:proofErr w:type="gramEnd"/>
      <w:r w:rsidRPr="00725421">
        <w:rPr>
          <w:rFonts w:ascii="Times New Roman" w:eastAsia="Times New Roman" w:hAnsi="Times New Roman" w:cs="Times New Roman"/>
          <w:sz w:val="24"/>
          <w:szCs w:val="24"/>
          <w:highlight w:val="yellow"/>
        </w:rPr>
        <w:t xml:space="preserve"> Receipts need further investigation, thus the </w:t>
      </w:r>
      <w:r w:rsidR="00725421" w:rsidRPr="00725421">
        <w:rPr>
          <w:rFonts w:ascii="Times New Roman" w:eastAsia="Times New Roman" w:hAnsi="Times New Roman" w:cs="Times New Roman"/>
          <w:sz w:val="24"/>
          <w:szCs w:val="24"/>
          <w:highlight w:val="yellow"/>
        </w:rPr>
        <w:t>Objector</w:t>
      </w:r>
      <w:r w:rsidRPr="00725421">
        <w:rPr>
          <w:rFonts w:ascii="Times New Roman" w:eastAsia="Times New Roman" w:hAnsi="Times New Roman" w:cs="Times New Roman"/>
          <w:sz w:val="24"/>
          <w:szCs w:val="24"/>
          <w:highlight w:val="yellow"/>
        </w:rPr>
        <w:t xml:space="preserve"> objects as set forth below. In addition, the</w:t>
      </w:r>
      <w:r w:rsidR="00725421" w:rsidRPr="00725421">
        <w:rPr>
          <w:rFonts w:ascii="Times New Roman" w:eastAsia="Times New Roman" w:hAnsi="Times New Roman" w:cs="Times New Roman"/>
          <w:sz w:val="24"/>
          <w:szCs w:val="24"/>
          <w:highlight w:val="yellow"/>
        </w:rPr>
        <w:t xml:space="preserve"> Objector</w:t>
      </w:r>
      <w:r w:rsidRPr="00725421">
        <w:rPr>
          <w:rFonts w:ascii="Times New Roman" w:eastAsia="Times New Roman" w:hAnsi="Times New Roman" w:cs="Times New Roman"/>
          <w:sz w:val="24"/>
          <w:szCs w:val="24"/>
          <w:highlight w:val="yellow"/>
        </w:rPr>
        <w:t xml:space="preserve"> objects as no substantiating documents were provided, thus the</w:t>
      </w:r>
      <w:r w:rsidR="00725421" w:rsidRPr="00725421">
        <w:rPr>
          <w:rFonts w:ascii="Times New Roman" w:eastAsia="Times New Roman" w:hAnsi="Times New Roman" w:cs="Times New Roman"/>
          <w:sz w:val="24"/>
          <w:szCs w:val="24"/>
          <w:highlight w:val="yellow"/>
        </w:rPr>
        <w:t xml:space="preserve"> Objector</w:t>
      </w:r>
      <w:r w:rsidRPr="00725421">
        <w:rPr>
          <w:rFonts w:ascii="Times New Roman" w:eastAsia="Times New Roman" w:hAnsi="Times New Roman" w:cs="Times New Roman"/>
          <w:sz w:val="24"/>
          <w:szCs w:val="24"/>
          <w:highlight w:val="yellow"/>
        </w:rPr>
        <w:t xml:space="preserve"> reserves his right to further object to same:</w:t>
      </w:r>
    </w:p>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spacing w:after="0" w:line="240" w:lineRule="auto"/>
        <w:rPr>
          <w:rFonts w:ascii="Times New Roman" w:eastAsia="Times New Roman" w:hAnsi="Times New Roman" w:cs="Times New Roman"/>
          <w:sz w:val="24"/>
          <w:szCs w:val="24"/>
        </w:rPr>
        <w:sectPr w:rsidR="00A93B18" w:rsidRPr="008829E2">
          <w:type w:val="continuous"/>
          <w:pgSz w:w="12240" w:h="15840"/>
          <w:pgMar w:top="1500" w:right="1400" w:bottom="0" w:left="1500" w:header="720" w:footer="720" w:gutter="0"/>
          <w:cols w:space="720"/>
        </w:sectPr>
      </w:pPr>
    </w:p>
    <w:p w:rsidR="00A93B18" w:rsidRPr="008829E2" w:rsidRDefault="00A93B18" w:rsidP="00A93B18">
      <w:pPr>
        <w:widowControl w:val="0"/>
        <w:numPr>
          <w:ilvl w:val="0"/>
          <w:numId w:val="5"/>
        </w:numPr>
        <w:tabs>
          <w:tab w:val="left" w:pos="516"/>
        </w:tabs>
        <w:spacing w:before="192" w:after="0" w:line="240" w:lineRule="auto"/>
        <w:ind w:left="516" w:hanging="399"/>
        <w:outlineLvl w:val="0"/>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lastRenderedPageBreak/>
        <w:t>Disbursements</w:t>
      </w:r>
    </w:p>
    <w:p w:rsidR="00A93B18" w:rsidRPr="008829E2" w:rsidRDefault="00A93B18" w:rsidP="00A93B18">
      <w:pPr>
        <w:widowControl w:val="0"/>
        <w:spacing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br w:type="column"/>
      </w:r>
      <w:r w:rsidR="004B08A6" w:rsidRPr="004B08A6">
        <w:rPr>
          <w:rFonts w:ascii="Times New Roman" w:eastAsia="Calibri" w:hAnsi="Times New Roman" w:cs="Times New Roman"/>
          <w:sz w:val="24"/>
          <w:szCs w:val="24"/>
        </w:rPr>
        <w:lastRenderedPageBreak/>
        <w:t>Income</w:t>
      </w:r>
      <w:r w:rsidR="004B08A6" w:rsidRPr="004B08A6">
        <w:rPr>
          <w:rFonts w:ascii="Times New Roman" w:eastAsia="Calibri" w:hAnsi="Times New Roman" w:cs="Times New Roman"/>
          <w:sz w:val="24"/>
          <w:szCs w:val="24"/>
        </w:rPr>
        <w:tab/>
      </w:r>
      <w:r w:rsidR="004B08A6" w:rsidRPr="004B08A6">
        <w:rPr>
          <w:rFonts w:ascii="Times New Roman" w:eastAsia="Calibri" w:hAnsi="Times New Roman" w:cs="Times New Roman"/>
          <w:sz w:val="24"/>
          <w:szCs w:val="24"/>
        </w:rPr>
        <w:tab/>
        <w:t>Principal</w:t>
      </w:r>
      <w:r w:rsidR="004B08A6" w:rsidRPr="004B08A6">
        <w:rPr>
          <w:rFonts w:ascii="Times New Roman" w:eastAsia="Calibri" w:hAnsi="Times New Roman" w:cs="Times New Roman"/>
          <w:sz w:val="24"/>
          <w:szCs w:val="24"/>
        </w:rPr>
        <w:tab/>
        <w:t>Total</w:t>
      </w:r>
    </w:p>
    <w:p w:rsidR="00A93B18" w:rsidRPr="008829E2" w:rsidRDefault="00A93B18" w:rsidP="00A93B18">
      <w:pPr>
        <w:widowControl w:val="0"/>
        <w:tabs>
          <w:tab w:val="left" w:pos="799"/>
          <w:tab w:val="left" w:pos="2354"/>
        </w:tabs>
        <w:spacing w:before="199"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$0</w:t>
      </w:r>
      <w:r w:rsidRPr="008829E2">
        <w:rPr>
          <w:rFonts w:ascii="Times New Roman" w:eastAsia="Times New Roman" w:hAnsi="Times New Roman" w:cs="Times New Roman"/>
          <w:sz w:val="24"/>
          <w:szCs w:val="24"/>
        </w:rPr>
        <w:tab/>
      </w:r>
      <w:r w:rsidRPr="008829E2">
        <w:rPr>
          <w:rFonts w:ascii="Times New Roman" w:eastAsia="Times New Roman" w:hAnsi="Times New Roman" w:cs="Times New Roman"/>
          <w:position w:val="1"/>
          <w:sz w:val="24"/>
          <w:szCs w:val="24"/>
        </w:rPr>
        <w:t>($7,250.00)</w:t>
      </w:r>
      <w:r w:rsidRPr="008829E2">
        <w:rPr>
          <w:rFonts w:ascii="Times New Roman" w:eastAsia="Times New Roman" w:hAnsi="Times New Roman" w:cs="Times New Roman"/>
          <w:position w:val="1"/>
          <w:sz w:val="24"/>
          <w:szCs w:val="24"/>
        </w:rPr>
        <w:tab/>
      </w:r>
      <w:r w:rsidRPr="008829E2">
        <w:rPr>
          <w:rFonts w:ascii="Times New Roman" w:eastAsia="Times New Roman" w:hAnsi="Times New Roman" w:cs="Times New Roman"/>
          <w:w w:val="105"/>
          <w:position w:val="1"/>
          <w:sz w:val="24"/>
          <w:szCs w:val="24"/>
        </w:rPr>
        <w:t>($7,250.00)</w:t>
      </w:r>
    </w:p>
    <w:p w:rsidR="00A93B18" w:rsidRPr="008829E2" w:rsidRDefault="00A93B18" w:rsidP="00A93B18">
      <w:pPr>
        <w:widowControl w:val="0"/>
        <w:spacing w:after="0" w:line="240" w:lineRule="auto"/>
        <w:rPr>
          <w:rFonts w:ascii="Times New Roman" w:eastAsia="Calibri" w:hAnsi="Times New Roman" w:cs="Times New Roman"/>
          <w:sz w:val="24"/>
          <w:szCs w:val="24"/>
        </w:rPr>
        <w:sectPr w:rsidR="00A93B18" w:rsidRPr="008829E2">
          <w:type w:val="continuous"/>
          <w:pgSz w:w="12240" w:h="15840"/>
          <w:pgMar w:top="1500" w:right="1400" w:bottom="0" w:left="1500" w:header="720" w:footer="720" w:gutter="0"/>
          <w:cols w:num="2" w:space="720" w:equalWidth="0">
            <w:col w:w="2013" w:space="3737"/>
            <w:col w:w="3590"/>
          </w:cols>
        </w:sectPr>
      </w:pPr>
    </w:p>
    <w:p w:rsidR="00725421" w:rsidRDefault="00725421" w:rsidP="00725421">
      <w:pPr>
        <w:pStyle w:val="ListParagraph"/>
        <w:widowControl w:val="0"/>
        <w:spacing w:after="0" w:line="480" w:lineRule="auto"/>
        <w:ind w:left="360"/>
        <w:rPr>
          <w:rFonts w:ascii="Times New Roman" w:eastAsia="Times New Roman" w:hAnsi="Times New Roman" w:cs="Times New Roman"/>
          <w:sz w:val="24"/>
          <w:szCs w:val="24"/>
        </w:rPr>
      </w:pPr>
    </w:p>
    <w:p w:rsidR="00A93B18" w:rsidRPr="00725421" w:rsidRDefault="00725421" w:rsidP="00725421">
      <w:pPr>
        <w:pStyle w:val="ListParagraph"/>
        <w:widowControl w:val="0"/>
        <w:numPr>
          <w:ilvl w:val="0"/>
          <w:numId w:val="2"/>
        </w:numPr>
        <w:spacing w:after="0" w:line="480" w:lineRule="auto"/>
        <w:rPr>
          <w:rFonts w:ascii="Times New Roman" w:eastAsia="Times New Roman" w:hAnsi="Times New Roman" w:cs="Times New Roman"/>
          <w:sz w:val="24"/>
          <w:szCs w:val="24"/>
        </w:rPr>
      </w:pPr>
      <w:r w:rsidRPr="00725421">
        <w:rPr>
          <w:rFonts w:ascii="Times New Roman" w:eastAsia="Times New Roman" w:hAnsi="Times New Roman" w:cs="Times New Roman"/>
          <w:sz w:val="24"/>
          <w:szCs w:val="24"/>
        </w:rPr>
        <w:t>Objector objects to Disbursements as no substantiating documents were provided, thus the Objector reserves any and all further objections after examination of same.</w:t>
      </w:r>
    </w:p>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725421" w:rsidRDefault="00A93B18" w:rsidP="00725421">
      <w:pPr>
        <w:widowControl w:val="0"/>
        <w:spacing w:after="0" w:line="240" w:lineRule="auto"/>
        <w:rPr>
          <w:rFonts w:ascii="Times New Roman" w:eastAsia="Times New Roman" w:hAnsi="Times New Roman" w:cs="Times New Roman"/>
          <w:sz w:val="24"/>
          <w:szCs w:val="24"/>
        </w:rPr>
        <w:sectPr w:rsidR="00A93B18" w:rsidRPr="00725421">
          <w:type w:val="continuous"/>
          <w:pgSz w:w="12240" w:h="15840"/>
          <w:pgMar w:top="1500" w:right="1400" w:bottom="0" w:left="1500" w:header="720" w:footer="720" w:gutter="0"/>
          <w:cols w:space="720"/>
        </w:sectPr>
      </w:pPr>
    </w:p>
    <w:p w:rsidR="00A93B18" w:rsidRPr="00725421" w:rsidRDefault="00FE1B8A" w:rsidP="00FE1B8A">
      <w:pPr>
        <w:widowControl w:val="0"/>
        <w:tabs>
          <w:tab w:val="left" w:pos="516"/>
        </w:tabs>
        <w:spacing w:before="192" w:after="0" w:line="240" w:lineRule="auto"/>
        <w:ind w:left="117"/>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IV. </w:t>
      </w:r>
      <w:r w:rsidR="00725421" w:rsidRPr="00725421">
        <w:rPr>
          <w:rFonts w:ascii="Times New Roman" w:eastAsia="Times New Roman" w:hAnsi="Times New Roman" w:cs="Times New Roman"/>
          <w:sz w:val="24"/>
          <w:szCs w:val="24"/>
        </w:rPr>
        <w:t>Distributi</w:t>
      </w:r>
      <w:r w:rsidR="00725421">
        <w:rPr>
          <w:rFonts w:ascii="Times New Roman" w:eastAsia="Times New Roman" w:hAnsi="Times New Roman" w:cs="Times New Roman"/>
          <w:sz w:val="24"/>
          <w:szCs w:val="24"/>
        </w:rPr>
        <w:t>ons</w:t>
      </w:r>
      <w:r w:rsidR="00A93B18" w:rsidRPr="00725421">
        <w:rPr>
          <w:rFonts w:ascii="Times New Roman" w:eastAsia="Times New Roman" w:hAnsi="Times New Roman" w:cs="Times New Roman"/>
          <w:sz w:val="24"/>
          <w:szCs w:val="24"/>
        </w:rPr>
        <w:br w:type="column"/>
      </w:r>
    </w:p>
    <w:p w:rsidR="00A93B18" w:rsidRPr="008829E2" w:rsidRDefault="00A93B18" w:rsidP="00A93B18">
      <w:pPr>
        <w:widowControl w:val="0"/>
        <w:spacing w:before="4" w:after="0" w:line="240" w:lineRule="auto"/>
        <w:rPr>
          <w:rFonts w:ascii="Times New Roman" w:eastAsia="Times New Roman" w:hAnsi="Times New Roman" w:cs="Times New Roman"/>
          <w:sz w:val="24"/>
          <w:szCs w:val="24"/>
        </w:rPr>
      </w:pPr>
    </w:p>
    <w:p w:rsidR="00A93B18" w:rsidRPr="008829E2" w:rsidRDefault="00A93B18" w:rsidP="00A93B18">
      <w:pPr>
        <w:widowControl w:val="0"/>
        <w:tabs>
          <w:tab w:val="left" w:pos="1677"/>
          <w:tab w:val="left" w:pos="3237"/>
        </w:tabs>
        <w:spacing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lastRenderedPageBreak/>
        <w:t>$0</w:t>
      </w:r>
      <w:r w:rsidRPr="008829E2">
        <w:rPr>
          <w:rFonts w:ascii="Times New Roman" w:eastAsia="Times New Roman" w:hAnsi="Times New Roman" w:cs="Times New Roman"/>
          <w:sz w:val="24"/>
          <w:szCs w:val="24"/>
        </w:rPr>
        <w:lastRenderedPageBreak/>
        <w:tab/>
        <w:t>$0</w:t>
      </w:r>
      <w:r w:rsidRPr="008829E2">
        <w:rPr>
          <w:rFonts w:ascii="Times New Roman" w:eastAsia="Times New Roman" w:hAnsi="Times New Roman" w:cs="Times New Roman"/>
          <w:sz w:val="24"/>
          <w:szCs w:val="24"/>
        </w:rPr>
        <w:tab/>
      </w:r>
      <w:r w:rsidRPr="008829E2">
        <w:rPr>
          <w:rFonts w:ascii="Times New Roman" w:eastAsia="Times New Roman" w:hAnsi="Times New Roman" w:cs="Times New Roman"/>
          <w:w w:val="105"/>
          <w:sz w:val="24"/>
          <w:szCs w:val="24"/>
        </w:rPr>
        <w:t>$0</w:t>
      </w:r>
    </w:p>
    <w:p w:rsidR="00A93B18" w:rsidRPr="008829E2" w:rsidRDefault="00A93B18" w:rsidP="00A93B18">
      <w:pPr>
        <w:widowControl w:val="0"/>
        <w:spacing w:after="0" w:line="240" w:lineRule="auto"/>
        <w:rPr>
          <w:rFonts w:ascii="Times New Roman" w:eastAsia="Calibri" w:hAnsi="Times New Roman" w:cs="Times New Roman"/>
          <w:sz w:val="24"/>
          <w:szCs w:val="24"/>
        </w:rPr>
        <w:sectPr w:rsidR="00A93B18" w:rsidRPr="008829E2">
          <w:type w:val="continuous"/>
          <w:pgSz w:w="12240" w:h="15840"/>
          <w:pgMar w:top="1500" w:right="1400" w:bottom="0" w:left="1500" w:header="720" w:footer="720" w:gutter="0"/>
          <w:cols w:num="2" w:space="720" w:equalWidth="0">
            <w:col w:w="1830" w:space="3916"/>
            <w:col w:w="3594"/>
          </w:cols>
        </w:sectPr>
      </w:pPr>
    </w:p>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numPr>
          <w:ilvl w:val="0"/>
          <w:numId w:val="5"/>
        </w:numPr>
        <w:tabs>
          <w:tab w:val="left" w:pos="344"/>
        </w:tabs>
        <w:spacing w:before="192" w:after="0" w:line="240" w:lineRule="auto"/>
        <w:ind w:left="343" w:hanging="231"/>
        <w:outlineLvl w:val="0"/>
        <w:rPr>
          <w:rFonts w:ascii="Times New Roman" w:eastAsia="Times New Roman" w:hAnsi="Times New Roman" w:cs="Times New Roman"/>
          <w:sz w:val="24"/>
          <w:szCs w:val="24"/>
        </w:rPr>
      </w:pPr>
      <w:r w:rsidRPr="008829E2">
        <w:rPr>
          <w:rFonts w:ascii="Times New Roman" w:eastAsia="Times New Roman" w:hAnsi="Times New Roman" w:cs="Times New Roman"/>
          <w:w w:val="105"/>
          <w:sz w:val="24"/>
          <w:szCs w:val="24"/>
          <w:u w:val="single" w:color="000000"/>
        </w:rPr>
        <w:t>Capital</w:t>
      </w:r>
      <w:r w:rsidRPr="008829E2">
        <w:rPr>
          <w:rFonts w:ascii="Times New Roman" w:eastAsia="Times New Roman" w:hAnsi="Times New Roman" w:cs="Times New Roman"/>
          <w:spacing w:val="21"/>
          <w:w w:val="105"/>
          <w:sz w:val="24"/>
          <w:szCs w:val="24"/>
          <w:u w:val="single" w:color="000000"/>
        </w:rPr>
        <w:t xml:space="preserve"> </w:t>
      </w:r>
      <w:r w:rsidRPr="008829E2">
        <w:rPr>
          <w:rFonts w:ascii="Times New Roman" w:eastAsia="Times New Roman" w:hAnsi="Times New Roman" w:cs="Times New Roman"/>
          <w:w w:val="105"/>
          <w:sz w:val="24"/>
          <w:szCs w:val="24"/>
          <w:u w:val="single" w:color="000000"/>
        </w:rPr>
        <w:t>Transactions</w:t>
      </w:r>
      <w:r w:rsidRPr="008829E2">
        <w:rPr>
          <w:rFonts w:ascii="Times New Roman" w:eastAsia="Times New Roman" w:hAnsi="Times New Roman" w:cs="Times New Roman"/>
          <w:spacing w:val="43"/>
          <w:w w:val="105"/>
          <w:sz w:val="24"/>
          <w:szCs w:val="24"/>
          <w:u w:val="single" w:color="000000"/>
        </w:rPr>
        <w:t xml:space="preserve"> </w:t>
      </w:r>
      <w:r w:rsidRPr="008829E2">
        <w:rPr>
          <w:rFonts w:ascii="Times New Roman" w:eastAsia="Times New Roman" w:hAnsi="Times New Roman" w:cs="Times New Roman"/>
          <w:w w:val="105"/>
          <w:sz w:val="24"/>
          <w:szCs w:val="24"/>
          <w:u w:val="single" w:color="000000"/>
        </w:rPr>
        <w:t>and</w:t>
      </w:r>
    </w:p>
    <w:p w:rsidR="00A93B18" w:rsidRPr="008829E2" w:rsidRDefault="00A93B18" w:rsidP="00A93B18">
      <w:pPr>
        <w:widowControl w:val="0"/>
        <w:tabs>
          <w:tab w:val="left" w:pos="5863"/>
          <w:tab w:val="left" w:pos="7418"/>
          <w:tab w:val="left" w:pos="8983"/>
        </w:tabs>
        <w:spacing w:before="6"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Adjustments</w:t>
      </w:r>
      <w:r w:rsidRPr="008829E2">
        <w:rPr>
          <w:rFonts w:ascii="Times New Roman" w:eastAsia="Calibri" w:hAnsi="Times New Roman" w:cs="Times New Roman"/>
          <w:sz w:val="24"/>
          <w:szCs w:val="24"/>
        </w:rPr>
        <w:tab/>
        <w:t>$0</w:t>
      </w:r>
      <w:r w:rsidRPr="008829E2">
        <w:rPr>
          <w:rFonts w:ascii="Times New Roman" w:eastAsia="Calibri" w:hAnsi="Times New Roman" w:cs="Times New Roman"/>
          <w:sz w:val="24"/>
          <w:szCs w:val="24"/>
        </w:rPr>
        <w:tab/>
        <w:t>$0</w:t>
      </w:r>
      <w:r w:rsidRPr="008829E2">
        <w:rPr>
          <w:rFonts w:ascii="Times New Roman" w:eastAsia="Calibri" w:hAnsi="Times New Roman" w:cs="Times New Roman"/>
          <w:sz w:val="24"/>
          <w:szCs w:val="24"/>
        </w:rPr>
        <w:tab/>
      </w:r>
      <w:r w:rsidRPr="008829E2">
        <w:rPr>
          <w:rFonts w:ascii="Times New Roman" w:eastAsia="Calibri" w:hAnsi="Times New Roman" w:cs="Times New Roman"/>
          <w:position w:val="1"/>
          <w:sz w:val="24"/>
          <w:szCs w:val="24"/>
        </w:rPr>
        <w:t>$0</w:t>
      </w:r>
    </w:p>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E2796A" w:rsidRPr="00E2796A" w:rsidRDefault="00E2796A" w:rsidP="00E2796A">
      <w:pPr>
        <w:pStyle w:val="ListParagraph"/>
        <w:numPr>
          <w:ilvl w:val="0"/>
          <w:numId w:val="2"/>
        </w:numPr>
        <w:spacing w:line="480" w:lineRule="auto"/>
        <w:rPr>
          <w:rFonts w:ascii="Times New Roman" w:eastAsia="Times New Roman" w:hAnsi="Times New Roman" w:cs="Times New Roman"/>
          <w:sz w:val="24"/>
          <w:szCs w:val="24"/>
        </w:rPr>
      </w:pPr>
      <w:r w:rsidRPr="00E2796A">
        <w:rPr>
          <w:rFonts w:ascii="Times New Roman" w:eastAsia="Times New Roman" w:hAnsi="Times New Roman" w:cs="Times New Roman"/>
          <w:sz w:val="24"/>
          <w:szCs w:val="24"/>
        </w:rPr>
        <w:t xml:space="preserve">Objector objects to </w:t>
      </w:r>
      <w:r>
        <w:rPr>
          <w:rFonts w:ascii="Times New Roman" w:eastAsia="Times New Roman" w:hAnsi="Times New Roman" w:cs="Times New Roman"/>
          <w:sz w:val="24"/>
          <w:szCs w:val="24"/>
        </w:rPr>
        <w:t xml:space="preserve">“Capital Transactions and Adjustments” </w:t>
      </w:r>
      <w:r w:rsidRPr="00E2796A">
        <w:rPr>
          <w:rFonts w:ascii="Times New Roman" w:eastAsia="Times New Roman" w:hAnsi="Times New Roman" w:cs="Times New Roman"/>
          <w:sz w:val="24"/>
          <w:szCs w:val="24"/>
        </w:rPr>
        <w:t>as no substantiating documents were provided, thus the Objector reserves any and all further objections after examination of same.</w:t>
      </w:r>
    </w:p>
    <w:p w:rsidR="00A93B18" w:rsidRPr="008829E2" w:rsidRDefault="00A93B18" w:rsidP="00A93B18">
      <w:pPr>
        <w:widowControl w:val="0"/>
        <w:spacing w:before="9" w:after="0" w:line="240" w:lineRule="auto"/>
        <w:rPr>
          <w:rFonts w:ascii="Times New Roman" w:eastAsia="Times New Roman" w:hAnsi="Times New Roman" w:cs="Times New Roman"/>
          <w:sz w:val="24"/>
          <w:szCs w:val="24"/>
        </w:rPr>
      </w:pPr>
    </w:p>
    <w:p w:rsidR="00A93B18" w:rsidRPr="008829E2" w:rsidRDefault="00A93B18" w:rsidP="00A93B18">
      <w:pPr>
        <w:widowControl w:val="0"/>
        <w:numPr>
          <w:ilvl w:val="0"/>
          <w:numId w:val="5"/>
        </w:numPr>
        <w:tabs>
          <w:tab w:val="left" w:pos="434"/>
        </w:tabs>
        <w:spacing w:after="0" w:line="240" w:lineRule="auto"/>
        <w:ind w:left="433" w:hanging="325"/>
        <w:outlineLvl w:val="0"/>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u w:val="single" w:color="000000"/>
        </w:rPr>
        <w:t>Assets</w:t>
      </w:r>
      <w:r w:rsidRPr="008829E2">
        <w:rPr>
          <w:rFonts w:ascii="Times New Roman" w:eastAsia="Times New Roman" w:hAnsi="Times New Roman" w:cs="Times New Roman"/>
          <w:spacing w:val="29"/>
          <w:sz w:val="24"/>
          <w:szCs w:val="24"/>
          <w:u w:val="single" w:color="000000"/>
        </w:rPr>
        <w:t xml:space="preserve"> </w:t>
      </w:r>
      <w:r w:rsidRPr="008829E2">
        <w:rPr>
          <w:rFonts w:ascii="Times New Roman" w:eastAsia="Times New Roman" w:hAnsi="Times New Roman" w:cs="Times New Roman"/>
          <w:sz w:val="24"/>
          <w:szCs w:val="24"/>
          <w:u w:val="single" w:color="000000"/>
        </w:rPr>
        <w:t>of</w:t>
      </w:r>
      <w:r w:rsidRPr="008829E2">
        <w:rPr>
          <w:rFonts w:ascii="Times New Roman" w:eastAsia="Times New Roman" w:hAnsi="Times New Roman" w:cs="Times New Roman"/>
          <w:spacing w:val="5"/>
          <w:sz w:val="24"/>
          <w:szCs w:val="24"/>
          <w:u w:val="single" w:color="000000"/>
        </w:rPr>
        <w:t xml:space="preserve"> </w:t>
      </w:r>
      <w:r w:rsidRPr="008829E2">
        <w:rPr>
          <w:rFonts w:ascii="Times New Roman" w:eastAsia="Times New Roman" w:hAnsi="Times New Roman" w:cs="Times New Roman"/>
          <w:sz w:val="24"/>
          <w:szCs w:val="24"/>
          <w:u w:val="single" w:color="000000"/>
        </w:rPr>
        <w:t>Hand</w:t>
      </w:r>
      <w:r w:rsidRPr="008829E2">
        <w:rPr>
          <w:rFonts w:ascii="Times New Roman" w:eastAsia="Times New Roman" w:hAnsi="Times New Roman" w:cs="Times New Roman"/>
          <w:spacing w:val="26"/>
          <w:sz w:val="24"/>
          <w:szCs w:val="24"/>
          <w:u w:val="single" w:color="000000"/>
        </w:rPr>
        <w:t xml:space="preserve"> </w:t>
      </w:r>
      <w:r w:rsidRPr="008829E2">
        <w:rPr>
          <w:rFonts w:ascii="Times New Roman" w:eastAsia="Times New Roman" w:hAnsi="Times New Roman" w:cs="Times New Roman"/>
          <w:sz w:val="24"/>
          <w:szCs w:val="24"/>
          <w:u w:val="single" w:color="000000"/>
        </w:rPr>
        <w:t>at</w:t>
      </w:r>
      <w:r w:rsidRPr="008829E2">
        <w:rPr>
          <w:rFonts w:ascii="Times New Roman" w:eastAsia="Times New Roman" w:hAnsi="Times New Roman" w:cs="Times New Roman"/>
          <w:spacing w:val="11"/>
          <w:sz w:val="24"/>
          <w:szCs w:val="24"/>
          <w:u w:val="single" w:color="000000"/>
        </w:rPr>
        <w:t xml:space="preserve"> </w:t>
      </w:r>
      <w:r w:rsidRPr="008829E2">
        <w:rPr>
          <w:rFonts w:ascii="Times New Roman" w:eastAsia="Times New Roman" w:hAnsi="Times New Roman" w:cs="Times New Roman"/>
          <w:sz w:val="24"/>
          <w:szCs w:val="24"/>
          <w:u w:val="single" w:color="000000"/>
        </w:rPr>
        <w:t>Close</w:t>
      </w:r>
      <w:r w:rsidRPr="008829E2">
        <w:rPr>
          <w:rFonts w:ascii="Times New Roman" w:eastAsia="Times New Roman" w:hAnsi="Times New Roman" w:cs="Times New Roman"/>
          <w:spacing w:val="13"/>
          <w:sz w:val="24"/>
          <w:szCs w:val="24"/>
          <w:u w:val="single" w:color="000000"/>
        </w:rPr>
        <w:t xml:space="preserve"> </w:t>
      </w:r>
      <w:r w:rsidRPr="008829E2">
        <w:rPr>
          <w:rFonts w:ascii="Times New Roman" w:eastAsia="Times New Roman" w:hAnsi="Times New Roman" w:cs="Times New Roman"/>
          <w:sz w:val="24"/>
          <w:szCs w:val="24"/>
          <w:u w:val="single" w:color="000000"/>
        </w:rPr>
        <w:t>of</w:t>
      </w:r>
    </w:p>
    <w:p w:rsidR="00A93B18" w:rsidRPr="008829E2" w:rsidRDefault="00A93B18" w:rsidP="00A93B18">
      <w:pPr>
        <w:widowControl w:val="0"/>
        <w:tabs>
          <w:tab w:val="left" w:pos="5858"/>
          <w:tab w:val="left" w:pos="6578"/>
          <w:tab w:val="left" w:pos="8133"/>
        </w:tabs>
        <w:spacing w:before="7"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u w:val="single" w:color="000000"/>
        </w:rPr>
        <w:t>Accounting</w:t>
      </w:r>
      <w:r w:rsidRPr="008829E2">
        <w:rPr>
          <w:rFonts w:ascii="Times New Roman" w:eastAsia="Calibri" w:hAnsi="Times New Roman" w:cs="Times New Roman"/>
          <w:spacing w:val="-21"/>
          <w:w w:val="105"/>
          <w:sz w:val="24"/>
          <w:szCs w:val="24"/>
          <w:u w:val="single" w:color="000000"/>
        </w:rPr>
        <w:t xml:space="preserve"> </w:t>
      </w:r>
      <w:r w:rsidRPr="008829E2">
        <w:rPr>
          <w:rFonts w:ascii="Times New Roman" w:eastAsia="Calibri" w:hAnsi="Times New Roman" w:cs="Times New Roman"/>
          <w:w w:val="105"/>
          <w:sz w:val="24"/>
          <w:szCs w:val="24"/>
          <w:u w:val="single" w:color="000000"/>
        </w:rPr>
        <w:t>Period</w:t>
      </w:r>
      <w:r w:rsidRPr="008829E2">
        <w:rPr>
          <w:rFonts w:ascii="Times New Roman" w:eastAsia="Calibri" w:hAnsi="Times New Roman" w:cs="Times New Roman"/>
          <w:w w:val="105"/>
          <w:sz w:val="24"/>
          <w:szCs w:val="24"/>
        </w:rPr>
        <w:tab/>
      </w:r>
      <w:r w:rsidRPr="008829E2">
        <w:rPr>
          <w:rFonts w:ascii="Times New Roman" w:eastAsia="Calibri" w:hAnsi="Times New Roman" w:cs="Times New Roman"/>
          <w:sz w:val="24"/>
          <w:szCs w:val="24"/>
        </w:rPr>
        <w:t>$0</w:t>
      </w:r>
      <w:r w:rsidRPr="008829E2">
        <w:rPr>
          <w:rFonts w:ascii="Times New Roman" w:eastAsia="Calibri" w:hAnsi="Times New Roman" w:cs="Times New Roman"/>
          <w:sz w:val="24"/>
          <w:szCs w:val="24"/>
        </w:rPr>
        <w:tab/>
        <w:t>$22,927.17</w:t>
      </w:r>
      <w:r w:rsidRPr="008829E2">
        <w:rPr>
          <w:rFonts w:ascii="Times New Roman" w:eastAsia="Calibri" w:hAnsi="Times New Roman" w:cs="Times New Roman"/>
          <w:sz w:val="24"/>
          <w:szCs w:val="24"/>
        </w:rPr>
        <w:tab/>
      </w:r>
      <w:r w:rsidRPr="008829E2">
        <w:rPr>
          <w:rFonts w:ascii="Times New Roman" w:eastAsia="Calibri" w:hAnsi="Times New Roman" w:cs="Times New Roman"/>
          <w:w w:val="105"/>
          <w:sz w:val="24"/>
          <w:szCs w:val="24"/>
        </w:rPr>
        <w:t>$22,927.17</w:t>
      </w:r>
    </w:p>
    <w:p w:rsidR="00E2796A" w:rsidRPr="00E2796A" w:rsidRDefault="00E2796A" w:rsidP="00E2796A">
      <w:pPr>
        <w:spacing w:line="480" w:lineRule="auto"/>
        <w:rPr>
          <w:rFonts w:ascii="Times New Roman" w:eastAsia="Times New Roman" w:hAnsi="Times New Roman" w:cs="Times New Roman"/>
          <w:sz w:val="24"/>
          <w:szCs w:val="24"/>
        </w:rPr>
      </w:pPr>
    </w:p>
    <w:p w:rsidR="00E2796A" w:rsidRPr="00E2796A" w:rsidRDefault="00E2796A" w:rsidP="00E2796A">
      <w:pPr>
        <w:pStyle w:val="ListParagraph"/>
        <w:numPr>
          <w:ilvl w:val="0"/>
          <w:numId w:val="2"/>
        </w:numPr>
        <w:spacing w:line="480" w:lineRule="auto"/>
        <w:rPr>
          <w:rFonts w:ascii="Times New Roman" w:eastAsia="Times New Roman" w:hAnsi="Times New Roman" w:cs="Times New Roman"/>
          <w:sz w:val="24"/>
          <w:szCs w:val="24"/>
        </w:rPr>
      </w:pPr>
      <w:r w:rsidRPr="00E2796A">
        <w:rPr>
          <w:rFonts w:ascii="Times New Roman" w:eastAsia="Times New Roman" w:hAnsi="Times New Roman" w:cs="Times New Roman"/>
          <w:sz w:val="24"/>
          <w:szCs w:val="24"/>
        </w:rPr>
        <w:t xml:space="preserve">Objector objects to </w:t>
      </w:r>
      <w:r>
        <w:rPr>
          <w:rFonts w:ascii="Times New Roman" w:eastAsia="Times New Roman" w:hAnsi="Times New Roman" w:cs="Times New Roman"/>
          <w:sz w:val="24"/>
          <w:szCs w:val="24"/>
        </w:rPr>
        <w:t>“Assets on Hand at Close of Accounting Period”</w:t>
      </w:r>
      <w:r w:rsidRPr="00E2796A">
        <w:rPr>
          <w:rFonts w:ascii="Times New Roman" w:eastAsia="Times New Roman" w:hAnsi="Times New Roman" w:cs="Times New Roman"/>
          <w:sz w:val="24"/>
          <w:szCs w:val="24"/>
        </w:rPr>
        <w:t xml:space="preserve"> as no substantiating documents were provided, thus the Objector reserves any a</w:t>
      </w:r>
      <w:r>
        <w:rPr>
          <w:rFonts w:ascii="Times New Roman" w:eastAsia="Times New Roman" w:hAnsi="Times New Roman" w:cs="Times New Roman"/>
          <w:sz w:val="24"/>
          <w:szCs w:val="24"/>
        </w:rPr>
        <w:t xml:space="preserve">nd all further objections after </w:t>
      </w:r>
      <w:r w:rsidRPr="00E2796A">
        <w:rPr>
          <w:rFonts w:ascii="Times New Roman" w:eastAsia="Times New Roman" w:hAnsi="Times New Roman" w:cs="Times New Roman"/>
          <w:sz w:val="24"/>
          <w:szCs w:val="24"/>
        </w:rPr>
        <w:t>examination of same.</w:t>
      </w:r>
    </w:p>
    <w:p w:rsidR="00E2796A" w:rsidRPr="00E2796A" w:rsidRDefault="00E2796A" w:rsidP="00E2796A">
      <w:pPr>
        <w:pStyle w:val="ListParagraph"/>
        <w:widowControl w:val="0"/>
        <w:numPr>
          <w:ilvl w:val="0"/>
          <w:numId w:val="2"/>
        </w:numPr>
        <w:spacing w:after="0" w:line="480" w:lineRule="auto"/>
        <w:rPr>
          <w:rFonts w:ascii="Times New Roman" w:eastAsia="Times New Roman" w:hAnsi="Times New Roman" w:cs="Times New Roman"/>
          <w:sz w:val="24"/>
          <w:szCs w:val="24"/>
        </w:rPr>
        <w:sectPr w:rsidR="00E2796A" w:rsidRPr="00E2796A">
          <w:type w:val="continuous"/>
          <w:pgSz w:w="12240" w:h="15840"/>
          <w:pgMar w:top="1500" w:right="1400" w:bottom="0" w:left="1500" w:header="720" w:footer="720" w:gutter="0"/>
          <w:cols w:space="720"/>
        </w:sectPr>
      </w:pPr>
    </w:p>
    <w:p w:rsidR="00A93B18" w:rsidRPr="008829E2" w:rsidRDefault="00A93B18" w:rsidP="00A93B18">
      <w:pPr>
        <w:widowControl w:val="0"/>
        <w:spacing w:before="111" w:after="0" w:line="240" w:lineRule="auto"/>
        <w:outlineLvl w:val="1"/>
        <w:rPr>
          <w:rFonts w:ascii="Times New Roman" w:eastAsia="Times New Roman" w:hAnsi="Times New Roman" w:cs="Times New Roman"/>
          <w:sz w:val="24"/>
          <w:szCs w:val="24"/>
        </w:rPr>
      </w:pPr>
      <w:r w:rsidRPr="008829E2">
        <w:rPr>
          <w:rFonts w:ascii="Times New Roman" w:eastAsia="Times New Roman" w:hAnsi="Times New Roman" w:cs="Times New Roman"/>
          <w:b/>
          <w:bCs/>
          <w:sz w:val="24"/>
          <w:szCs w:val="24"/>
        </w:rPr>
        <w:lastRenderedPageBreak/>
        <w:t>During</w:t>
      </w:r>
      <w:r w:rsidRPr="008829E2">
        <w:rPr>
          <w:rFonts w:ascii="Times New Roman" w:eastAsia="Times New Roman" w:hAnsi="Times New Roman" w:cs="Times New Roman"/>
          <w:b/>
          <w:bCs/>
          <w:spacing w:val="21"/>
          <w:sz w:val="24"/>
          <w:szCs w:val="24"/>
        </w:rPr>
        <w:t xml:space="preserve"> </w:t>
      </w:r>
      <w:r w:rsidRPr="008829E2">
        <w:rPr>
          <w:rFonts w:ascii="Times New Roman" w:eastAsia="Times New Roman" w:hAnsi="Times New Roman" w:cs="Times New Roman"/>
          <w:b/>
          <w:bCs/>
          <w:sz w:val="24"/>
          <w:szCs w:val="24"/>
        </w:rPr>
        <w:t>Tenure</w:t>
      </w:r>
      <w:r w:rsidRPr="008829E2">
        <w:rPr>
          <w:rFonts w:ascii="Times New Roman" w:eastAsia="Times New Roman" w:hAnsi="Times New Roman" w:cs="Times New Roman"/>
          <w:b/>
          <w:bCs/>
          <w:spacing w:val="27"/>
          <w:sz w:val="24"/>
          <w:szCs w:val="24"/>
        </w:rPr>
        <w:t xml:space="preserve"> </w:t>
      </w:r>
      <w:r w:rsidRPr="008829E2">
        <w:rPr>
          <w:rFonts w:ascii="Times New Roman" w:eastAsia="Times New Roman" w:hAnsi="Times New Roman" w:cs="Times New Roman"/>
          <w:b/>
          <w:bCs/>
          <w:sz w:val="24"/>
          <w:szCs w:val="24"/>
        </w:rPr>
        <w:t>of</w:t>
      </w:r>
      <w:r w:rsidRPr="008829E2">
        <w:rPr>
          <w:rFonts w:ascii="Times New Roman" w:eastAsia="Times New Roman" w:hAnsi="Times New Roman" w:cs="Times New Roman"/>
          <w:b/>
          <w:bCs/>
          <w:spacing w:val="12"/>
          <w:sz w:val="24"/>
          <w:szCs w:val="24"/>
        </w:rPr>
        <w:t xml:space="preserve"> </w:t>
      </w:r>
      <w:r w:rsidRPr="008829E2">
        <w:rPr>
          <w:rFonts w:ascii="Times New Roman" w:eastAsia="Times New Roman" w:hAnsi="Times New Roman" w:cs="Times New Roman"/>
          <w:b/>
          <w:bCs/>
          <w:sz w:val="24"/>
          <w:szCs w:val="24"/>
        </w:rPr>
        <w:t>Ted</w:t>
      </w:r>
      <w:r w:rsidRPr="008829E2">
        <w:rPr>
          <w:rFonts w:ascii="Times New Roman" w:eastAsia="Times New Roman" w:hAnsi="Times New Roman" w:cs="Times New Roman"/>
          <w:b/>
          <w:bCs/>
          <w:spacing w:val="14"/>
          <w:sz w:val="24"/>
          <w:szCs w:val="24"/>
        </w:rPr>
        <w:t xml:space="preserve"> </w:t>
      </w:r>
      <w:r w:rsidRPr="008829E2">
        <w:rPr>
          <w:rFonts w:ascii="Times New Roman" w:eastAsia="Times New Roman" w:hAnsi="Times New Roman" w:cs="Times New Roman"/>
          <w:b/>
          <w:bCs/>
          <w:sz w:val="24"/>
          <w:szCs w:val="24"/>
        </w:rPr>
        <w:t>Bernstein</w:t>
      </w:r>
      <w:r w:rsidRPr="008829E2">
        <w:rPr>
          <w:rFonts w:ascii="Times New Roman" w:eastAsia="Times New Roman" w:hAnsi="Times New Roman" w:cs="Times New Roman"/>
          <w:b/>
          <w:bCs/>
          <w:spacing w:val="43"/>
          <w:sz w:val="24"/>
          <w:szCs w:val="24"/>
        </w:rPr>
        <w:t xml:space="preserve"> </w:t>
      </w:r>
      <w:r w:rsidRPr="008829E2">
        <w:rPr>
          <w:rFonts w:ascii="Times New Roman" w:eastAsia="Times New Roman" w:hAnsi="Times New Roman" w:cs="Times New Roman"/>
          <w:b/>
          <w:bCs/>
          <w:sz w:val="24"/>
          <w:szCs w:val="24"/>
        </w:rPr>
        <w:t>as</w:t>
      </w:r>
      <w:r w:rsidRPr="008829E2">
        <w:rPr>
          <w:rFonts w:ascii="Times New Roman" w:eastAsia="Times New Roman" w:hAnsi="Times New Roman" w:cs="Times New Roman"/>
          <w:b/>
          <w:bCs/>
          <w:spacing w:val="18"/>
          <w:sz w:val="24"/>
          <w:szCs w:val="24"/>
        </w:rPr>
        <w:t xml:space="preserve"> </w:t>
      </w:r>
      <w:r w:rsidRPr="008829E2">
        <w:rPr>
          <w:rFonts w:ascii="Times New Roman" w:eastAsia="Times New Roman" w:hAnsi="Times New Roman" w:cs="Times New Roman"/>
          <w:b/>
          <w:bCs/>
          <w:sz w:val="24"/>
          <w:szCs w:val="24"/>
        </w:rPr>
        <w:t>Successor</w:t>
      </w:r>
      <w:r w:rsidRPr="008829E2">
        <w:rPr>
          <w:rFonts w:ascii="Times New Roman" w:eastAsia="Times New Roman" w:hAnsi="Times New Roman" w:cs="Times New Roman"/>
          <w:b/>
          <w:bCs/>
          <w:spacing w:val="34"/>
          <w:sz w:val="24"/>
          <w:szCs w:val="24"/>
        </w:rPr>
        <w:t xml:space="preserve"> </w:t>
      </w:r>
      <w:r w:rsidRPr="008829E2">
        <w:rPr>
          <w:rFonts w:ascii="Times New Roman" w:eastAsia="Times New Roman" w:hAnsi="Times New Roman" w:cs="Times New Roman"/>
          <w:b/>
          <w:bCs/>
          <w:sz w:val="24"/>
          <w:szCs w:val="24"/>
        </w:rPr>
        <w:t>Trustee</w:t>
      </w:r>
    </w:p>
    <w:p w:rsidR="00A93B18" w:rsidRPr="008829E2" w:rsidRDefault="00A93B18" w:rsidP="00A93B18">
      <w:pPr>
        <w:widowControl w:val="0"/>
        <w:spacing w:before="3" w:after="0" w:line="240" w:lineRule="auto"/>
        <w:rPr>
          <w:rFonts w:ascii="Times New Roman" w:eastAsia="Times New Roman" w:hAnsi="Times New Roman" w:cs="Times New Roman"/>
          <w:b/>
          <w:bCs/>
          <w:sz w:val="24"/>
          <w:szCs w:val="24"/>
        </w:rPr>
      </w:pPr>
    </w:p>
    <w:p w:rsidR="00A93B18" w:rsidRPr="008829E2" w:rsidRDefault="00A93B18" w:rsidP="00A93B18">
      <w:pPr>
        <w:widowControl w:val="0"/>
        <w:spacing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Total</w:t>
      </w:r>
      <w:r w:rsidRPr="008829E2">
        <w:rPr>
          <w:rFonts w:ascii="Times New Roman" w:eastAsia="Times New Roman" w:hAnsi="Times New Roman" w:cs="Times New Roman"/>
          <w:spacing w:val="13"/>
          <w:sz w:val="24"/>
          <w:szCs w:val="24"/>
        </w:rPr>
        <w:t xml:space="preserve"> </w:t>
      </w:r>
      <w:r w:rsidRPr="008829E2">
        <w:rPr>
          <w:rFonts w:ascii="Times New Roman" w:eastAsia="Times New Roman" w:hAnsi="Times New Roman" w:cs="Times New Roman"/>
          <w:sz w:val="24"/>
          <w:szCs w:val="24"/>
        </w:rPr>
        <w:t>Assets</w:t>
      </w:r>
      <w:r w:rsidRPr="008829E2">
        <w:rPr>
          <w:rFonts w:ascii="Times New Roman" w:eastAsia="Times New Roman" w:hAnsi="Times New Roman" w:cs="Times New Roman"/>
          <w:spacing w:val="24"/>
          <w:sz w:val="24"/>
          <w:szCs w:val="24"/>
        </w:rPr>
        <w:t xml:space="preserve"> </w:t>
      </w:r>
      <w:r w:rsidRPr="008829E2">
        <w:rPr>
          <w:rFonts w:ascii="Times New Roman" w:eastAsia="Times New Roman" w:hAnsi="Times New Roman" w:cs="Times New Roman"/>
          <w:sz w:val="24"/>
          <w:szCs w:val="24"/>
        </w:rPr>
        <w:t>in</w:t>
      </w:r>
      <w:r w:rsidRPr="008829E2">
        <w:rPr>
          <w:rFonts w:ascii="Times New Roman" w:eastAsia="Times New Roman" w:hAnsi="Times New Roman" w:cs="Times New Roman"/>
          <w:spacing w:val="6"/>
          <w:sz w:val="24"/>
          <w:szCs w:val="24"/>
        </w:rPr>
        <w:t xml:space="preserve"> </w:t>
      </w:r>
      <w:r w:rsidRPr="008829E2">
        <w:rPr>
          <w:rFonts w:ascii="Times New Roman" w:eastAsia="Times New Roman" w:hAnsi="Times New Roman" w:cs="Times New Roman"/>
          <w:sz w:val="24"/>
          <w:szCs w:val="24"/>
        </w:rPr>
        <w:t>existence</w:t>
      </w:r>
      <w:r w:rsidRPr="008829E2">
        <w:rPr>
          <w:rFonts w:ascii="Times New Roman" w:eastAsia="Times New Roman" w:hAnsi="Times New Roman" w:cs="Times New Roman"/>
          <w:spacing w:val="27"/>
          <w:sz w:val="24"/>
          <w:szCs w:val="24"/>
        </w:rPr>
        <w:t xml:space="preserve"> </w:t>
      </w:r>
      <w:r w:rsidRPr="008829E2">
        <w:rPr>
          <w:rFonts w:ascii="Times New Roman" w:eastAsia="Times New Roman" w:hAnsi="Times New Roman" w:cs="Times New Roman"/>
          <w:sz w:val="24"/>
          <w:szCs w:val="24"/>
        </w:rPr>
        <w:t>at</w:t>
      </w:r>
      <w:r w:rsidRPr="008829E2">
        <w:rPr>
          <w:rFonts w:ascii="Times New Roman" w:eastAsia="Times New Roman" w:hAnsi="Times New Roman" w:cs="Times New Roman"/>
          <w:spacing w:val="3"/>
          <w:sz w:val="24"/>
          <w:szCs w:val="24"/>
        </w:rPr>
        <w:t xml:space="preserve"> </w:t>
      </w:r>
      <w:r w:rsidRPr="008829E2">
        <w:rPr>
          <w:rFonts w:ascii="Times New Roman" w:eastAsia="Times New Roman" w:hAnsi="Times New Roman" w:cs="Times New Roman"/>
          <w:sz w:val="24"/>
          <w:szCs w:val="24"/>
        </w:rPr>
        <w:t>time</w:t>
      </w:r>
      <w:r w:rsidRPr="008829E2">
        <w:rPr>
          <w:rFonts w:ascii="Times New Roman" w:eastAsia="Times New Roman" w:hAnsi="Times New Roman" w:cs="Times New Roman"/>
          <w:spacing w:val="21"/>
          <w:sz w:val="24"/>
          <w:szCs w:val="24"/>
        </w:rPr>
        <w:t xml:space="preserve"> </w:t>
      </w:r>
      <w:r w:rsidRPr="008829E2">
        <w:rPr>
          <w:rFonts w:ascii="Times New Roman" w:eastAsia="Times New Roman" w:hAnsi="Times New Roman" w:cs="Times New Roman"/>
          <w:sz w:val="24"/>
          <w:szCs w:val="24"/>
        </w:rPr>
        <w:t>of</w:t>
      </w:r>
      <w:r w:rsidRPr="008829E2">
        <w:rPr>
          <w:rFonts w:ascii="Times New Roman" w:eastAsia="Times New Roman" w:hAnsi="Times New Roman" w:cs="Times New Roman"/>
          <w:spacing w:val="13"/>
          <w:sz w:val="24"/>
          <w:szCs w:val="24"/>
        </w:rPr>
        <w:t xml:space="preserve"> </w:t>
      </w:r>
      <w:r w:rsidRPr="008829E2">
        <w:rPr>
          <w:rFonts w:ascii="Times New Roman" w:eastAsia="Times New Roman" w:hAnsi="Times New Roman" w:cs="Times New Roman"/>
          <w:sz w:val="24"/>
          <w:szCs w:val="24"/>
        </w:rPr>
        <w:t>acceptance</w:t>
      </w:r>
      <w:r w:rsidRPr="008829E2">
        <w:rPr>
          <w:rFonts w:ascii="Times New Roman" w:eastAsia="Times New Roman" w:hAnsi="Times New Roman" w:cs="Times New Roman"/>
          <w:spacing w:val="23"/>
          <w:sz w:val="24"/>
          <w:szCs w:val="24"/>
        </w:rPr>
        <w:t xml:space="preserve"> </w:t>
      </w:r>
      <w:r w:rsidRPr="008829E2">
        <w:rPr>
          <w:rFonts w:ascii="Times New Roman" w:eastAsia="Times New Roman" w:hAnsi="Times New Roman" w:cs="Times New Roman"/>
          <w:sz w:val="24"/>
          <w:szCs w:val="24"/>
        </w:rPr>
        <w:t>of</w:t>
      </w:r>
      <w:r w:rsidRPr="008829E2">
        <w:rPr>
          <w:rFonts w:ascii="Times New Roman" w:eastAsia="Times New Roman" w:hAnsi="Times New Roman" w:cs="Times New Roman"/>
          <w:spacing w:val="13"/>
          <w:sz w:val="24"/>
          <w:szCs w:val="24"/>
        </w:rPr>
        <w:t xml:space="preserve"> </w:t>
      </w:r>
      <w:r w:rsidRPr="008829E2">
        <w:rPr>
          <w:rFonts w:ascii="Times New Roman" w:eastAsia="Times New Roman" w:hAnsi="Times New Roman" w:cs="Times New Roman"/>
          <w:sz w:val="24"/>
          <w:szCs w:val="24"/>
        </w:rPr>
        <w:t xml:space="preserve">appointment: </w:t>
      </w:r>
      <w:r w:rsidRPr="008829E2">
        <w:rPr>
          <w:rFonts w:ascii="Times New Roman" w:eastAsia="Times New Roman" w:hAnsi="Times New Roman" w:cs="Times New Roman"/>
          <w:spacing w:val="44"/>
          <w:sz w:val="24"/>
          <w:szCs w:val="24"/>
        </w:rPr>
        <w:t xml:space="preserve"> </w:t>
      </w:r>
      <w:r w:rsidRPr="008829E2">
        <w:rPr>
          <w:rFonts w:ascii="Times New Roman" w:eastAsia="Times New Roman" w:hAnsi="Times New Roman" w:cs="Times New Roman"/>
          <w:sz w:val="24"/>
          <w:szCs w:val="24"/>
        </w:rPr>
        <w:t>Feb.</w:t>
      </w:r>
      <w:r w:rsidRPr="008829E2">
        <w:rPr>
          <w:rFonts w:ascii="Times New Roman" w:eastAsia="Times New Roman" w:hAnsi="Times New Roman" w:cs="Times New Roman"/>
          <w:spacing w:val="26"/>
          <w:sz w:val="24"/>
          <w:szCs w:val="24"/>
        </w:rPr>
        <w:t xml:space="preserve"> </w:t>
      </w:r>
      <w:r w:rsidRPr="008829E2">
        <w:rPr>
          <w:rFonts w:ascii="Times New Roman" w:eastAsia="Times New Roman" w:hAnsi="Times New Roman" w:cs="Times New Roman"/>
          <w:sz w:val="24"/>
          <w:szCs w:val="24"/>
        </w:rPr>
        <w:t>3,</w:t>
      </w:r>
      <w:r w:rsidRPr="008829E2">
        <w:rPr>
          <w:rFonts w:ascii="Times New Roman" w:eastAsia="Times New Roman" w:hAnsi="Times New Roman" w:cs="Times New Roman"/>
          <w:spacing w:val="1"/>
          <w:sz w:val="24"/>
          <w:szCs w:val="24"/>
        </w:rPr>
        <w:t xml:space="preserve"> </w:t>
      </w:r>
      <w:r w:rsidRPr="008829E2">
        <w:rPr>
          <w:rFonts w:ascii="Times New Roman" w:eastAsia="Times New Roman" w:hAnsi="Times New Roman" w:cs="Times New Roman"/>
          <w:sz w:val="24"/>
          <w:szCs w:val="24"/>
        </w:rPr>
        <w:t>2014</w:t>
      </w:r>
    </w:p>
    <w:p w:rsidR="00A93B18" w:rsidRPr="008829E2" w:rsidRDefault="00A93B18" w:rsidP="00A93B18">
      <w:pPr>
        <w:widowControl w:val="0"/>
        <w:spacing w:before="2" w:after="0" w:line="240" w:lineRule="auto"/>
        <w:rPr>
          <w:rFonts w:ascii="Times New Roman" w:eastAsia="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518"/>
        <w:gridCol w:w="5841"/>
        <w:gridCol w:w="2396"/>
      </w:tblGrid>
      <w:tr w:rsidR="00A93B18" w:rsidRPr="008829E2" w:rsidTr="00A93B18">
        <w:trPr>
          <w:trHeight w:hRule="exact" w:val="498"/>
        </w:trPr>
        <w:tc>
          <w:tcPr>
            <w:tcW w:w="518" w:type="dxa"/>
            <w:tcBorders>
              <w:top w:val="nil"/>
              <w:left w:val="nil"/>
              <w:bottom w:val="nil"/>
              <w:right w:val="nil"/>
            </w:tcBorders>
          </w:tcPr>
          <w:p w:rsidR="00A93B18" w:rsidRPr="008829E2" w:rsidRDefault="00A93B18" w:rsidP="00A93B18">
            <w:pPr>
              <w:widowControl w:val="0"/>
              <w:spacing w:before="70"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1.</w:t>
            </w:r>
          </w:p>
        </w:tc>
        <w:tc>
          <w:tcPr>
            <w:tcW w:w="5841" w:type="dxa"/>
            <w:tcBorders>
              <w:top w:val="nil"/>
              <w:left w:val="nil"/>
              <w:bottom w:val="nil"/>
              <w:right w:val="nil"/>
            </w:tcBorders>
          </w:tcPr>
          <w:p w:rsidR="00A93B18" w:rsidRPr="008829E2" w:rsidRDefault="00A93B18" w:rsidP="00A93B18">
            <w:pPr>
              <w:widowControl w:val="0"/>
              <w:spacing w:before="70"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Interest</w:t>
            </w:r>
            <w:r w:rsidRPr="008829E2">
              <w:rPr>
                <w:rFonts w:ascii="Times New Roman" w:eastAsia="Calibri" w:hAnsi="Times New Roman" w:cs="Times New Roman"/>
                <w:spacing w:val="20"/>
                <w:sz w:val="24"/>
                <w:szCs w:val="24"/>
              </w:rPr>
              <w:t xml:space="preserve"> </w:t>
            </w:r>
            <w:r w:rsidRPr="008829E2">
              <w:rPr>
                <w:rFonts w:ascii="Times New Roman" w:eastAsia="Calibri" w:hAnsi="Times New Roman" w:cs="Times New Roman"/>
                <w:sz w:val="24"/>
                <w:szCs w:val="24"/>
              </w:rPr>
              <w:t>in</w:t>
            </w:r>
            <w:r w:rsidRPr="008829E2">
              <w:rPr>
                <w:rFonts w:ascii="Times New Roman" w:eastAsia="Calibri" w:hAnsi="Times New Roman" w:cs="Times New Roman"/>
                <w:spacing w:val="-4"/>
                <w:sz w:val="24"/>
                <w:szCs w:val="24"/>
              </w:rPr>
              <w:t xml:space="preserve"> </w:t>
            </w:r>
            <w:r w:rsidRPr="008829E2">
              <w:rPr>
                <w:rFonts w:ascii="Times New Roman" w:eastAsia="Calibri" w:hAnsi="Times New Roman" w:cs="Times New Roman"/>
                <w:sz w:val="24"/>
                <w:szCs w:val="24"/>
              </w:rPr>
              <w:t>Bernstein</w:t>
            </w:r>
            <w:r w:rsidRPr="008829E2">
              <w:rPr>
                <w:rFonts w:ascii="Times New Roman" w:eastAsia="Calibri" w:hAnsi="Times New Roman" w:cs="Times New Roman"/>
                <w:spacing w:val="24"/>
                <w:sz w:val="24"/>
                <w:szCs w:val="24"/>
              </w:rPr>
              <w:t xml:space="preserve"> </w:t>
            </w:r>
            <w:r w:rsidRPr="008829E2">
              <w:rPr>
                <w:rFonts w:ascii="Times New Roman" w:eastAsia="Calibri" w:hAnsi="Times New Roman" w:cs="Times New Roman"/>
                <w:sz w:val="24"/>
                <w:szCs w:val="24"/>
              </w:rPr>
              <w:t>Family</w:t>
            </w:r>
            <w:r w:rsidRPr="008829E2">
              <w:rPr>
                <w:rFonts w:ascii="Times New Roman" w:eastAsia="Calibri" w:hAnsi="Times New Roman" w:cs="Times New Roman"/>
                <w:spacing w:val="20"/>
                <w:sz w:val="24"/>
                <w:szCs w:val="24"/>
              </w:rPr>
              <w:t xml:space="preserve"> </w:t>
            </w:r>
            <w:r w:rsidRPr="008829E2">
              <w:rPr>
                <w:rFonts w:ascii="Times New Roman" w:eastAsia="Calibri" w:hAnsi="Times New Roman" w:cs="Times New Roman"/>
                <w:sz w:val="24"/>
                <w:szCs w:val="24"/>
              </w:rPr>
              <w:t>Investments,</w:t>
            </w:r>
            <w:r w:rsidRPr="008829E2">
              <w:rPr>
                <w:rFonts w:ascii="Times New Roman" w:eastAsia="Calibri" w:hAnsi="Times New Roman" w:cs="Times New Roman"/>
                <w:spacing w:val="35"/>
                <w:sz w:val="24"/>
                <w:szCs w:val="24"/>
              </w:rPr>
              <w:t xml:space="preserve"> </w:t>
            </w:r>
            <w:proofErr w:type="spellStart"/>
            <w:r w:rsidRPr="008829E2">
              <w:rPr>
                <w:rFonts w:ascii="Times New Roman" w:eastAsia="Calibri" w:hAnsi="Times New Roman" w:cs="Times New Roman"/>
                <w:sz w:val="24"/>
                <w:szCs w:val="24"/>
              </w:rPr>
              <w:t>LLLP</w:t>
            </w:r>
            <w:proofErr w:type="spellEnd"/>
          </w:p>
        </w:tc>
        <w:tc>
          <w:tcPr>
            <w:tcW w:w="2396" w:type="dxa"/>
            <w:tcBorders>
              <w:top w:val="nil"/>
              <w:left w:val="nil"/>
              <w:bottom w:val="nil"/>
              <w:right w:val="nil"/>
            </w:tcBorders>
          </w:tcPr>
          <w:p w:rsidR="00A93B18" w:rsidRPr="008829E2" w:rsidRDefault="00A93B18" w:rsidP="00A93B18">
            <w:pPr>
              <w:widowControl w:val="0"/>
              <w:spacing w:before="70"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$illiquid/undetermined</w:t>
            </w:r>
          </w:p>
        </w:tc>
      </w:tr>
      <w:tr w:rsidR="00A93B18" w:rsidRPr="008829E2" w:rsidTr="00A93B18">
        <w:trPr>
          <w:trHeight w:hRule="exact" w:val="566"/>
        </w:trPr>
        <w:tc>
          <w:tcPr>
            <w:tcW w:w="518"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2.</w:t>
            </w:r>
          </w:p>
        </w:tc>
        <w:tc>
          <w:tcPr>
            <w:tcW w:w="5841"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JP</w:t>
            </w:r>
            <w:r w:rsidRPr="008829E2">
              <w:rPr>
                <w:rFonts w:ascii="Times New Roman" w:eastAsia="Calibri" w:hAnsi="Times New Roman" w:cs="Times New Roman"/>
                <w:spacing w:val="13"/>
                <w:sz w:val="24"/>
                <w:szCs w:val="24"/>
              </w:rPr>
              <w:t xml:space="preserve"> </w:t>
            </w:r>
            <w:r w:rsidRPr="008829E2">
              <w:rPr>
                <w:rFonts w:ascii="Times New Roman" w:eastAsia="Calibri" w:hAnsi="Times New Roman" w:cs="Times New Roman"/>
                <w:sz w:val="24"/>
                <w:szCs w:val="24"/>
              </w:rPr>
              <w:t>Morgan</w:t>
            </w:r>
            <w:r w:rsidRPr="008829E2">
              <w:rPr>
                <w:rFonts w:ascii="Times New Roman" w:eastAsia="Calibri" w:hAnsi="Times New Roman" w:cs="Times New Roman"/>
                <w:spacing w:val="25"/>
                <w:sz w:val="24"/>
                <w:szCs w:val="24"/>
              </w:rPr>
              <w:t xml:space="preserve"> </w:t>
            </w:r>
            <w:r w:rsidRPr="008829E2">
              <w:rPr>
                <w:rFonts w:ascii="Times New Roman" w:eastAsia="Calibri" w:hAnsi="Times New Roman" w:cs="Times New Roman"/>
                <w:sz w:val="24"/>
                <w:szCs w:val="24"/>
              </w:rPr>
              <w:t>Account</w:t>
            </w:r>
          </w:p>
        </w:tc>
        <w:tc>
          <w:tcPr>
            <w:tcW w:w="2396"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$30,177.17</w:t>
            </w:r>
          </w:p>
        </w:tc>
      </w:tr>
      <w:tr w:rsidR="00A93B18" w:rsidRPr="008829E2" w:rsidTr="00A93B18">
        <w:trPr>
          <w:trHeight w:hRule="exact" w:val="498"/>
        </w:trPr>
        <w:tc>
          <w:tcPr>
            <w:tcW w:w="518"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3.</w:t>
            </w:r>
          </w:p>
        </w:tc>
        <w:tc>
          <w:tcPr>
            <w:tcW w:w="5841"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Expectancy</w:t>
            </w:r>
            <w:r w:rsidRPr="008829E2">
              <w:rPr>
                <w:rFonts w:ascii="Times New Roman" w:eastAsia="Calibri" w:hAnsi="Times New Roman" w:cs="Times New Roman"/>
                <w:spacing w:val="-9"/>
                <w:w w:val="105"/>
                <w:sz w:val="24"/>
                <w:szCs w:val="24"/>
              </w:rPr>
              <w:t xml:space="preserve"> </w:t>
            </w:r>
            <w:r w:rsidRPr="008829E2">
              <w:rPr>
                <w:rFonts w:ascii="Times New Roman" w:eastAsia="Calibri" w:hAnsi="Times New Roman" w:cs="Times New Roman"/>
                <w:w w:val="105"/>
                <w:sz w:val="24"/>
                <w:szCs w:val="24"/>
              </w:rPr>
              <w:t>-</w:t>
            </w:r>
            <w:r w:rsidRPr="008829E2">
              <w:rPr>
                <w:rFonts w:ascii="Times New Roman" w:eastAsia="Calibri" w:hAnsi="Times New Roman" w:cs="Times New Roman"/>
                <w:spacing w:val="-38"/>
                <w:w w:val="105"/>
                <w:sz w:val="24"/>
                <w:szCs w:val="24"/>
              </w:rPr>
              <w:t xml:space="preserve"> </w:t>
            </w:r>
            <w:r w:rsidRPr="008829E2">
              <w:rPr>
                <w:rFonts w:ascii="Times New Roman" w:eastAsia="Calibri" w:hAnsi="Times New Roman" w:cs="Times New Roman"/>
                <w:w w:val="105"/>
                <w:sz w:val="24"/>
                <w:szCs w:val="24"/>
              </w:rPr>
              <w:t>sole</w:t>
            </w:r>
            <w:r w:rsidRPr="008829E2">
              <w:rPr>
                <w:rFonts w:ascii="Times New Roman" w:eastAsia="Calibri" w:hAnsi="Times New Roman" w:cs="Times New Roman"/>
                <w:spacing w:val="-18"/>
                <w:w w:val="105"/>
                <w:sz w:val="24"/>
                <w:szCs w:val="24"/>
              </w:rPr>
              <w:t xml:space="preserve"> </w:t>
            </w:r>
            <w:r w:rsidRPr="008829E2">
              <w:rPr>
                <w:rFonts w:ascii="Times New Roman" w:eastAsia="Calibri" w:hAnsi="Times New Roman" w:cs="Times New Roman"/>
                <w:w w:val="105"/>
                <w:sz w:val="24"/>
                <w:szCs w:val="24"/>
              </w:rPr>
              <w:t>beneficiary</w:t>
            </w:r>
            <w:r w:rsidRPr="008829E2">
              <w:rPr>
                <w:rFonts w:ascii="Times New Roman" w:eastAsia="Calibri" w:hAnsi="Times New Roman" w:cs="Times New Roman"/>
                <w:spacing w:val="9"/>
                <w:w w:val="105"/>
                <w:sz w:val="24"/>
                <w:szCs w:val="24"/>
              </w:rPr>
              <w:t xml:space="preserve"> </w:t>
            </w:r>
            <w:r w:rsidRPr="008829E2">
              <w:rPr>
                <w:rFonts w:ascii="Times New Roman" w:eastAsia="Calibri" w:hAnsi="Times New Roman" w:cs="Times New Roman"/>
                <w:w w:val="105"/>
                <w:sz w:val="24"/>
                <w:szCs w:val="24"/>
              </w:rPr>
              <w:t>of</w:t>
            </w:r>
            <w:r w:rsidRPr="008829E2">
              <w:rPr>
                <w:rFonts w:ascii="Times New Roman" w:eastAsia="Calibri" w:hAnsi="Times New Roman" w:cs="Times New Roman"/>
                <w:spacing w:val="-4"/>
                <w:w w:val="105"/>
                <w:sz w:val="24"/>
                <w:szCs w:val="24"/>
              </w:rPr>
              <w:t xml:space="preserve"> </w:t>
            </w:r>
            <w:r w:rsidRPr="008829E2">
              <w:rPr>
                <w:rFonts w:ascii="Times New Roman" w:eastAsia="Calibri" w:hAnsi="Times New Roman" w:cs="Times New Roman"/>
                <w:w w:val="105"/>
                <w:sz w:val="24"/>
                <w:szCs w:val="24"/>
              </w:rPr>
              <w:t>Simon</w:t>
            </w:r>
            <w:r w:rsidRPr="008829E2">
              <w:rPr>
                <w:rFonts w:ascii="Times New Roman" w:eastAsia="Calibri" w:hAnsi="Times New Roman" w:cs="Times New Roman"/>
                <w:spacing w:val="-16"/>
                <w:w w:val="105"/>
                <w:sz w:val="24"/>
                <w:szCs w:val="24"/>
              </w:rPr>
              <w:t xml:space="preserve"> </w:t>
            </w:r>
            <w:r w:rsidRPr="008829E2">
              <w:rPr>
                <w:rFonts w:ascii="Times New Roman" w:eastAsia="Calibri" w:hAnsi="Times New Roman" w:cs="Times New Roman"/>
                <w:w w:val="105"/>
                <w:sz w:val="24"/>
                <w:szCs w:val="24"/>
              </w:rPr>
              <w:t>Bernstein</w:t>
            </w:r>
            <w:r w:rsidRPr="008829E2">
              <w:rPr>
                <w:rFonts w:ascii="Times New Roman" w:eastAsia="Calibri" w:hAnsi="Times New Roman" w:cs="Times New Roman"/>
                <w:spacing w:val="3"/>
                <w:w w:val="105"/>
                <w:sz w:val="24"/>
                <w:szCs w:val="24"/>
              </w:rPr>
              <w:t xml:space="preserve"> </w:t>
            </w:r>
            <w:r w:rsidRPr="008829E2">
              <w:rPr>
                <w:rFonts w:ascii="Times New Roman" w:eastAsia="Calibri" w:hAnsi="Times New Roman" w:cs="Times New Roman"/>
                <w:w w:val="105"/>
                <w:sz w:val="24"/>
                <w:szCs w:val="24"/>
              </w:rPr>
              <w:t>Estate</w:t>
            </w:r>
          </w:p>
        </w:tc>
        <w:tc>
          <w:tcPr>
            <w:tcW w:w="2396"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 xml:space="preserve">$ </w:t>
            </w:r>
            <w:r w:rsidRPr="008829E2">
              <w:rPr>
                <w:rFonts w:ascii="Times New Roman" w:eastAsia="Calibri" w:hAnsi="Times New Roman" w:cs="Times New Roman"/>
                <w:spacing w:val="16"/>
                <w:sz w:val="24"/>
                <w:szCs w:val="24"/>
              </w:rPr>
              <w:t xml:space="preserve"> </w:t>
            </w:r>
            <w:r w:rsidRPr="008829E2">
              <w:rPr>
                <w:rFonts w:ascii="Times New Roman" w:eastAsia="Calibri" w:hAnsi="Times New Roman" w:cs="Times New Roman"/>
                <w:sz w:val="24"/>
                <w:szCs w:val="24"/>
              </w:rPr>
              <w:t>unknown</w:t>
            </w:r>
          </w:p>
        </w:tc>
      </w:tr>
    </w:tbl>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spacing w:before="6" w:after="0" w:line="240" w:lineRule="auto"/>
        <w:rPr>
          <w:rFonts w:ascii="Times New Roman" w:eastAsia="Times New Roman" w:hAnsi="Times New Roman" w:cs="Times New Roman"/>
          <w:sz w:val="24"/>
          <w:szCs w:val="24"/>
        </w:rPr>
      </w:pPr>
    </w:p>
    <w:p w:rsidR="00003FD1" w:rsidRPr="00003FD1" w:rsidRDefault="00003FD1" w:rsidP="00003FD1">
      <w:pPr>
        <w:pStyle w:val="ListParagraph"/>
        <w:numPr>
          <w:ilvl w:val="0"/>
          <w:numId w:val="2"/>
        </w:numPr>
        <w:spacing w:line="480" w:lineRule="auto"/>
        <w:rPr>
          <w:rFonts w:ascii="Times New Roman" w:eastAsia="Times New Roman" w:hAnsi="Times New Roman" w:cs="Times New Roman"/>
          <w:sz w:val="24"/>
          <w:szCs w:val="24"/>
        </w:rPr>
      </w:pPr>
      <w:r w:rsidRPr="009E27F3">
        <w:rPr>
          <w:rFonts w:ascii="Times New Roman" w:hAnsi="Times New Roman" w:cs="Times New Roman"/>
          <w:sz w:val="24"/>
          <w:szCs w:val="24"/>
        </w:rPr>
        <w:t>Objector objects to “Total Assets” numbers 1, 2 and 3 as no substantiating documents were</w:t>
      </w:r>
      <w:r w:rsidRPr="00003FD1">
        <w:rPr>
          <w:rFonts w:ascii="Times New Roman" w:eastAsia="Times New Roman" w:hAnsi="Times New Roman" w:cs="Times New Roman"/>
          <w:sz w:val="24"/>
          <w:szCs w:val="24"/>
        </w:rPr>
        <w:t xml:space="preserve"> provided, thus the Objector reserves any and all further objections after examination of same.</w:t>
      </w:r>
    </w:p>
    <w:p w:rsidR="00A93B18" w:rsidRPr="008829E2" w:rsidRDefault="00A93B18" w:rsidP="00A93B18">
      <w:pPr>
        <w:widowControl w:val="0"/>
        <w:spacing w:before="70"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Accounting:</w:t>
      </w:r>
    </w:p>
    <w:p w:rsidR="00A93B18" w:rsidRPr="008829E2" w:rsidRDefault="00A93B18" w:rsidP="00A93B18">
      <w:pPr>
        <w:widowControl w:val="0"/>
        <w:spacing w:before="8" w:after="0" w:line="240" w:lineRule="auto"/>
        <w:rPr>
          <w:rFonts w:ascii="Times New Roman" w:eastAsia="Times New Roman" w:hAnsi="Times New Roman" w:cs="Times New Roman"/>
          <w:sz w:val="24"/>
          <w:szCs w:val="24"/>
        </w:rPr>
      </w:pPr>
    </w:p>
    <w:p w:rsidR="00A93B18" w:rsidRPr="008829E2" w:rsidRDefault="00A93B18" w:rsidP="00A93B18">
      <w:pPr>
        <w:widowControl w:val="0"/>
        <w:numPr>
          <w:ilvl w:val="0"/>
          <w:numId w:val="4"/>
        </w:numPr>
        <w:tabs>
          <w:tab w:val="left" w:pos="863"/>
        </w:tabs>
        <w:spacing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Interest</w:t>
      </w:r>
      <w:r w:rsidRPr="008829E2">
        <w:rPr>
          <w:rFonts w:ascii="Times New Roman" w:eastAsia="Times New Roman" w:hAnsi="Times New Roman" w:cs="Times New Roman"/>
          <w:spacing w:val="20"/>
          <w:sz w:val="24"/>
          <w:szCs w:val="24"/>
        </w:rPr>
        <w:t xml:space="preserve"> </w:t>
      </w:r>
      <w:r w:rsidRPr="008829E2">
        <w:rPr>
          <w:rFonts w:ascii="Times New Roman" w:eastAsia="Times New Roman" w:hAnsi="Times New Roman" w:cs="Times New Roman"/>
          <w:sz w:val="24"/>
          <w:szCs w:val="24"/>
        </w:rPr>
        <w:t>in</w:t>
      </w:r>
      <w:r w:rsidRPr="008829E2">
        <w:rPr>
          <w:rFonts w:ascii="Times New Roman" w:eastAsia="Times New Roman" w:hAnsi="Times New Roman" w:cs="Times New Roman"/>
          <w:spacing w:val="-4"/>
          <w:sz w:val="24"/>
          <w:szCs w:val="24"/>
        </w:rPr>
        <w:t xml:space="preserve"> </w:t>
      </w:r>
      <w:r w:rsidRPr="008829E2">
        <w:rPr>
          <w:rFonts w:ascii="Times New Roman" w:eastAsia="Times New Roman" w:hAnsi="Times New Roman" w:cs="Times New Roman"/>
          <w:sz w:val="24"/>
          <w:szCs w:val="24"/>
        </w:rPr>
        <w:t>Bernstein</w:t>
      </w:r>
      <w:r w:rsidRPr="008829E2">
        <w:rPr>
          <w:rFonts w:ascii="Times New Roman" w:eastAsia="Times New Roman" w:hAnsi="Times New Roman" w:cs="Times New Roman"/>
          <w:spacing w:val="24"/>
          <w:sz w:val="24"/>
          <w:szCs w:val="24"/>
        </w:rPr>
        <w:t xml:space="preserve"> </w:t>
      </w:r>
      <w:r w:rsidRPr="008829E2">
        <w:rPr>
          <w:rFonts w:ascii="Times New Roman" w:eastAsia="Times New Roman" w:hAnsi="Times New Roman" w:cs="Times New Roman"/>
          <w:sz w:val="24"/>
          <w:szCs w:val="24"/>
        </w:rPr>
        <w:t>Family</w:t>
      </w:r>
      <w:r w:rsidRPr="008829E2">
        <w:rPr>
          <w:rFonts w:ascii="Times New Roman" w:eastAsia="Times New Roman" w:hAnsi="Times New Roman" w:cs="Times New Roman"/>
          <w:spacing w:val="20"/>
          <w:sz w:val="24"/>
          <w:szCs w:val="24"/>
        </w:rPr>
        <w:t xml:space="preserve"> </w:t>
      </w:r>
      <w:r w:rsidRPr="008829E2">
        <w:rPr>
          <w:rFonts w:ascii="Times New Roman" w:eastAsia="Times New Roman" w:hAnsi="Times New Roman" w:cs="Times New Roman"/>
          <w:sz w:val="24"/>
          <w:szCs w:val="24"/>
        </w:rPr>
        <w:t>Investments,</w:t>
      </w:r>
      <w:r w:rsidRPr="008829E2">
        <w:rPr>
          <w:rFonts w:ascii="Times New Roman" w:eastAsia="Times New Roman" w:hAnsi="Times New Roman" w:cs="Times New Roman"/>
          <w:spacing w:val="35"/>
          <w:sz w:val="24"/>
          <w:szCs w:val="24"/>
        </w:rPr>
        <w:t xml:space="preserve"> </w:t>
      </w:r>
      <w:proofErr w:type="spellStart"/>
      <w:r w:rsidRPr="008829E2">
        <w:rPr>
          <w:rFonts w:ascii="Times New Roman" w:eastAsia="Times New Roman" w:hAnsi="Times New Roman" w:cs="Times New Roman"/>
          <w:sz w:val="24"/>
          <w:szCs w:val="24"/>
        </w:rPr>
        <w:t>LLLP</w:t>
      </w:r>
      <w:proofErr w:type="spellEnd"/>
    </w:p>
    <w:p w:rsidR="00A93B18" w:rsidRPr="008829E2" w:rsidRDefault="00A93B18" w:rsidP="00A93B18">
      <w:pPr>
        <w:widowControl w:val="0"/>
        <w:spacing w:before="3" w:after="0" w:line="240" w:lineRule="auto"/>
        <w:rPr>
          <w:rFonts w:ascii="Times New Roman" w:eastAsia="Times New Roman" w:hAnsi="Times New Roman" w:cs="Times New Roman"/>
          <w:sz w:val="24"/>
          <w:szCs w:val="24"/>
        </w:rPr>
      </w:pPr>
    </w:p>
    <w:p w:rsidR="00003FD1" w:rsidRDefault="00003FD1" w:rsidP="00A93B18">
      <w:pPr>
        <w:widowControl w:val="0"/>
        <w:spacing w:after="0" w:line="240" w:lineRule="auto"/>
        <w:rPr>
          <w:rFonts w:ascii="Times New Roman" w:eastAsia="Times New Roman" w:hAnsi="Times New Roman" w:cs="Times New Roman"/>
          <w:sz w:val="24"/>
          <w:szCs w:val="24"/>
        </w:rPr>
      </w:pPr>
    </w:p>
    <w:p w:rsidR="00003FD1" w:rsidRDefault="00003FD1" w:rsidP="00003FD1">
      <w:pPr>
        <w:pStyle w:val="ListParagraph"/>
        <w:numPr>
          <w:ilvl w:val="0"/>
          <w:numId w:val="2"/>
        </w:numPr>
        <w:spacing w:line="480" w:lineRule="auto"/>
        <w:rPr>
          <w:rFonts w:ascii="Times New Roman" w:eastAsia="Times New Roman" w:hAnsi="Times New Roman" w:cs="Times New Roman"/>
          <w:sz w:val="24"/>
          <w:szCs w:val="24"/>
        </w:rPr>
      </w:pPr>
      <w:r w:rsidRPr="009E27F3">
        <w:rPr>
          <w:rFonts w:ascii="Times New Roman" w:hAnsi="Times New Roman" w:cs="Times New Roman"/>
          <w:sz w:val="24"/>
          <w:szCs w:val="24"/>
        </w:rPr>
        <w:t xml:space="preserve">Objector objects to “Accounting 1 – Interest in Bernstein Family Investments, </w:t>
      </w:r>
      <w:proofErr w:type="spellStart"/>
      <w:r w:rsidRPr="009E27F3">
        <w:rPr>
          <w:rFonts w:ascii="Times New Roman" w:hAnsi="Times New Roman" w:cs="Times New Roman"/>
          <w:sz w:val="24"/>
          <w:szCs w:val="24"/>
        </w:rPr>
        <w:t>LLLP</w:t>
      </w:r>
      <w:proofErr w:type="spellEnd"/>
      <w:r w:rsidRPr="009E27F3">
        <w:rPr>
          <w:rFonts w:ascii="Times New Roman" w:hAnsi="Times New Roman" w:cs="Times New Roman"/>
          <w:sz w:val="24"/>
          <w:szCs w:val="24"/>
        </w:rPr>
        <w:t>” as no</w:t>
      </w:r>
      <w:r w:rsidRPr="00E2796A">
        <w:rPr>
          <w:rFonts w:ascii="Times New Roman" w:eastAsia="Times New Roman" w:hAnsi="Times New Roman" w:cs="Times New Roman"/>
          <w:sz w:val="24"/>
          <w:szCs w:val="24"/>
        </w:rPr>
        <w:t xml:space="preserve"> substantiating documents were provided, thus the Objector reserves any and all further objections after examination of same.</w:t>
      </w:r>
    </w:p>
    <w:p w:rsidR="00A93B18" w:rsidRDefault="00A93B18" w:rsidP="00A93B18">
      <w:pPr>
        <w:widowControl w:val="0"/>
        <w:spacing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No</w:t>
      </w:r>
      <w:r w:rsidRPr="008829E2">
        <w:rPr>
          <w:rFonts w:ascii="Times New Roman" w:eastAsia="Times New Roman" w:hAnsi="Times New Roman" w:cs="Times New Roman"/>
          <w:spacing w:val="26"/>
          <w:sz w:val="24"/>
          <w:szCs w:val="24"/>
        </w:rPr>
        <w:t xml:space="preserve"> </w:t>
      </w:r>
      <w:r w:rsidRPr="008829E2">
        <w:rPr>
          <w:rFonts w:ascii="Times New Roman" w:eastAsia="Times New Roman" w:hAnsi="Times New Roman" w:cs="Times New Roman"/>
          <w:sz w:val="24"/>
          <w:szCs w:val="24"/>
        </w:rPr>
        <w:t>known</w:t>
      </w:r>
      <w:r w:rsidRPr="008829E2">
        <w:rPr>
          <w:rFonts w:ascii="Times New Roman" w:eastAsia="Times New Roman" w:hAnsi="Times New Roman" w:cs="Times New Roman"/>
          <w:spacing w:val="28"/>
          <w:sz w:val="24"/>
          <w:szCs w:val="24"/>
        </w:rPr>
        <w:t xml:space="preserve"> </w:t>
      </w:r>
      <w:r w:rsidRPr="008829E2">
        <w:rPr>
          <w:rFonts w:ascii="Times New Roman" w:eastAsia="Times New Roman" w:hAnsi="Times New Roman" w:cs="Times New Roman"/>
          <w:sz w:val="24"/>
          <w:szCs w:val="24"/>
        </w:rPr>
        <w:t>activity</w:t>
      </w:r>
    </w:p>
    <w:p w:rsidR="00003FD1" w:rsidRDefault="00003FD1" w:rsidP="00A93B18">
      <w:pPr>
        <w:widowControl w:val="0"/>
        <w:spacing w:after="0" w:line="240" w:lineRule="auto"/>
        <w:rPr>
          <w:rFonts w:ascii="Times New Roman" w:eastAsia="Times New Roman" w:hAnsi="Times New Roman" w:cs="Times New Roman"/>
          <w:sz w:val="24"/>
          <w:szCs w:val="24"/>
        </w:rPr>
      </w:pPr>
    </w:p>
    <w:p w:rsidR="00003FD1" w:rsidRPr="00003FD1" w:rsidRDefault="00003FD1" w:rsidP="00003FD1">
      <w:pPr>
        <w:pStyle w:val="ListParagraph"/>
        <w:numPr>
          <w:ilvl w:val="0"/>
          <w:numId w:val="2"/>
        </w:numPr>
        <w:spacing w:line="480" w:lineRule="auto"/>
        <w:rPr>
          <w:rFonts w:ascii="Times New Roman" w:eastAsia="Times New Roman" w:hAnsi="Times New Roman" w:cs="Times New Roman"/>
          <w:sz w:val="24"/>
          <w:szCs w:val="24"/>
        </w:rPr>
      </w:pPr>
      <w:r w:rsidRPr="009E27F3">
        <w:rPr>
          <w:rFonts w:ascii="Times New Roman" w:hAnsi="Times New Roman" w:cs="Times New Roman"/>
          <w:sz w:val="24"/>
          <w:szCs w:val="24"/>
        </w:rPr>
        <w:t>Objector objects to “No known activity” as it is vague and unsubstantiated and no</w:t>
      </w:r>
      <w:r w:rsidRPr="00003FD1">
        <w:rPr>
          <w:rFonts w:ascii="Times New Roman" w:eastAsia="Times New Roman" w:hAnsi="Times New Roman" w:cs="Times New Roman"/>
          <w:sz w:val="24"/>
          <w:szCs w:val="24"/>
        </w:rPr>
        <w:t xml:space="preserve"> substantiating documents were provided, thus the Objector reserves any and all further objections after examination of same.</w:t>
      </w:r>
    </w:p>
    <w:p w:rsidR="00A93B18" w:rsidRPr="008829E2" w:rsidRDefault="00A93B18" w:rsidP="00A93B18">
      <w:pPr>
        <w:widowControl w:val="0"/>
        <w:spacing w:after="0" w:line="240" w:lineRule="auto"/>
        <w:rPr>
          <w:rFonts w:ascii="Times New Roman" w:eastAsia="Times New Roman" w:hAnsi="Times New Roman" w:cs="Times New Roman"/>
          <w:sz w:val="24"/>
          <w:szCs w:val="24"/>
        </w:rPr>
        <w:sectPr w:rsidR="00A93B18" w:rsidRPr="008829E2">
          <w:pgSz w:w="12240" w:h="15840"/>
          <w:pgMar w:top="1480" w:right="1340" w:bottom="1420" w:left="1360" w:header="0" w:footer="1241" w:gutter="0"/>
          <w:cols w:space="720"/>
        </w:sectPr>
      </w:pPr>
    </w:p>
    <w:p w:rsidR="00A93B18" w:rsidRPr="008829E2" w:rsidRDefault="00A93B18" w:rsidP="00A93B18">
      <w:pPr>
        <w:widowControl w:val="0"/>
        <w:spacing w:before="70" w:after="0" w:line="257"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lastRenderedPageBreak/>
        <w:t xml:space="preserve">Value: </w:t>
      </w:r>
      <w:r w:rsidRPr="008829E2">
        <w:rPr>
          <w:rFonts w:ascii="Times New Roman" w:eastAsia="Times New Roman" w:hAnsi="Times New Roman" w:cs="Times New Roman"/>
          <w:spacing w:val="26"/>
          <w:sz w:val="24"/>
          <w:szCs w:val="24"/>
        </w:rPr>
        <w:t xml:space="preserve"> </w:t>
      </w:r>
      <w:r w:rsidRPr="008829E2">
        <w:rPr>
          <w:rFonts w:ascii="Times New Roman" w:eastAsia="Times New Roman" w:hAnsi="Times New Roman" w:cs="Times New Roman"/>
          <w:sz w:val="24"/>
          <w:szCs w:val="24"/>
        </w:rPr>
        <w:t>maximum</w:t>
      </w:r>
      <w:r w:rsidRPr="008829E2">
        <w:rPr>
          <w:rFonts w:ascii="Times New Roman" w:eastAsia="Times New Roman" w:hAnsi="Times New Roman" w:cs="Times New Roman"/>
          <w:spacing w:val="33"/>
          <w:sz w:val="24"/>
          <w:szCs w:val="24"/>
        </w:rPr>
        <w:t xml:space="preserve"> </w:t>
      </w:r>
      <w:r w:rsidRPr="008829E2">
        <w:rPr>
          <w:rFonts w:ascii="Times New Roman" w:eastAsia="Times New Roman" w:hAnsi="Times New Roman" w:cs="Times New Roman"/>
          <w:sz w:val="24"/>
          <w:szCs w:val="24"/>
        </w:rPr>
        <w:t>would</w:t>
      </w:r>
      <w:r w:rsidRPr="008829E2">
        <w:rPr>
          <w:rFonts w:ascii="Times New Roman" w:eastAsia="Times New Roman" w:hAnsi="Times New Roman" w:cs="Times New Roman"/>
          <w:spacing w:val="16"/>
          <w:sz w:val="24"/>
          <w:szCs w:val="24"/>
        </w:rPr>
        <w:t xml:space="preserve"> </w:t>
      </w:r>
      <w:r w:rsidRPr="008829E2">
        <w:rPr>
          <w:rFonts w:ascii="Times New Roman" w:eastAsia="Times New Roman" w:hAnsi="Times New Roman" w:cs="Times New Roman"/>
          <w:sz w:val="24"/>
          <w:szCs w:val="24"/>
        </w:rPr>
        <w:t>be</w:t>
      </w:r>
      <w:r w:rsidRPr="008829E2">
        <w:rPr>
          <w:rFonts w:ascii="Times New Roman" w:eastAsia="Times New Roman" w:hAnsi="Times New Roman" w:cs="Times New Roman"/>
          <w:spacing w:val="18"/>
          <w:sz w:val="24"/>
          <w:szCs w:val="24"/>
        </w:rPr>
        <w:t xml:space="preserve"> </w:t>
      </w:r>
      <w:r w:rsidRPr="008829E2">
        <w:rPr>
          <w:rFonts w:ascii="Times New Roman" w:eastAsia="Times New Roman" w:hAnsi="Times New Roman" w:cs="Times New Roman"/>
          <w:sz w:val="24"/>
          <w:szCs w:val="24"/>
        </w:rPr>
        <w:t>49%</w:t>
      </w:r>
      <w:r w:rsidRPr="008829E2">
        <w:rPr>
          <w:rFonts w:ascii="Times New Roman" w:eastAsia="Times New Roman" w:hAnsi="Times New Roman" w:cs="Times New Roman"/>
          <w:spacing w:val="23"/>
          <w:sz w:val="24"/>
          <w:szCs w:val="24"/>
        </w:rPr>
        <w:t xml:space="preserve"> </w:t>
      </w:r>
      <w:r w:rsidRPr="008829E2">
        <w:rPr>
          <w:rFonts w:ascii="Times New Roman" w:eastAsia="Times New Roman" w:hAnsi="Times New Roman" w:cs="Times New Roman"/>
          <w:sz w:val="24"/>
          <w:szCs w:val="24"/>
        </w:rPr>
        <w:t>of</w:t>
      </w:r>
      <w:r w:rsidRPr="008829E2">
        <w:rPr>
          <w:rFonts w:ascii="Times New Roman" w:eastAsia="Times New Roman" w:hAnsi="Times New Roman" w:cs="Times New Roman"/>
          <w:spacing w:val="-4"/>
          <w:sz w:val="24"/>
          <w:szCs w:val="24"/>
        </w:rPr>
        <w:t xml:space="preserve"> </w:t>
      </w:r>
      <w:r w:rsidRPr="008829E2">
        <w:rPr>
          <w:rFonts w:ascii="Times New Roman" w:eastAsia="Times New Roman" w:hAnsi="Times New Roman" w:cs="Times New Roman"/>
          <w:sz w:val="24"/>
          <w:szCs w:val="24"/>
        </w:rPr>
        <w:t>total</w:t>
      </w:r>
      <w:r w:rsidRPr="008829E2">
        <w:rPr>
          <w:rFonts w:ascii="Times New Roman" w:eastAsia="Times New Roman" w:hAnsi="Times New Roman" w:cs="Times New Roman"/>
          <w:spacing w:val="18"/>
          <w:sz w:val="24"/>
          <w:szCs w:val="24"/>
        </w:rPr>
        <w:t xml:space="preserve"> </w:t>
      </w:r>
      <w:r w:rsidRPr="008829E2">
        <w:rPr>
          <w:rFonts w:ascii="Times New Roman" w:eastAsia="Times New Roman" w:hAnsi="Times New Roman" w:cs="Times New Roman"/>
          <w:sz w:val="24"/>
          <w:szCs w:val="24"/>
        </w:rPr>
        <w:t>value</w:t>
      </w:r>
      <w:r w:rsidRPr="008829E2">
        <w:rPr>
          <w:rFonts w:ascii="Times New Roman" w:eastAsia="Times New Roman" w:hAnsi="Times New Roman" w:cs="Times New Roman"/>
          <w:w w:val="101"/>
          <w:sz w:val="24"/>
          <w:szCs w:val="24"/>
        </w:rPr>
        <w:t xml:space="preserve"> </w:t>
      </w:r>
      <w:r w:rsidRPr="008829E2">
        <w:rPr>
          <w:rFonts w:ascii="Times New Roman" w:eastAsia="Times New Roman" w:hAnsi="Times New Roman" w:cs="Times New Roman"/>
          <w:sz w:val="24"/>
          <w:szCs w:val="24"/>
        </w:rPr>
        <w:t>(</w:t>
      </w:r>
      <w:proofErr w:type="spellStart"/>
      <w:r w:rsidRPr="008829E2">
        <w:rPr>
          <w:rFonts w:ascii="Times New Roman" w:eastAsia="Times New Roman" w:hAnsi="Times New Roman" w:cs="Times New Roman"/>
          <w:sz w:val="24"/>
          <w:szCs w:val="24"/>
        </w:rPr>
        <w:t>BFI</w:t>
      </w:r>
      <w:proofErr w:type="spellEnd"/>
      <w:r w:rsidRPr="008829E2">
        <w:rPr>
          <w:rFonts w:ascii="Times New Roman" w:eastAsia="Times New Roman" w:hAnsi="Times New Roman" w:cs="Times New Roman"/>
          <w:sz w:val="24"/>
          <w:szCs w:val="24"/>
        </w:rPr>
        <w:t>,</w:t>
      </w:r>
      <w:r w:rsidRPr="008829E2">
        <w:rPr>
          <w:rFonts w:ascii="Times New Roman" w:eastAsia="Times New Roman" w:hAnsi="Times New Roman" w:cs="Times New Roman"/>
          <w:spacing w:val="8"/>
          <w:sz w:val="24"/>
          <w:szCs w:val="24"/>
        </w:rPr>
        <w:t xml:space="preserve"> </w:t>
      </w:r>
      <w:proofErr w:type="spellStart"/>
      <w:r w:rsidRPr="008829E2">
        <w:rPr>
          <w:rFonts w:ascii="Times New Roman" w:eastAsia="Times New Roman" w:hAnsi="Times New Roman" w:cs="Times New Roman"/>
          <w:sz w:val="24"/>
          <w:szCs w:val="24"/>
        </w:rPr>
        <w:t>LLLP</w:t>
      </w:r>
      <w:proofErr w:type="spellEnd"/>
      <w:r w:rsidRPr="008829E2">
        <w:rPr>
          <w:rFonts w:ascii="Times New Roman" w:eastAsia="Times New Roman" w:hAnsi="Times New Roman" w:cs="Times New Roman"/>
          <w:spacing w:val="26"/>
          <w:sz w:val="24"/>
          <w:szCs w:val="24"/>
        </w:rPr>
        <w:t xml:space="preserve"> </w:t>
      </w:r>
      <w:r w:rsidRPr="008829E2">
        <w:rPr>
          <w:rFonts w:ascii="Times New Roman" w:eastAsia="Times New Roman" w:hAnsi="Times New Roman" w:cs="Times New Roman"/>
          <w:sz w:val="24"/>
          <w:szCs w:val="24"/>
        </w:rPr>
        <w:t>assets</w:t>
      </w:r>
      <w:r w:rsidRPr="008829E2">
        <w:rPr>
          <w:rFonts w:ascii="Times New Roman" w:eastAsia="Times New Roman" w:hAnsi="Times New Roman" w:cs="Times New Roman"/>
          <w:spacing w:val="12"/>
          <w:sz w:val="24"/>
          <w:szCs w:val="24"/>
        </w:rPr>
        <w:t xml:space="preserve"> </w:t>
      </w:r>
      <w:r w:rsidRPr="008829E2">
        <w:rPr>
          <w:rFonts w:ascii="Times New Roman" w:eastAsia="Times New Roman" w:hAnsi="Times New Roman" w:cs="Times New Roman"/>
          <w:sz w:val="24"/>
          <w:szCs w:val="24"/>
        </w:rPr>
        <w:t>=</w:t>
      </w:r>
      <w:r w:rsidRPr="008829E2">
        <w:rPr>
          <w:rFonts w:ascii="Times New Roman" w:eastAsia="Times New Roman" w:hAnsi="Times New Roman" w:cs="Times New Roman"/>
          <w:spacing w:val="10"/>
          <w:sz w:val="24"/>
          <w:szCs w:val="24"/>
        </w:rPr>
        <w:t xml:space="preserve"> </w:t>
      </w:r>
      <w:r w:rsidRPr="008829E2">
        <w:rPr>
          <w:rFonts w:ascii="Times New Roman" w:eastAsia="Times New Roman" w:hAnsi="Times New Roman" w:cs="Times New Roman"/>
          <w:sz w:val="24"/>
          <w:szCs w:val="24"/>
        </w:rPr>
        <w:t>approx.</w:t>
      </w:r>
      <w:r w:rsidRPr="008829E2">
        <w:rPr>
          <w:rFonts w:ascii="Times New Roman" w:eastAsia="Times New Roman" w:hAnsi="Times New Roman" w:cs="Times New Roman"/>
          <w:spacing w:val="28"/>
          <w:sz w:val="24"/>
          <w:szCs w:val="24"/>
        </w:rPr>
        <w:t xml:space="preserve"> </w:t>
      </w:r>
      <w:r w:rsidRPr="008829E2">
        <w:rPr>
          <w:rFonts w:ascii="Times New Roman" w:eastAsia="Times New Roman" w:hAnsi="Times New Roman" w:cs="Times New Roman"/>
          <w:sz w:val="24"/>
          <w:szCs w:val="24"/>
        </w:rPr>
        <w:t>$436,275</w:t>
      </w:r>
    </w:p>
    <w:p w:rsidR="00A93B18" w:rsidRPr="008829E2" w:rsidRDefault="00A93B18" w:rsidP="00A93B18">
      <w:pPr>
        <w:widowControl w:val="0"/>
        <w:spacing w:after="0" w:line="240" w:lineRule="auto"/>
        <w:rPr>
          <w:rFonts w:ascii="Times New Roman" w:eastAsia="Times New Roman" w:hAnsi="Times New Roman" w:cs="Times New Roman"/>
          <w:sz w:val="24"/>
          <w:szCs w:val="24"/>
        </w:rPr>
      </w:pPr>
      <w:proofErr w:type="gramStart"/>
      <w:r w:rsidRPr="008829E2">
        <w:rPr>
          <w:rFonts w:ascii="Times New Roman" w:eastAsia="Times New Roman" w:hAnsi="Times New Roman" w:cs="Times New Roman"/>
          <w:w w:val="105"/>
          <w:sz w:val="24"/>
          <w:szCs w:val="24"/>
        </w:rPr>
        <w:t>less</w:t>
      </w:r>
      <w:proofErr w:type="gramEnd"/>
      <w:r w:rsidRPr="008829E2">
        <w:rPr>
          <w:rFonts w:ascii="Times New Roman" w:eastAsia="Times New Roman" w:hAnsi="Times New Roman" w:cs="Times New Roman"/>
          <w:spacing w:val="-25"/>
          <w:w w:val="105"/>
          <w:sz w:val="24"/>
          <w:szCs w:val="24"/>
        </w:rPr>
        <w:t xml:space="preserve"> </w:t>
      </w:r>
      <w:r w:rsidRPr="008829E2">
        <w:rPr>
          <w:rFonts w:ascii="Times New Roman" w:eastAsia="Times New Roman" w:hAnsi="Times New Roman" w:cs="Times New Roman"/>
          <w:w w:val="105"/>
          <w:sz w:val="24"/>
          <w:szCs w:val="24"/>
        </w:rPr>
        <w:t>tax</w:t>
      </w:r>
      <w:r w:rsidRPr="008829E2">
        <w:rPr>
          <w:rFonts w:ascii="Times New Roman" w:eastAsia="Times New Roman" w:hAnsi="Times New Roman" w:cs="Times New Roman"/>
          <w:spacing w:val="-22"/>
          <w:w w:val="105"/>
          <w:sz w:val="24"/>
          <w:szCs w:val="24"/>
        </w:rPr>
        <w:t xml:space="preserve"> </w:t>
      </w:r>
      <w:r w:rsidRPr="008829E2">
        <w:rPr>
          <w:rFonts w:ascii="Times New Roman" w:eastAsia="Times New Roman" w:hAnsi="Times New Roman" w:cs="Times New Roman"/>
          <w:w w:val="105"/>
          <w:sz w:val="24"/>
          <w:szCs w:val="24"/>
        </w:rPr>
        <w:t>liabilities,</w:t>
      </w:r>
      <w:r w:rsidRPr="008829E2">
        <w:rPr>
          <w:rFonts w:ascii="Times New Roman" w:eastAsia="Times New Roman" w:hAnsi="Times New Roman" w:cs="Times New Roman"/>
          <w:spacing w:val="-14"/>
          <w:w w:val="105"/>
          <w:sz w:val="24"/>
          <w:szCs w:val="24"/>
        </w:rPr>
        <w:t xml:space="preserve"> </w:t>
      </w:r>
      <w:r w:rsidRPr="008829E2">
        <w:rPr>
          <w:rFonts w:ascii="Times New Roman" w:eastAsia="Times New Roman" w:hAnsi="Times New Roman" w:cs="Times New Roman"/>
          <w:w w:val="105"/>
          <w:sz w:val="24"/>
          <w:szCs w:val="24"/>
        </w:rPr>
        <w:t>expenses)</w:t>
      </w:r>
    </w:p>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9E27F3" w:rsidRDefault="00A93B18" w:rsidP="009E27F3">
      <w:pPr>
        <w:spacing w:line="480" w:lineRule="auto"/>
        <w:rPr>
          <w:rFonts w:ascii="Times New Roman" w:hAnsi="Times New Roman" w:cs="Times New Roman"/>
          <w:sz w:val="24"/>
          <w:szCs w:val="24"/>
        </w:rPr>
      </w:pPr>
    </w:p>
    <w:p w:rsidR="00003FD1" w:rsidRDefault="00003FD1" w:rsidP="00003FD1">
      <w:pPr>
        <w:widowControl w:val="0"/>
        <w:tabs>
          <w:tab w:val="left" w:pos="848"/>
        </w:tabs>
        <w:spacing w:after="0" w:line="240" w:lineRule="auto"/>
        <w:ind w:left="848"/>
        <w:rPr>
          <w:rFonts w:ascii="Times New Roman" w:eastAsia="Times New Roman" w:hAnsi="Times New Roman" w:cs="Times New Roman"/>
          <w:sz w:val="24"/>
          <w:szCs w:val="24"/>
        </w:rPr>
      </w:pPr>
    </w:p>
    <w:p w:rsidR="00A93B18" w:rsidRPr="008829E2" w:rsidRDefault="00A93B18" w:rsidP="00A93B18">
      <w:pPr>
        <w:widowControl w:val="0"/>
        <w:spacing w:before="75"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br w:type="column"/>
      </w:r>
      <w:r w:rsidRPr="008829E2">
        <w:rPr>
          <w:rFonts w:ascii="Times New Roman" w:eastAsia="Times New Roman" w:hAnsi="Times New Roman" w:cs="Times New Roman"/>
          <w:sz w:val="24"/>
          <w:szCs w:val="24"/>
        </w:rPr>
        <w:lastRenderedPageBreak/>
        <w:t>$illiquid/undetermined</w:t>
      </w:r>
    </w:p>
    <w:p w:rsidR="00A93B18" w:rsidRPr="008829E2" w:rsidRDefault="00A93B18" w:rsidP="00A93B18">
      <w:pPr>
        <w:widowControl w:val="0"/>
        <w:spacing w:before="3" w:after="0" w:line="240" w:lineRule="auto"/>
        <w:rPr>
          <w:rFonts w:ascii="Times New Roman" w:eastAsia="Times New Roman" w:hAnsi="Times New Roman" w:cs="Times New Roman"/>
          <w:sz w:val="24"/>
          <w:szCs w:val="24"/>
        </w:rPr>
      </w:pPr>
    </w:p>
    <w:p w:rsidR="00A93B18" w:rsidRPr="008829E2" w:rsidRDefault="00A93B18" w:rsidP="00A93B18">
      <w:pPr>
        <w:widowControl w:val="0"/>
        <w:spacing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Est.</w:t>
      </w:r>
      <w:r w:rsidRPr="008829E2">
        <w:rPr>
          <w:rFonts w:ascii="Times New Roman" w:eastAsia="Times New Roman" w:hAnsi="Times New Roman" w:cs="Times New Roman"/>
          <w:spacing w:val="33"/>
          <w:sz w:val="24"/>
          <w:szCs w:val="24"/>
        </w:rPr>
        <w:t xml:space="preserve"> </w:t>
      </w:r>
      <w:r w:rsidRPr="008829E2">
        <w:rPr>
          <w:rFonts w:ascii="Times New Roman" w:eastAsia="Times New Roman" w:hAnsi="Times New Roman" w:cs="Times New Roman"/>
          <w:sz w:val="24"/>
          <w:szCs w:val="24"/>
        </w:rPr>
        <w:t>range:</w:t>
      </w:r>
      <w:r w:rsidRPr="008829E2">
        <w:rPr>
          <w:rFonts w:ascii="Times New Roman" w:eastAsia="Times New Roman" w:hAnsi="Times New Roman" w:cs="Times New Roman"/>
          <w:spacing w:val="57"/>
          <w:sz w:val="24"/>
          <w:szCs w:val="24"/>
        </w:rPr>
        <w:t xml:space="preserve"> </w:t>
      </w:r>
      <w:r w:rsidRPr="008829E2">
        <w:rPr>
          <w:rFonts w:ascii="Times New Roman" w:eastAsia="Times New Roman" w:hAnsi="Times New Roman" w:cs="Times New Roman"/>
          <w:sz w:val="24"/>
          <w:szCs w:val="24"/>
        </w:rPr>
        <w:t>$150,000-200,000</w:t>
      </w:r>
    </w:p>
    <w:p w:rsidR="00A93B18" w:rsidRPr="008829E2" w:rsidRDefault="00A93B18" w:rsidP="00A93B18">
      <w:pPr>
        <w:widowControl w:val="0"/>
        <w:spacing w:after="0" w:line="240" w:lineRule="auto"/>
        <w:rPr>
          <w:rFonts w:ascii="Times New Roman" w:eastAsia="Calibri" w:hAnsi="Times New Roman" w:cs="Times New Roman"/>
          <w:sz w:val="24"/>
          <w:szCs w:val="24"/>
        </w:rPr>
        <w:sectPr w:rsidR="00A93B18" w:rsidRPr="008829E2">
          <w:type w:val="continuous"/>
          <w:pgSz w:w="12240" w:h="15840"/>
          <w:pgMar w:top="1500" w:right="1340" w:bottom="0" w:left="1360" w:header="720" w:footer="720" w:gutter="0"/>
          <w:cols w:num="2" w:space="720" w:equalWidth="0">
            <w:col w:w="6055" w:space="410"/>
            <w:col w:w="3075"/>
          </w:cols>
        </w:sectPr>
      </w:pPr>
    </w:p>
    <w:p w:rsidR="009E27F3" w:rsidRPr="009E27F3" w:rsidRDefault="009E27F3" w:rsidP="009E27F3">
      <w:pPr>
        <w:widowControl w:val="0"/>
        <w:tabs>
          <w:tab w:val="left" w:pos="848"/>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2  </w:t>
      </w:r>
      <w:r w:rsidRPr="009E27F3">
        <w:rPr>
          <w:rFonts w:ascii="Times New Roman" w:eastAsia="Times New Roman" w:hAnsi="Times New Roman" w:cs="Times New Roman"/>
          <w:sz w:val="24"/>
          <w:szCs w:val="24"/>
        </w:rPr>
        <w:t>Funds</w:t>
      </w:r>
      <w:proofErr w:type="gramEnd"/>
      <w:r w:rsidRPr="009E27F3">
        <w:rPr>
          <w:rFonts w:ascii="Times New Roman" w:eastAsia="Times New Roman" w:hAnsi="Times New Roman" w:cs="Times New Roman"/>
          <w:spacing w:val="21"/>
          <w:sz w:val="24"/>
          <w:szCs w:val="24"/>
        </w:rPr>
        <w:t xml:space="preserve"> </w:t>
      </w:r>
      <w:r w:rsidRPr="009E27F3">
        <w:rPr>
          <w:rFonts w:ascii="Times New Roman" w:eastAsia="Times New Roman" w:hAnsi="Times New Roman" w:cs="Times New Roman"/>
          <w:sz w:val="24"/>
          <w:szCs w:val="24"/>
        </w:rPr>
        <w:t>from</w:t>
      </w:r>
      <w:r w:rsidRPr="009E27F3">
        <w:rPr>
          <w:rFonts w:ascii="Times New Roman" w:eastAsia="Times New Roman" w:hAnsi="Times New Roman" w:cs="Times New Roman"/>
          <w:spacing w:val="21"/>
          <w:sz w:val="24"/>
          <w:szCs w:val="24"/>
        </w:rPr>
        <w:t xml:space="preserve"> </w:t>
      </w:r>
      <w:r w:rsidRPr="009E27F3">
        <w:rPr>
          <w:rFonts w:ascii="Times New Roman" w:eastAsia="Times New Roman" w:hAnsi="Times New Roman" w:cs="Times New Roman"/>
          <w:sz w:val="24"/>
          <w:szCs w:val="24"/>
        </w:rPr>
        <w:t>JP</w:t>
      </w:r>
      <w:r w:rsidRPr="009E27F3">
        <w:rPr>
          <w:rFonts w:ascii="Times New Roman" w:eastAsia="Times New Roman" w:hAnsi="Times New Roman" w:cs="Times New Roman"/>
          <w:spacing w:val="14"/>
          <w:sz w:val="24"/>
          <w:szCs w:val="24"/>
        </w:rPr>
        <w:t xml:space="preserve"> </w:t>
      </w:r>
      <w:r w:rsidRPr="009E27F3">
        <w:rPr>
          <w:rFonts w:ascii="Times New Roman" w:eastAsia="Times New Roman" w:hAnsi="Times New Roman" w:cs="Times New Roman"/>
          <w:sz w:val="24"/>
          <w:szCs w:val="24"/>
        </w:rPr>
        <w:t>Morgan</w:t>
      </w:r>
      <w:r w:rsidRPr="009E27F3">
        <w:rPr>
          <w:rFonts w:ascii="Times New Roman" w:eastAsia="Times New Roman" w:hAnsi="Times New Roman" w:cs="Times New Roman"/>
          <w:spacing w:val="21"/>
          <w:sz w:val="24"/>
          <w:szCs w:val="24"/>
        </w:rPr>
        <w:t xml:space="preserve"> </w:t>
      </w:r>
      <w:r w:rsidRPr="009E27F3">
        <w:rPr>
          <w:rFonts w:ascii="Times New Roman" w:eastAsia="Times New Roman" w:hAnsi="Times New Roman" w:cs="Times New Roman"/>
          <w:sz w:val="24"/>
          <w:szCs w:val="24"/>
        </w:rPr>
        <w:t>Account:</w:t>
      </w:r>
    </w:p>
    <w:p w:rsidR="00A93B18" w:rsidRPr="008829E2" w:rsidRDefault="00A93B18" w:rsidP="00A93B18">
      <w:pPr>
        <w:widowControl w:val="0"/>
        <w:spacing w:before="2" w:after="0" w:line="240" w:lineRule="auto"/>
        <w:rPr>
          <w:rFonts w:ascii="Times New Roman" w:eastAsia="Times New Roman" w:hAnsi="Times New Roman" w:cs="Times New Roman"/>
          <w:sz w:val="24"/>
          <w:szCs w:val="24"/>
        </w:rPr>
      </w:pPr>
    </w:p>
    <w:tbl>
      <w:tblPr>
        <w:tblW w:w="0" w:type="auto"/>
        <w:tblInd w:w="2228" w:type="dxa"/>
        <w:tblLayout w:type="fixed"/>
        <w:tblCellMar>
          <w:left w:w="0" w:type="dxa"/>
          <w:right w:w="0" w:type="dxa"/>
        </w:tblCellMar>
        <w:tblLook w:val="01E0" w:firstRow="1" w:lastRow="1" w:firstColumn="1" w:lastColumn="1" w:noHBand="0" w:noVBand="0"/>
      </w:tblPr>
      <w:tblGrid>
        <w:gridCol w:w="4160"/>
        <w:gridCol w:w="1419"/>
      </w:tblGrid>
      <w:tr w:rsidR="00A93B18" w:rsidRPr="008829E2" w:rsidTr="00A93B18">
        <w:trPr>
          <w:trHeight w:hRule="exact" w:val="501"/>
        </w:trPr>
        <w:tc>
          <w:tcPr>
            <w:tcW w:w="4160" w:type="dxa"/>
            <w:tcBorders>
              <w:top w:val="nil"/>
              <w:left w:val="nil"/>
              <w:bottom w:val="nil"/>
              <w:right w:val="nil"/>
            </w:tcBorders>
          </w:tcPr>
          <w:p w:rsidR="00A93B18" w:rsidRPr="008829E2" w:rsidRDefault="00A93B18" w:rsidP="00A93B18">
            <w:pPr>
              <w:widowControl w:val="0"/>
              <w:spacing w:before="70"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Starting</w:t>
            </w:r>
            <w:r w:rsidRPr="008829E2">
              <w:rPr>
                <w:rFonts w:ascii="Times New Roman" w:eastAsia="Calibri" w:hAnsi="Times New Roman" w:cs="Times New Roman"/>
                <w:spacing w:val="9"/>
                <w:sz w:val="24"/>
                <w:szCs w:val="24"/>
              </w:rPr>
              <w:t xml:space="preserve"> </w:t>
            </w:r>
            <w:r w:rsidRPr="008829E2">
              <w:rPr>
                <w:rFonts w:ascii="Times New Roman" w:eastAsia="Calibri" w:hAnsi="Times New Roman" w:cs="Times New Roman"/>
                <w:sz w:val="24"/>
                <w:szCs w:val="24"/>
              </w:rPr>
              <w:t>balance:</w:t>
            </w:r>
          </w:p>
        </w:tc>
        <w:tc>
          <w:tcPr>
            <w:tcW w:w="1419" w:type="dxa"/>
            <w:tcBorders>
              <w:top w:val="nil"/>
              <w:left w:val="nil"/>
              <w:bottom w:val="nil"/>
              <w:right w:val="nil"/>
            </w:tcBorders>
          </w:tcPr>
          <w:p w:rsidR="00A93B18" w:rsidRPr="008829E2" w:rsidRDefault="00A93B18" w:rsidP="00A93B18">
            <w:pPr>
              <w:widowControl w:val="0"/>
              <w:spacing w:before="75"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$30,177.17</w:t>
            </w:r>
          </w:p>
        </w:tc>
      </w:tr>
      <w:tr w:rsidR="00A93B18" w:rsidRPr="008829E2" w:rsidTr="00A93B18">
        <w:trPr>
          <w:trHeight w:hRule="exact" w:val="566"/>
        </w:trPr>
        <w:tc>
          <w:tcPr>
            <w:tcW w:w="4160" w:type="dxa"/>
            <w:tcBorders>
              <w:top w:val="nil"/>
              <w:left w:val="nil"/>
              <w:bottom w:val="nil"/>
              <w:right w:val="nil"/>
            </w:tcBorders>
          </w:tcPr>
          <w:p w:rsidR="00A93B18" w:rsidRPr="008829E2" w:rsidRDefault="00A93B18" w:rsidP="00A93B18">
            <w:pPr>
              <w:widowControl w:val="0"/>
              <w:spacing w:before="136"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Additions:</w:t>
            </w:r>
          </w:p>
        </w:tc>
        <w:tc>
          <w:tcPr>
            <w:tcW w:w="1419" w:type="dxa"/>
            <w:tcBorders>
              <w:top w:val="nil"/>
              <w:left w:val="nil"/>
              <w:bottom w:val="nil"/>
              <w:right w:val="nil"/>
            </w:tcBorders>
          </w:tcPr>
          <w:p w:rsidR="00A93B18" w:rsidRPr="008829E2" w:rsidRDefault="00A93B18" w:rsidP="00A93B18">
            <w:pPr>
              <w:widowControl w:val="0"/>
              <w:spacing w:before="141"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$0</w:t>
            </w:r>
          </w:p>
        </w:tc>
      </w:tr>
      <w:tr w:rsidR="00A93B18" w:rsidRPr="008829E2" w:rsidTr="00A93B18">
        <w:trPr>
          <w:trHeight w:hRule="exact" w:val="425"/>
        </w:trPr>
        <w:tc>
          <w:tcPr>
            <w:tcW w:w="4160" w:type="dxa"/>
            <w:tcBorders>
              <w:top w:val="nil"/>
              <w:left w:val="nil"/>
              <w:bottom w:val="nil"/>
              <w:right w:val="nil"/>
            </w:tcBorders>
          </w:tcPr>
          <w:p w:rsidR="00A93B18" w:rsidRPr="008829E2" w:rsidRDefault="00A93B18" w:rsidP="00A93B18">
            <w:pPr>
              <w:widowControl w:val="0"/>
              <w:spacing w:before="136"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Expenses:</w:t>
            </w:r>
          </w:p>
        </w:tc>
        <w:tc>
          <w:tcPr>
            <w:tcW w:w="1419"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r>
      <w:tr w:rsidR="00A93B18" w:rsidRPr="008829E2" w:rsidTr="00A93B18">
        <w:trPr>
          <w:trHeight w:hRule="exact" w:val="642"/>
        </w:trPr>
        <w:tc>
          <w:tcPr>
            <w:tcW w:w="4160" w:type="dxa"/>
            <w:tcBorders>
              <w:top w:val="nil"/>
              <w:left w:val="nil"/>
              <w:bottom w:val="nil"/>
              <w:right w:val="nil"/>
            </w:tcBorders>
          </w:tcPr>
          <w:p w:rsidR="00A93B18" w:rsidRPr="008829E2" w:rsidRDefault="00A93B18" w:rsidP="00A93B18">
            <w:pPr>
              <w:widowControl w:val="0"/>
              <w:spacing w:after="0" w:line="264" w:lineRule="exact"/>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11/19/2014</w:t>
            </w:r>
          </w:p>
          <w:p w:rsidR="00A93B18" w:rsidRPr="008829E2" w:rsidRDefault="00A93B18" w:rsidP="00A93B18">
            <w:pPr>
              <w:widowControl w:val="0"/>
              <w:spacing w:before="1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Expert</w:t>
            </w:r>
            <w:r w:rsidRPr="008829E2">
              <w:rPr>
                <w:rFonts w:ascii="Times New Roman" w:eastAsia="Calibri" w:hAnsi="Times New Roman" w:cs="Times New Roman"/>
                <w:spacing w:val="26"/>
                <w:sz w:val="24"/>
                <w:szCs w:val="24"/>
              </w:rPr>
              <w:t xml:space="preserve"> </w:t>
            </w:r>
            <w:r w:rsidRPr="008829E2">
              <w:rPr>
                <w:rFonts w:ascii="Times New Roman" w:eastAsia="Calibri" w:hAnsi="Times New Roman" w:cs="Times New Roman"/>
                <w:sz w:val="24"/>
                <w:szCs w:val="24"/>
              </w:rPr>
              <w:t>Witness</w:t>
            </w:r>
            <w:r w:rsidRPr="008829E2">
              <w:rPr>
                <w:rFonts w:ascii="Times New Roman" w:eastAsia="Calibri" w:hAnsi="Times New Roman" w:cs="Times New Roman"/>
                <w:spacing w:val="21"/>
                <w:sz w:val="24"/>
                <w:szCs w:val="24"/>
              </w:rPr>
              <w:t xml:space="preserve"> </w:t>
            </w:r>
            <w:r w:rsidRPr="008829E2">
              <w:rPr>
                <w:rFonts w:ascii="Times New Roman" w:eastAsia="Calibri" w:hAnsi="Times New Roman" w:cs="Times New Roman"/>
                <w:sz w:val="24"/>
                <w:szCs w:val="24"/>
              </w:rPr>
              <w:t>Fee:</w:t>
            </w:r>
            <w:r w:rsidRPr="008829E2">
              <w:rPr>
                <w:rFonts w:ascii="Times New Roman" w:eastAsia="Calibri" w:hAnsi="Times New Roman" w:cs="Times New Roman"/>
                <w:spacing w:val="12"/>
                <w:sz w:val="24"/>
                <w:szCs w:val="24"/>
              </w:rPr>
              <w:t xml:space="preserve"> </w:t>
            </w:r>
            <w:r w:rsidRPr="008829E2">
              <w:rPr>
                <w:rFonts w:ascii="Times New Roman" w:eastAsia="Calibri" w:hAnsi="Times New Roman" w:cs="Times New Roman"/>
                <w:sz w:val="24"/>
                <w:szCs w:val="24"/>
              </w:rPr>
              <w:t>Bruce</w:t>
            </w:r>
            <w:r w:rsidRPr="008829E2">
              <w:rPr>
                <w:rFonts w:ascii="Times New Roman" w:eastAsia="Calibri" w:hAnsi="Times New Roman" w:cs="Times New Roman"/>
                <w:spacing w:val="35"/>
                <w:sz w:val="24"/>
                <w:szCs w:val="24"/>
              </w:rPr>
              <w:t xml:space="preserve"> </w:t>
            </w:r>
            <w:r w:rsidRPr="008829E2">
              <w:rPr>
                <w:rFonts w:ascii="Times New Roman" w:eastAsia="Calibri" w:hAnsi="Times New Roman" w:cs="Times New Roman"/>
                <w:sz w:val="24"/>
                <w:szCs w:val="24"/>
              </w:rPr>
              <w:t>Stone</w:t>
            </w:r>
          </w:p>
        </w:tc>
        <w:tc>
          <w:tcPr>
            <w:tcW w:w="1419" w:type="dxa"/>
            <w:tcBorders>
              <w:top w:val="nil"/>
              <w:left w:val="nil"/>
              <w:bottom w:val="nil"/>
              <w:right w:val="nil"/>
            </w:tcBorders>
          </w:tcPr>
          <w:p w:rsidR="00A93B18" w:rsidRPr="008829E2" w:rsidRDefault="00A93B18" w:rsidP="00A93B18">
            <w:pPr>
              <w:widowControl w:val="0"/>
              <w:spacing w:before="7" w:after="0" w:line="240" w:lineRule="auto"/>
              <w:rPr>
                <w:rFonts w:ascii="Times New Roman" w:eastAsia="Times New Roman" w:hAnsi="Times New Roman" w:cs="Times New Roman"/>
                <w:sz w:val="24"/>
                <w:szCs w:val="24"/>
              </w:rPr>
            </w:pPr>
          </w:p>
          <w:p w:rsidR="00A93B18" w:rsidRPr="008829E2" w:rsidRDefault="00A93B18" w:rsidP="00A93B18">
            <w:pPr>
              <w:widowControl w:val="0"/>
              <w:spacing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u w:val="single" w:color="000000"/>
              </w:rPr>
              <w:t>($</w:t>
            </w:r>
            <w:r w:rsidRPr="008829E2">
              <w:rPr>
                <w:rFonts w:ascii="Times New Roman" w:eastAsia="Calibri" w:hAnsi="Times New Roman" w:cs="Times New Roman"/>
                <w:spacing w:val="22"/>
                <w:sz w:val="24"/>
                <w:szCs w:val="24"/>
                <w:u w:val="single" w:color="000000"/>
              </w:rPr>
              <w:t xml:space="preserve"> </w:t>
            </w:r>
            <w:r w:rsidRPr="008829E2">
              <w:rPr>
                <w:rFonts w:ascii="Times New Roman" w:eastAsia="Calibri" w:hAnsi="Times New Roman" w:cs="Times New Roman"/>
                <w:sz w:val="24"/>
                <w:szCs w:val="24"/>
                <w:u w:val="single" w:color="000000"/>
              </w:rPr>
              <w:t>7,250.00)</w:t>
            </w:r>
          </w:p>
        </w:tc>
      </w:tr>
    </w:tbl>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spacing w:before="6" w:after="0" w:line="240" w:lineRule="auto"/>
        <w:rPr>
          <w:rFonts w:ascii="Times New Roman" w:eastAsia="Times New Roman" w:hAnsi="Times New Roman" w:cs="Times New Roman"/>
          <w:sz w:val="24"/>
          <w:szCs w:val="24"/>
        </w:rPr>
      </w:pPr>
    </w:p>
    <w:p w:rsidR="00A93B18" w:rsidRPr="008829E2" w:rsidRDefault="00A93B18" w:rsidP="00A93B18">
      <w:pPr>
        <w:widowControl w:val="0"/>
        <w:spacing w:after="0" w:line="240" w:lineRule="auto"/>
        <w:rPr>
          <w:rFonts w:ascii="Times New Roman" w:eastAsia="Times New Roman" w:hAnsi="Times New Roman" w:cs="Times New Roman"/>
          <w:sz w:val="24"/>
          <w:szCs w:val="24"/>
        </w:rPr>
        <w:sectPr w:rsidR="00A93B18" w:rsidRPr="008829E2">
          <w:type w:val="continuous"/>
          <w:pgSz w:w="12240" w:h="15840"/>
          <w:pgMar w:top="1500" w:right="1340" w:bottom="0" w:left="1360" w:header="720" w:footer="720" w:gutter="0"/>
          <w:cols w:space="720"/>
        </w:sectPr>
      </w:pPr>
    </w:p>
    <w:p w:rsidR="00A93B18" w:rsidRPr="008829E2" w:rsidRDefault="00A93B18" w:rsidP="00A93B18">
      <w:pPr>
        <w:widowControl w:val="0"/>
        <w:spacing w:before="70"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lastRenderedPageBreak/>
        <w:t>Ending</w:t>
      </w:r>
      <w:r w:rsidRPr="008829E2">
        <w:rPr>
          <w:rFonts w:ascii="Times New Roman" w:eastAsia="Times New Roman" w:hAnsi="Times New Roman" w:cs="Times New Roman"/>
          <w:spacing w:val="17"/>
          <w:sz w:val="24"/>
          <w:szCs w:val="24"/>
        </w:rPr>
        <w:t xml:space="preserve"> </w:t>
      </w:r>
      <w:r w:rsidRPr="008829E2">
        <w:rPr>
          <w:rFonts w:ascii="Times New Roman" w:eastAsia="Times New Roman" w:hAnsi="Times New Roman" w:cs="Times New Roman"/>
          <w:sz w:val="24"/>
          <w:szCs w:val="24"/>
        </w:rPr>
        <w:t>balance</w:t>
      </w:r>
      <w:r w:rsidRPr="008829E2">
        <w:rPr>
          <w:rFonts w:ascii="Times New Roman" w:eastAsia="Times New Roman" w:hAnsi="Times New Roman" w:cs="Times New Roman"/>
          <w:spacing w:val="38"/>
          <w:sz w:val="24"/>
          <w:szCs w:val="24"/>
        </w:rPr>
        <w:t xml:space="preserve"> </w:t>
      </w:r>
      <w:r w:rsidRPr="008829E2">
        <w:rPr>
          <w:rFonts w:ascii="Times New Roman" w:eastAsia="Times New Roman" w:hAnsi="Times New Roman" w:cs="Times New Roman"/>
          <w:sz w:val="24"/>
          <w:szCs w:val="24"/>
        </w:rPr>
        <w:t>3-18-15</w:t>
      </w:r>
    </w:p>
    <w:p w:rsidR="00A93B18" w:rsidRPr="008829E2" w:rsidRDefault="00A93B18" w:rsidP="00A93B18">
      <w:pPr>
        <w:widowControl w:val="0"/>
        <w:spacing w:before="11" w:after="0" w:line="240" w:lineRule="auto"/>
        <w:rPr>
          <w:rFonts w:ascii="Times New Roman" w:eastAsia="Times New Roman" w:hAnsi="Times New Roman" w:cs="Times New Roman"/>
          <w:sz w:val="24"/>
          <w:szCs w:val="24"/>
        </w:rPr>
      </w:pPr>
    </w:p>
    <w:p w:rsidR="00A93B18" w:rsidRPr="008829E2" w:rsidRDefault="00A93B18" w:rsidP="00A93B18">
      <w:pPr>
        <w:widowControl w:val="0"/>
        <w:tabs>
          <w:tab w:val="left" w:pos="2998"/>
        </w:tabs>
        <w:spacing w:after="0" w:line="339" w:lineRule="exact"/>
        <w:rPr>
          <w:rFonts w:ascii="Times New Roman" w:eastAsia="Times New Roman" w:hAnsi="Times New Roman" w:cs="Times New Roman"/>
          <w:sz w:val="24"/>
          <w:szCs w:val="24"/>
        </w:rPr>
      </w:pPr>
      <w:r w:rsidRPr="008829E2">
        <w:rPr>
          <w:rFonts w:ascii="Times New Roman" w:eastAsia="Times New Roman" w:hAnsi="Times New Roman" w:cs="Times New Roman"/>
          <w:w w:val="70"/>
          <w:position w:val="-7"/>
          <w:sz w:val="24"/>
          <w:szCs w:val="24"/>
        </w:rPr>
        <w:t>*</w:t>
      </w:r>
      <w:r w:rsidRPr="008829E2">
        <w:rPr>
          <w:rFonts w:ascii="Times New Roman" w:eastAsia="Times New Roman" w:hAnsi="Times New Roman" w:cs="Times New Roman"/>
          <w:w w:val="70"/>
          <w:position w:val="-7"/>
          <w:sz w:val="24"/>
          <w:szCs w:val="24"/>
        </w:rPr>
        <w:tab/>
      </w:r>
      <w:r w:rsidRPr="008829E2">
        <w:rPr>
          <w:rFonts w:ascii="Times New Roman" w:eastAsia="Times New Roman" w:hAnsi="Times New Roman" w:cs="Times New Roman"/>
          <w:sz w:val="24"/>
          <w:szCs w:val="24"/>
        </w:rPr>
        <w:t>Balance</w:t>
      </w:r>
      <w:r w:rsidRPr="008829E2">
        <w:rPr>
          <w:rFonts w:ascii="Times New Roman" w:eastAsia="Times New Roman" w:hAnsi="Times New Roman" w:cs="Times New Roman"/>
          <w:spacing w:val="26"/>
          <w:sz w:val="24"/>
          <w:szCs w:val="24"/>
        </w:rPr>
        <w:t xml:space="preserve"> </w:t>
      </w:r>
      <w:r w:rsidRPr="008829E2">
        <w:rPr>
          <w:rFonts w:ascii="Times New Roman" w:eastAsia="Times New Roman" w:hAnsi="Times New Roman" w:cs="Times New Roman"/>
          <w:sz w:val="24"/>
          <w:szCs w:val="24"/>
        </w:rPr>
        <w:t>at</w:t>
      </w:r>
      <w:r w:rsidRPr="008829E2">
        <w:rPr>
          <w:rFonts w:ascii="Times New Roman" w:eastAsia="Times New Roman" w:hAnsi="Times New Roman" w:cs="Times New Roman"/>
          <w:spacing w:val="14"/>
          <w:sz w:val="24"/>
          <w:szCs w:val="24"/>
        </w:rPr>
        <w:t xml:space="preserve"> </w:t>
      </w:r>
      <w:r w:rsidRPr="008829E2">
        <w:rPr>
          <w:rFonts w:ascii="Times New Roman" w:eastAsia="Times New Roman" w:hAnsi="Times New Roman" w:cs="Times New Roman"/>
          <w:sz w:val="24"/>
          <w:szCs w:val="24"/>
        </w:rPr>
        <w:t>JP</w:t>
      </w:r>
      <w:r w:rsidRPr="008829E2">
        <w:rPr>
          <w:rFonts w:ascii="Times New Roman" w:eastAsia="Times New Roman" w:hAnsi="Times New Roman" w:cs="Times New Roman"/>
          <w:spacing w:val="16"/>
          <w:sz w:val="24"/>
          <w:szCs w:val="24"/>
        </w:rPr>
        <w:t xml:space="preserve"> </w:t>
      </w:r>
      <w:r w:rsidRPr="008829E2">
        <w:rPr>
          <w:rFonts w:ascii="Times New Roman" w:eastAsia="Times New Roman" w:hAnsi="Times New Roman" w:cs="Times New Roman"/>
          <w:sz w:val="24"/>
          <w:szCs w:val="24"/>
        </w:rPr>
        <w:t>Morgan</w:t>
      </w:r>
    </w:p>
    <w:p w:rsidR="00A93B18" w:rsidRPr="008829E2" w:rsidRDefault="00A93B18" w:rsidP="00A93B18">
      <w:pPr>
        <w:widowControl w:val="0"/>
        <w:spacing w:after="0" w:line="224" w:lineRule="exact"/>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Balance</w:t>
      </w:r>
      <w:r w:rsidRPr="008829E2">
        <w:rPr>
          <w:rFonts w:ascii="Times New Roman" w:eastAsia="Times New Roman" w:hAnsi="Times New Roman" w:cs="Times New Roman"/>
          <w:spacing w:val="29"/>
          <w:sz w:val="24"/>
          <w:szCs w:val="24"/>
        </w:rPr>
        <w:t xml:space="preserve"> </w:t>
      </w:r>
      <w:r w:rsidRPr="008829E2">
        <w:rPr>
          <w:rFonts w:ascii="Times New Roman" w:eastAsia="Times New Roman" w:hAnsi="Times New Roman" w:cs="Times New Roman"/>
          <w:sz w:val="24"/>
          <w:szCs w:val="24"/>
        </w:rPr>
        <w:t>in</w:t>
      </w:r>
      <w:r w:rsidRPr="008829E2">
        <w:rPr>
          <w:rFonts w:ascii="Times New Roman" w:eastAsia="Times New Roman" w:hAnsi="Times New Roman" w:cs="Times New Roman"/>
          <w:spacing w:val="3"/>
          <w:sz w:val="24"/>
          <w:szCs w:val="24"/>
        </w:rPr>
        <w:t xml:space="preserve"> </w:t>
      </w:r>
      <w:r w:rsidRPr="008829E2">
        <w:rPr>
          <w:rFonts w:ascii="Times New Roman" w:eastAsia="Times New Roman" w:hAnsi="Times New Roman" w:cs="Times New Roman"/>
          <w:sz w:val="24"/>
          <w:szCs w:val="24"/>
        </w:rPr>
        <w:t>Mrachek-Law</w:t>
      </w:r>
      <w:r w:rsidRPr="008829E2">
        <w:rPr>
          <w:rFonts w:ascii="Times New Roman" w:eastAsia="Times New Roman" w:hAnsi="Times New Roman" w:cs="Times New Roman"/>
          <w:spacing w:val="35"/>
          <w:sz w:val="24"/>
          <w:szCs w:val="24"/>
        </w:rPr>
        <w:t xml:space="preserve"> </w:t>
      </w:r>
      <w:r w:rsidRPr="008829E2">
        <w:rPr>
          <w:rFonts w:ascii="Times New Roman" w:eastAsia="Times New Roman" w:hAnsi="Times New Roman" w:cs="Times New Roman"/>
          <w:sz w:val="24"/>
          <w:szCs w:val="24"/>
        </w:rPr>
        <w:t>IOTA</w:t>
      </w:r>
    </w:p>
    <w:p w:rsidR="00A93B18" w:rsidRPr="008829E2" w:rsidRDefault="00A93B18" w:rsidP="00A93B18">
      <w:pPr>
        <w:widowControl w:val="0"/>
        <w:spacing w:before="70"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br w:type="column"/>
      </w:r>
      <w:r w:rsidRPr="008829E2">
        <w:rPr>
          <w:rFonts w:ascii="Times New Roman" w:eastAsia="Times New Roman" w:hAnsi="Times New Roman" w:cs="Times New Roman"/>
          <w:sz w:val="24"/>
          <w:szCs w:val="24"/>
        </w:rPr>
        <w:lastRenderedPageBreak/>
        <w:t>$22,927.17*</w:t>
      </w:r>
    </w:p>
    <w:p w:rsidR="00A93B18" w:rsidRPr="008829E2" w:rsidRDefault="00A93B18" w:rsidP="00A93B18">
      <w:pPr>
        <w:widowControl w:val="0"/>
        <w:spacing w:before="3" w:after="0" w:line="240" w:lineRule="auto"/>
        <w:rPr>
          <w:rFonts w:ascii="Times New Roman" w:eastAsia="Times New Roman" w:hAnsi="Times New Roman" w:cs="Times New Roman"/>
          <w:sz w:val="24"/>
          <w:szCs w:val="24"/>
        </w:rPr>
      </w:pPr>
    </w:p>
    <w:p w:rsidR="00A93B18" w:rsidRPr="008829E2" w:rsidRDefault="00A93B18" w:rsidP="00A93B18">
      <w:pPr>
        <w:widowControl w:val="0"/>
        <w:spacing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$10,000.00</w:t>
      </w:r>
    </w:p>
    <w:p w:rsidR="00A93B18" w:rsidRPr="008829E2" w:rsidRDefault="00A93B18" w:rsidP="00A93B18">
      <w:pPr>
        <w:widowControl w:val="0"/>
        <w:spacing w:before="18"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w w:val="105"/>
          <w:sz w:val="24"/>
          <w:szCs w:val="24"/>
        </w:rPr>
        <w:t>$12,927.17</w:t>
      </w:r>
    </w:p>
    <w:p w:rsidR="00A93B18" w:rsidRPr="008829E2" w:rsidRDefault="00A93B18" w:rsidP="00A93B18">
      <w:pPr>
        <w:widowControl w:val="0"/>
        <w:spacing w:after="0" w:line="240" w:lineRule="auto"/>
        <w:rPr>
          <w:rFonts w:ascii="Times New Roman" w:eastAsia="Calibri" w:hAnsi="Times New Roman" w:cs="Times New Roman"/>
          <w:sz w:val="24"/>
          <w:szCs w:val="24"/>
        </w:rPr>
        <w:sectPr w:rsidR="00A93B18" w:rsidRPr="008829E2">
          <w:type w:val="continuous"/>
          <w:pgSz w:w="12240" w:h="15840"/>
          <w:pgMar w:top="1500" w:right="1340" w:bottom="0" w:left="1360" w:header="720" w:footer="720" w:gutter="0"/>
          <w:cols w:num="2" w:space="720" w:equalWidth="0">
            <w:col w:w="6036" w:space="40"/>
            <w:col w:w="3464"/>
          </w:cols>
        </w:sectPr>
      </w:pPr>
    </w:p>
    <w:p w:rsidR="00A93B18" w:rsidRPr="008829E2" w:rsidRDefault="00A93B18" w:rsidP="00A93B18">
      <w:pPr>
        <w:widowControl w:val="0"/>
        <w:spacing w:before="11" w:after="0" w:line="240" w:lineRule="auto"/>
        <w:rPr>
          <w:rFonts w:ascii="Times New Roman" w:eastAsia="Times New Roman" w:hAnsi="Times New Roman" w:cs="Times New Roman"/>
          <w:sz w:val="24"/>
          <w:szCs w:val="24"/>
        </w:rPr>
      </w:pPr>
    </w:p>
    <w:p w:rsidR="00A93B18" w:rsidRPr="008829E2" w:rsidRDefault="00A93B18" w:rsidP="00A93B18">
      <w:pPr>
        <w:widowControl w:val="0"/>
        <w:spacing w:before="70" w:after="0" w:line="240" w:lineRule="auto"/>
        <w:jc w:val="both"/>
        <w:outlineLvl w:val="1"/>
        <w:rPr>
          <w:rFonts w:ascii="Times New Roman" w:eastAsia="Times New Roman" w:hAnsi="Times New Roman" w:cs="Times New Roman"/>
          <w:sz w:val="24"/>
          <w:szCs w:val="24"/>
        </w:rPr>
      </w:pPr>
      <w:proofErr w:type="gramStart"/>
      <w:r w:rsidRPr="008829E2">
        <w:rPr>
          <w:rFonts w:ascii="Times New Roman" w:eastAsia="Times New Roman" w:hAnsi="Times New Roman" w:cs="Times New Roman"/>
          <w:b/>
          <w:bCs/>
          <w:sz w:val="24"/>
          <w:szCs w:val="24"/>
          <w:u w:val="single" w:color="000000"/>
        </w:rPr>
        <w:t xml:space="preserve">Additional </w:t>
      </w:r>
      <w:r w:rsidRPr="008829E2">
        <w:rPr>
          <w:rFonts w:ascii="Times New Roman" w:eastAsia="Times New Roman" w:hAnsi="Times New Roman" w:cs="Times New Roman"/>
          <w:b/>
          <w:bCs/>
          <w:spacing w:val="5"/>
          <w:sz w:val="24"/>
          <w:szCs w:val="24"/>
          <w:u w:val="single" w:color="000000"/>
        </w:rPr>
        <w:t xml:space="preserve"> </w:t>
      </w:r>
      <w:r w:rsidRPr="008829E2">
        <w:rPr>
          <w:rFonts w:ascii="Times New Roman" w:eastAsia="Times New Roman" w:hAnsi="Times New Roman" w:cs="Times New Roman"/>
          <w:b/>
          <w:bCs/>
          <w:sz w:val="24"/>
          <w:szCs w:val="24"/>
          <w:u w:val="single" w:color="000000"/>
        </w:rPr>
        <w:t>Information</w:t>
      </w:r>
      <w:proofErr w:type="gramEnd"/>
    </w:p>
    <w:p w:rsidR="00A93B18" w:rsidRPr="008829E2" w:rsidRDefault="00A93B18" w:rsidP="00A93B18">
      <w:pPr>
        <w:widowControl w:val="0"/>
        <w:spacing w:before="10" w:after="0" w:line="240" w:lineRule="auto"/>
        <w:rPr>
          <w:rFonts w:ascii="Times New Roman" w:eastAsia="Times New Roman" w:hAnsi="Times New Roman" w:cs="Times New Roman"/>
          <w:b/>
          <w:bCs/>
          <w:sz w:val="24"/>
          <w:szCs w:val="24"/>
        </w:rPr>
      </w:pPr>
    </w:p>
    <w:p w:rsidR="00A93B18" w:rsidRPr="008829E2" w:rsidRDefault="00A93B18" w:rsidP="00A93B18">
      <w:pPr>
        <w:widowControl w:val="0"/>
        <w:spacing w:after="0" w:line="240" w:lineRule="auto"/>
        <w:jc w:val="both"/>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The</w:t>
      </w:r>
      <w:r w:rsidRPr="008829E2">
        <w:rPr>
          <w:rFonts w:ascii="Times New Roman" w:eastAsia="Times New Roman" w:hAnsi="Times New Roman" w:cs="Times New Roman"/>
          <w:spacing w:val="-9"/>
          <w:sz w:val="24"/>
          <w:szCs w:val="24"/>
        </w:rPr>
        <w:t xml:space="preserve"> </w:t>
      </w:r>
      <w:r w:rsidRPr="008829E2">
        <w:rPr>
          <w:rFonts w:ascii="Times New Roman" w:eastAsia="Times New Roman" w:hAnsi="Times New Roman" w:cs="Times New Roman"/>
          <w:sz w:val="24"/>
          <w:szCs w:val="24"/>
        </w:rPr>
        <w:t>prior</w:t>
      </w:r>
      <w:r w:rsidRPr="008829E2">
        <w:rPr>
          <w:rFonts w:ascii="Times New Roman" w:eastAsia="Times New Roman" w:hAnsi="Times New Roman" w:cs="Times New Roman"/>
          <w:spacing w:val="22"/>
          <w:sz w:val="24"/>
          <w:szCs w:val="24"/>
        </w:rPr>
        <w:t xml:space="preserve"> </w:t>
      </w:r>
      <w:r w:rsidRPr="008829E2">
        <w:rPr>
          <w:rFonts w:ascii="Times New Roman" w:eastAsia="Times New Roman" w:hAnsi="Times New Roman" w:cs="Times New Roman"/>
          <w:sz w:val="24"/>
          <w:szCs w:val="24"/>
        </w:rPr>
        <w:t>trustees</w:t>
      </w:r>
      <w:r w:rsidRPr="008829E2">
        <w:rPr>
          <w:rFonts w:ascii="Times New Roman" w:eastAsia="Times New Roman" w:hAnsi="Times New Roman" w:cs="Times New Roman"/>
          <w:spacing w:val="20"/>
          <w:sz w:val="24"/>
          <w:szCs w:val="24"/>
        </w:rPr>
        <w:t xml:space="preserve"> </w:t>
      </w:r>
      <w:r w:rsidRPr="008829E2">
        <w:rPr>
          <w:rFonts w:ascii="Times New Roman" w:eastAsia="Times New Roman" w:hAnsi="Times New Roman" w:cs="Times New Roman"/>
          <w:sz w:val="24"/>
          <w:szCs w:val="24"/>
        </w:rPr>
        <w:t>have</w:t>
      </w:r>
      <w:r w:rsidRPr="008829E2">
        <w:rPr>
          <w:rFonts w:ascii="Times New Roman" w:eastAsia="Times New Roman" w:hAnsi="Times New Roman" w:cs="Times New Roman"/>
          <w:spacing w:val="15"/>
          <w:sz w:val="24"/>
          <w:szCs w:val="24"/>
        </w:rPr>
        <w:t xml:space="preserve"> </w:t>
      </w:r>
      <w:r w:rsidRPr="008829E2">
        <w:rPr>
          <w:rFonts w:ascii="Times New Roman" w:eastAsia="Times New Roman" w:hAnsi="Times New Roman" w:cs="Times New Roman"/>
          <w:sz w:val="24"/>
          <w:szCs w:val="24"/>
        </w:rPr>
        <w:t>not</w:t>
      </w:r>
      <w:r w:rsidRPr="008829E2">
        <w:rPr>
          <w:rFonts w:ascii="Times New Roman" w:eastAsia="Times New Roman" w:hAnsi="Times New Roman" w:cs="Times New Roman"/>
          <w:spacing w:val="21"/>
          <w:sz w:val="24"/>
          <w:szCs w:val="24"/>
        </w:rPr>
        <w:t xml:space="preserve"> </w:t>
      </w:r>
      <w:r w:rsidRPr="008829E2">
        <w:rPr>
          <w:rFonts w:ascii="Times New Roman" w:eastAsia="Times New Roman" w:hAnsi="Times New Roman" w:cs="Times New Roman"/>
          <w:sz w:val="24"/>
          <w:szCs w:val="24"/>
        </w:rPr>
        <w:t>done</w:t>
      </w:r>
      <w:r w:rsidRPr="008829E2">
        <w:rPr>
          <w:rFonts w:ascii="Times New Roman" w:eastAsia="Times New Roman" w:hAnsi="Times New Roman" w:cs="Times New Roman"/>
          <w:spacing w:val="16"/>
          <w:sz w:val="24"/>
          <w:szCs w:val="24"/>
        </w:rPr>
        <w:t xml:space="preserve"> </w:t>
      </w:r>
      <w:r w:rsidRPr="008829E2">
        <w:rPr>
          <w:rFonts w:ascii="Times New Roman" w:eastAsia="Times New Roman" w:hAnsi="Times New Roman" w:cs="Times New Roman"/>
          <w:sz w:val="24"/>
          <w:szCs w:val="24"/>
        </w:rPr>
        <w:t>any</w:t>
      </w:r>
      <w:r w:rsidRPr="008829E2">
        <w:rPr>
          <w:rFonts w:ascii="Times New Roman" w:eastAsia="Times New Roman" w:hAnsi="Times New Roman" w:cs="Times New Roman"/>
          <w:spacing w:val="13"/>
          <w:sz w:val="24"/>
          <w:szCs w:val="24"/>
        </w:rPr>
        <w:t xml:space="preserve"> </w:t>
      </w:r>
      <w:r w:rsidRPr="008829E2">
        <w:rPr>
          <w:rFonts w:ascii="Times New Roman" w:eastAsia="Times New Roman" w:hAnsi="Times New Roman" w:cs="Times New Roman"/>
          <w:sz w:val="24"/>
          <w:szCs w:val="24"/>
        </w:rPr>
        <w:t>accounting,</w:t>
      </w:r>
      <w:r w:rsidRPr="008829E2">
        <w:rPr>
          <w:rFonts w:ascii="Times New Roman" w:eastAsia="Times New Roman" w:hAnsi="Times New Roman" w:cs="Times New Roman"/>
          <w:spacing w:val="31"/>
          <w:sz w:val="24"/>
          <w:szCs w:val="24"/>
        </w:rPr>
        <w:t xml:space="preserve"> </w:t>
      </w:r>
      <w:r w:rsidRPr="008829E2">
        <w:rPr>
          <w:rFonts w:ascii="Times New Roman" w:eastAsia="Times New Roman" w:hAnsi="Times New Roman" w:cs="Times New Roman"/>
          <w:sz w:val="24"/>
          <w:szCs w:val="24"/>
        </w:rPr>
        <w:t>formal</w:t>
      </w:r>
      <w:r w:rsidRPr="008829E2">
        <w:rPr>
          <w:rFonts w:ascii="Times New Roman" w:eastAsia="Times New Roman" w:hAnsi="Times New Roman" w:cs="Times New Roman"/>
          <w:spacing w:val="18"/>
          <w:sz w:val="24"/>
          <w:szCs w:val="24"/>
        </w:rPr>
        <w:t xml:space="preserve"> </w:t>
      </w:r>
      <w:r w:rsidRPr="008829E2">
        <w:rPr>
          <w:rFonts w:ascii="Times New Roman" w:eastAsia="Times New Roman" w:hAnsi="Times New Roman" w:cs="Times New Roman"/>
          <w:sz w:val="24"/>
          <w:szCs w:val="24"/>
        </w:rPr>
        <w:t>or</w:t>
      </w:r>
      <w:r w:rsidRPr="008829E2">
        <w:rPr>
          <w:rFonts w:ascii="Times New Roman" w:eastAsia="Times New Roman" w:hAnsi="Times New Roman" w:cs="Times New Roman"/>
          <w:spacing w:val="7"/>
          <w:sz w:val="24"/>
          <w:szCs w:val="24"/>
        </w:rPr>
        <w:t xml:space="preserve"> </w:t>
      </w:r>
      <w:r w:rsidRPr="008829E2">
        <w:rPr>
          <w:rFonts w:ascii="Times New Roman" w:eastAsia="Times New Roman" w:hAnsi="Times New Roman" w:cs="Times New Roman"/>
          <w:sz w:val="24"/>
          <w:szCs w:val="24"/>
        </w:rPr>
        <w:t>informal.</w:t>
      </w:r>
    </w:p>
    <w:p w:rsidR="00A93B18" w:rsidRPr="008829E2" w:rsidRDefault="00A93B18" w:rsidP="00A93B18">
      <w:pPr>
        <w:widowControl w:val="0"/>
        <w:spacing w:before="3" w:after="0" w:line="240" w:lineRule="auto"/>
        <w:rPr>
          <w:rFonts w:ascii="Times New Roman" w:eastAsia="Times New Roman" w:hAnsi="Times New Roman" w:cs="Times New Roman"/>
          <w:sz w:val="24"/>
          <w:szCs w:val="24"/>
        </w:rPr>
      </w:pPr>
    </w:p>
    <w:p w:rsidR="00A93B18" w:rsidRPr="008829E2" w:rsidRDefault="00A93B18" w:rsidP="00A93B18">
      <w:pPr>
        <w:widowControl w:val="0"/>
        <w:spacing w:after="0" w:line="259" w:lineRule="auto"/>
        <w:ind w:right="114"/>
        <w:jc w:val="both"/>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The</w:t>
      </w:r>
      <w:r w:rsidRPr="008829E2">
        <w:rPr>
          <w:rFonts w:ascii="Times New Roman" w:eastAsia="Times New Roman" w:hAnsi="Times New Roman" w:cs="Times New Roman"/>
          <w:spacing w:val="14"/>
          <w:sz w:val="24"/>
          <w:szCs w:val="24"/>
        </w:rPr>
        <w:t xml:space="preserve"> </w:t>
      </w:r>
      <w:r w:rsidRPr="008829E2">
        <w:rPr>
          <w:rFonts w:ascii="Times New Roman" w:eastAsia="Times New Roman" w:hAnsi="Times New Roman" w:cs="Times New Roman"/>
          <w:sz w:val="24"/>
          <w:szCs w:val="24"/>
        </w:rPr>
        <w:t>Successor</w:t>
      </w:r>
      <w:r w:rsidRPr="008829E2">
        <w:rPr>
          <w:rFonts w:ascii="Times New Roman" w:eastAsia="Times New Roman" w:hAnsi="Times New Roman" w:cs="Times New Roman"/>
          <w:spacing w:val="17"/>
          <w:sz w:val="24"/>
          <w:szCs w:val="24"/>
        </w:rPr>
        <w:t xml:space="preserve"> </w:t>
      </w:r>
      <w:r w:rsidRPr="008829E2">
        <w:rPr>
          <w:rFonts w:ascii="Times New Roman" w:eastAsia="Times New Roman" w:hAnsi="Times New Roman" w:cs="Times New Roman"/>
          <w:sz w:val="24"/>
          <w:szCs w:val="24"/>
        </w:rPr>
        <w:t>Trustee</w:t>
      </w:r>
      <w:r w:rsidRPr="008829E2">
        <w:rPr>
          <w:rFonts w:ascii="Times New Roman" w:eastAsia="Times New Roman" w:hAnsi="Times New Roman" w:cs="Times New Roman"/>
          <w:spacing w:val="16"/>
          <w:sz w:val="24"/>
          <w:szCs w:val="24"/>
        </w:rPr>
        <w:t xml:space="preserve"> </w:t>
      </w:r>
      <w:r w:rsidRPr="008829E2">
        <w:rPr>
          <w:rFonts w:ascii="Times New Roman" w:eastAsia="Times New Roman" w:hAnsi="Times New Roman" w:cs="Times New Roman"/>
          <w:sz w:val="24"/>
          <w:szCs w:val="24"/>
        </w:rPr>
        <w:t>has</w:t>
      </w:r>
      <w:r w:rsidRPr="008829E2">
        <w:rPr>
          <w:rFonts w:ascii="Times New Roman" w:eastAsia="Times New Roman" w:hAnsi="Times New Roman" w:cs="Times New Roman"/>
          <w:spacing w:val="14"/>
          <w:sz w:val="24"/>
          <w:szCs w:val="24"/>
        </w:rPr>
        <w:t xml:space="preserve"> </w:t>
      </w:r>
      <w:r w:rsidRPr="008829E2">
        <w:rPr>
          <w:rFonts w:ascii="Times New Roman" w:eastAsia="Times New Roman" w:hAnsi="Times New Roman" w:cs="Times New Roman"/>
          <w:sz w:val="24"/>
          <w:szCs w:val="24"/>
        </w:rPr>
        <w:t>investigated</w:t>
      </w:r>
      <w:r w:rsidRPr="008829E2">
        <w:rPr>
          <w:rFonts w:ascii="Times New Roman" w:eastAsia="Times New Roman" w:hAnsi="Times New Roman" w:cs="Times New Roman"/>
          <w:spacing w:val="36"/>
          <w:sz w:val="24"/>
          <w:szCs w:val="24"/>
        </w:rPr>
        <w:t xml:space="preserve"> </w:t>
      </w:r>
      <w:r w:rsidRPr="008829E2">
        <w:rPr>
          <w:rFonts w:ascii="Times New Roman" w:eastAsia="Times New Roman" w:hAnsi="Times New Roman" w:cs="Times New Roman"/>
          <w:sz w:val="24"/>
          <w:szCs w:val="24"/>
        </w:rPr>
        <w:t>and</w:t>
      </w:r>
      <w:r w:rsidRPr="008829E2">
        <w:rPr>
          <w:rFonts w:ascii="Times New Roman" w:eastAsia="Times New Roman" w:hAnsi="Times New Roman" w:cs="Times New Roman"/>
          <w:spacing w:val="4"/>
          <w:sz w:val="24"/>
          <w:szCs w:val="24"/>
        </w:rPr>
        <w:t xml:space="preserve"> </w:t>
      </w:r>
      <w:r w:rsidRPr="008829E2">
        <w:rPr>
          <w:rFonts w:ascii="Times New Roman" w:eastAsia="Times New Roman" w:hAnsi="Times New Roman" w:cs="Times New Roman"/>
          <w:sz w:val="24"/>
          <w:szCs w:val="24"/>
        </w:rPr>
        <w:t>makes</w:t>
      </w:r>
      <w:r w:rsidRPr="008829E2">
        <w:rPr>
          <w:rFonts w:ascii="Times New Roman" w:eastAsia="Times New Roman" w:hAnsi="Times New Roman" w:cs="Times New Roman"/>
          <w:spacing w:val="15"/>
          <w:sz w:val="24"/>
          <w:szCs w:val="24"/>
        </w:rPr>
        <w:t xml:space="preserve"> </w:t>
      </w:r>
      <w:r w:rsidRPr="008829E2">
        <w:rPr>
          <w:rFonts w:ascii="Times New Roman" w:eastAsia="Times New Roman" w:hAnsi="Times New Roman" w:cs="Times New Roman"/>
          <w:sz w:val="24"/>
          <w:szCs w:val="24"/>
        </w:rPr>
        <w:t>the</w:t>
      </w:r>
      <w:r w:rsidRPr="008829E2">
        <w:rPr>
          <w:rFonts w:ascii="Times New Roman" w:eastAsia="Times New Roman" w:hAnsi="Times New Roman" w:cs="Times New Roman"/>
          <w:spacing w:val="7"/>
          <w:sz w:val="24"/>
          <w:szCs w:val="24"/>
        </w:rPr>
        <w:t xml:space="preserve"> </w:t>
      </w:r>
      <w:r w:rsidRPr="008829E2">
        <w:rPr>
          <w:rFonts w:ascii="Times New Roman" w:eastAsia="Times New Roman" w:hAnsi="Times New Roman" w:cs="Times New Roman"/>
          <w:sz w:val="24"/>
          <w:szCs w:val="24"/>
        </w:rPr>
        <w:t>following</w:t>
      </w:r>
      <w:r w:rsidRPr="008829E2">
        <w:rPr>
          <w:rFonts w:ascii="Times New Roman" w:eastAsia="Times New Roman" w:hAnsi="Times New Roman" w:cs="Times New Roman"/>
          <w:spacing w:val="14"/>
          <w:sz w:val="24"/>
          <w:szCs w:val="24"/>
        </w:rPr>
        <w:t xml:space="preserve"> </w:t>
      </w:r>
      <w:r w:rsidRPr="008829E2">
        <w:rPr>
          <w:rFonts w:ascii="Times New Roman" w:eastAsia="Times New Roman" w:hAnsi="Times New Roman" w:cs="Times New Roman"/>
          <w:sz w:val="24"/>
          <w:szCs w:val="24"/>
        </w:rPr>
        <w:t>report</w:t>
      </w:r>
      <w:r w:rsidRPr="008829E2">
        <w:rPr>
          <w:rFonts w:ascii="Times New Roman" w:eastAsia="Times New Roman" w:hAnsi="Times New Roman" w:cs="Times New Roman"/>
          <w:spacing w:val="32"/>
          <w:sz w:val="24"/>
          <w:szCs w:val="24"/>
        </w:rPr>
        <w:t xml:space="preserve"> </w:t>
      </w:r>
      <w:r w:rsidRPr="008829E2">
        <w:rPr>
          <w:rFonts w:ascii="Times New Roman" w:eastAsia="Times New Roman" w:hAnsi="Times New Roman" w:cs="Times New Roman"/>
          <w:sz w:val="24"/>
          <w:szCs w:val="24"/>
        </w:rPr>
        <w:t>(which</w:t>
      </w:r>
      <w:r w:rsidRPr="008829E2">
        <w:rPr>
          <w:rFonts w:ascii="Times New Roman" w:eastAsia="Times New Roman" w:hAnsi="Times New Roman" w:cs="Times New Roman"/>
          <w:spacing w:val="14"/>
          <w:sz w:val="24"/>
          <w:szCs w:val="24"/>
        </w:rPr>
        <w:t xml:space="preserve"> </w:t>
      </w:r>
      <w:r w:rsidRPr="008829E2">
        <w:rPr>
          <w:rFonts w:ascii="Times New Roman" w:eastAsia="Times New Roman" w:hAnsi="Times New Roman" w:cs="Times New Roman"/>
          <w:sz w:val="24"/>
          <w:szCs w:val="24"/>
        </w:rPr>
        <w:t>does</w:t>
      </w:r>
      <w:r w:rsidRPr="008829E2">
        <w:rPr>
          <w:rFonts w:ascii="Times New Roman" w:eastAsia="Times New Roman" w:hAnsi="Times New Roman" w:cs="Times New Roman"/>
          <w:spacing w:val="-1"/>
          <w:sz w:val="24"/>
          <w:szCs w:val="24"/>
        </w:rPr>
        <w:t xml:space="preserve"> </w:t>
      </w:r>
      <w:r w:rsidRPr="008829E2">
        <w:rPr>
          <w:rFonts w:ascii="Times New Roman" w:eastAsia="Times New Roman" w:hAnsi="Times New Roman" w:cs="Times New Roman"/>
          <w:sz w:val="24"/>
          <w:szCs w:val="24"/>
        </w:rPr>
        <w:t>not</w:t>
      </w:r>
      <w:r w:rsidRPr="008829E2">
        <w:rPr>
          <w:rFonts w:ascii="Times New Roman" w:eastAsia="Times New Roman" w:hAnsi="Times New Roman" w:cs="Times New Roman"/>
          <w:spacing w:val="20"/>
          <w:sz w:val="24"/>
          <w:szCs w:val="24"/>
        </w:rPr>
        <w:t xml:space="preserve"> </w:t>
      </w:r>
      <w:r w:rsidRPr="008829E2">
        <w:rPr>
          <w:rFonts w:ascii="Times New Roman" w:eastAsia="Times New Roman" w:hAnsi="Times New Roman" w:cs="Times New Roman"/>
          <w:sz w:val="24"/>
          <w:szCs w:val="24"/>
        </w:rPr>
        <w:t>constitute</w:t>
      </w:r>
      <w:r w:rsidRPr="008829E2">
        <w:rPr>
          <w:rFonts w:ascii="Times New Roman" w:eastAsia="Times New Roman" w:hAnsi="Times New Roman" w:cs="Times New Roman"/>
          <w:w w:val="102"/>
          <w:sz w:val="24"/>
          <w:szCs w:val="24"/>
        </w:rPr>
        <w:t xml:space="preserve"> </w:t>
      </w:r>
      <w:r w:rsidRPr="008829E2">
        <w:rPr>
          <w:rFonts w:ascii="Times New Roman" w:eastAsia="Times New Roman" w:hAnsi="Times New Roman" w:cs="Times New Roman"/>
          <w:sz w:val="24"/>
          <w:szCs w:val="24"/>
        </w:rPr>
        <w:t>any</w:t>
      </w:r>
      <w:r w:rsidRPr="008829E2">
        <w:rPr>
          <w:rFonts w:ascii="Times New Roman" w:eastAsia="Times New Roman" w:hAnsi="Times New Roman" w:cs="Times New Roman"/>
          <w:spacing w:val="-1"/>
          <w:sz w:val="24"/>
          <w:szCs w:val="24"/>
        </w:rPr>
        <w:t xml:space="preserve"> </w:t>
      </w:r>
      <w:r w:rsidRPr="008829E2">
        <w:rPr>
          <w:rFonts w:ascii="Times New Roman" w:eastAsia="Times New Roman" w:hAnsi="Times New Roman" w:cs="Times New Roman"/>
          <w:sz w:val="24"/>
          <w:szCs w:val="24"/>
        </w:rPr>
        <w:t>accounting</w:t>
      </w:r>
      <w:r w:rsidRPr="008829E2">
        <w:rPr>
          <w:rFonts w:ascii="Times New Roman" w:eastAsia="Times New Roman" w:hAnsi="Times New Roman" w:cs="Times New Roman"/>
          <w:spacing w:val="2"/>
          <w:sz w:val="24"/>
          <w:szCs w:val="24"/>
        </w:rPr>
        <w:t xml:space="preserve"> </w:t>
      </w:r>
      <w:r w:rsidRPr="008829E2">
        <w:rPr>
          <w:rFonts w:ascii="Times New Roman" w:eastAsia="Times New Roman" w:hAnsi="Times New Roman" w:cs="Times New Roman"/>
          <w:sz w:val="24"/>
          <w:szCs w:val="24"/>
        </w:rPr>
        <w:t>required</w:t>
      </w:r>
      <w:r w:rsidRPr="008829E2">
        <w:rPr>
          <w:rFonts w:ascii="Times New Roman" w:eastAsia="Times New Roman" w:hAnsi="Times New Roman" w:cs="Times New Roman"/>
          <w:spacing w:val="20"/>
          <w:sz w:val="24"/>
          <w:szCs w:val="24"/>
        </w:rPr>
        <w:t xml:space="preserve"> </w:t>
      </w:r>
      <w:r w:rsidRPr="008829E2">
        <w:rPr>
          <w:rFonts w:ascii="Times New Roman" w:eastAsia="Times New Roman" w:hAnsi="Times New Roman" w:cs="Times New Roman"/>
          <w:sz w:val="24"/>
          <w:szCs w:val="24"/>
        </w:rPr>
        <w:t>of</w:t>
      </w:r>
      <w:r w:rsidRPr="008829E2">
        <w:rPr>
          <w:rFonts w:ascii="Times New Roman" w:eastAsia="Times New Roman" w:hAnsi="Times New Roman" w:cs="Times New Roman"/>
          <w:spacing w:val="-1"/>
          <w:sz w:val="24"/>
          <w:szCs w:val="24"/>
        </w:rPr>
        <w:t xml:space="preserve"> </w:t>
      </w:r>
      <w:r w:rsidRPr="008829E2">
        <w:rPr>
          <w:rFonts w:ascii="Times New Roman" w:eastAsia="Times New Roman" w:hAnsi="Times New Roman" w:cs="Times New Roman"/>
          <w:sz w:val="24"/>
          <w:szCs w:val="24"/>
        </w:rPr>
        <w:t>the</w:t>
      </w:r>
      <w:r w:rsidRPr="008829E2">
        <w:rPr>
          <w:rFonts w:ascii="Times New Roman" w:eastAsia="Times New Roman" w:hAnsi="Times New Roman" w:cs="Times New Roman"/>
          <w:spacing w:val="1"/>
          <w:sz w:val="24"/>
          <w:szCs w:val="24"/>
        </w:rPr>
        <w:t xml:space="preserve"> </w:t>
      </w:r>
      <w:r w:rsidRPr="008829E2">
        <w:rPr>
          <w:rFonts w:ascii="Times New Roman" w:eastAsia="Times New Roman" w:hAnsi="Times New Roman" w:cs="Times New Roman"/>
          <w:sz w:val="24"/>
          <w:szCs w:val="24"/>
        </w:rPr>
        <w:t>prior</w:t>
      </w:r>
      <w:r w:rsidRPr="008829E2">
        <w:rPr>
          <w:rFonts w:ascii="Times New Roman" w:eastAsia="Times New Roman" w:hAnsi="Times New Roman" w:cs="Times New Roman"/>
          <w:spacing w:val="10"/>
          <w:sz w:val="24"/>
          <w:szCs w:val="24"/>
        </w:rPr>
        <w:t xml:space="preserve"> </w:t>
      </w:r>
      <w:r w:rsidRPr="008829E2">
        <w:rPr>
          <w:rFonts w:ascii="Times New Roman" w:eastAsia="Times New Roman" w:hAnsi="Times New Roman" w:cs="Times New Roman"/>
          <w:sz w:val="24"/>
          <w:szCs w:val="24"/>
        </w:rPr>
        <w:t>trustees,</w:t>
      </w:r>
      <w:r w:rsidRPr="008829E2">
        <w:rPr>
          <w:rFonts w:ascii="Times New Roman" w:eastAsia="Times New Roman" w:hAnsi="Times New Roman" w:cs="Times New Roman"/>
          <w:spacing w:val="17"/>
          <w:sz w:val="24"/>
          <w:szCs w:val="24"/>
        </w:rPr>
        <w:t xml:space="preserve"> </w:t>
      </w:r>
      <w:r w:rsidRPr="008829E2">
        <w:rPr>
          <w:rFonts w:ascii="Times New Roman" w:eastAsia="Times New Roman" w:hAnsi="Times New Roman" w:cs="Times New Roman"/>
          <w:sz w:val="24"/>
          <w:szCs w:val="24"/>
        </w:rPr>
        <w:t>including</w:t>
      </w:r>
      <w:r w:rsidRPr="008829E2">
        <w:rPr>
          <w:rFonts w:ascii="Times New Roman" w:eastAsia="Times New Roman" w:hAnsi="Times New Roman" w:cs="Times New Roman"/>
          <w:spacing w:val="25"/>
          <w:sz w:val="24"/>
          <w:szCs w:val="24"/>
        </w:rPr>
        <w:t xml:space="preserve"> </w:t>
      </w:r>
      <w:r w:rsidRPr="008829E2">
        <w:rPr>
          <w:rFonts w:ascii="Times New Roman" w:eastAsia="Times New Roman" w:hAnsi="Times New Roman" w:cs="Times New Roman"/>
          <w:sz w:val="24"/>
          <w:szCs w:val="24"/>
        </w:rPr>
        <w:t>Simon</w:t>
      </w:r>
      <w:r w:rsidRPr="008829E2">
        <w:rPr>
          <w:rFonts w:ascii="Times New Roman" w:eastAsia="Times New Roman" w:hAnsi="Times New Roman" w:cs="Times New Roman"/>
          <w:spacing w:val="-6"/>
          <w:sz w:val="24"/>
          <w:szCs w:val="24"/>
        </w:rPr>
        <w:t xml:space="preserve"> </w:t>
      </w:r>
      <w:r w:rsidRPr="008829E2">
        <w:rPr>
          <w:rFonts w:ascii="Times New Roman" w:eastAsia="Times New Roman" w:hAnsi="Times New Roman" w:cs="Times New Roman"/>
          <w:sz w:val="24"/>
          <w:szCs w:val="24"/>
        </w:rPr>
        <w:t>Bernstein,</w:t>
      </w:r>
      <w:r w:rsidRPr="008829E2">
        <w:rPr>
          <w:rFonts w:ascii="Times New Roman" w:eastAsia="Times New Roman" w:hAnsi="Times New Roman" w:cs="Times New Roman"/>
          <w:spacing w:val="20"/>
          <w:sz w:val="24"/>
          <w:szCs w:val="24"/>
        </w:rPr>
        <w:t xml:space="preserve"> </w:t>
      </w:r>
      <w:r w:rsidRPr="008829E2">
        <w:rPr>
          <w:rFonts w:ascii="Times New Roman" w:eastAsia="Times New Roman" w:hAnsi="Times New Roman" w:cs="Times New Roman"/>
          <w:sz w:val="24"/>
          <w:szCs w:val="24"/>
        </w:rPr>
        <w:t>as</w:t>
      </w:r>
      <w:r w:rsidRPr="008829E2">
        <w:rPr>
          <w:rFonts w:ascii="Times New Roman" w:eastAsia="Times New Roman" w:hAnsi="Times New Roman" w:cs="Times New Roman"/>
          <w:spacing w:val="11"/>
          <w:sz w:val="24"/>
          <w:szCs w:val="24"/>
        </w:rPr>
        <w:t xml:space="preserve"> </w:t>
      </w:r>
      <w:r w:rsidRPr="008829E2">
        <w:rPr>
          <w:rFonts w:ascii="Times New Roman" w:eastAsia="Times New Roman" w:hAnsi="Times New Roman" w:cs="Times New Roman"/>
          <w:sz w:val="24"/>
          <w:szCs w:val="24"/>
        </w:rPr>
        <w:t>Settlor/Trustee</w:t>
      </w:r>
      <w:r w:rsidRPr="008829E2">
        <w:rPr>
          <w:rFonts w:ascii="Times New Roman" w:eastAsia="Times New Roman" w:hAnsi="Times New Roman" w:cs="Times New Roman"/>
          <w:spacing w:val="16"/>
          <w:sz w:val="24"/>
          <w:szCs w:val="24"/>
        </w:rPr>
        <w:t xml:space="preserve"> </w:t>
      </w:r>
      <w:r w:rsidRPr="008829E2">
        <w:rPr>
          <w:rFonts w:ascii="Times New Roman" w:eastAsia="Times New Roman" w:hAnsi="Times New Roman" w:cs="Times New Roman"/>
          <w:sz w:val="24"/>
          <w:szCs w:val="24"/>
        </w:rPr>
        <w:t>(initial</w:t>
      </w:r>
      <w:r w:rsidRPr="008829E2">
        <w:rPr>
          <w:rFonts w:ascii="Times New Roman" w:eastAsia="Times New Roman" w:hAnsi="Times New Roman" w:cs="Times New Roman"/>
          <w:w w:val="101"/>
          <w:sz w:val="24"/>
          <w:szCs w:val="24"/>
        </w:rPr>
        <w:t xml:space="preserve"> </w:t>
      </w:r>
      <w:r w:rsidRPr="008829E2">
        <w:rPr>
          <w:rFonts w:ascii="Times New Roman" w:eastAsia="Times New Roman" w:hAnsi="Times New Roman" w:cs="Times New Roman"/>
          <w:sz w:val="24"/>
          <w:szCs w:val="24"/>
        </w:rPr>
        <w:t>trustee),</w:t>
      </w:r>
      <w:r w:rsidRPr="008829E2">
        <w:rPr>
          <w:rFonts w:ascii="Times New Roman" w:eastAsia="Times New Roman" w:hAnsi="Times New Roman" w:cs="Times New Roman"/>
          <w:spacing w:val="24"/>
          <w:sz w:val="24"/>
          <w:szCs w:val="24"/>
        </w:rPr>
        <w:t xml:space="preserve"> </w:t>
      </w:r>
      <w:r w:rsidRPr="008829E2">
        <w:rPr>
          <w:rFonts w:ascii="Times New Roman" w:eastAsia="Times New Roman" w:hAnsi="Times New Roman" w:cs="Times New Roman"/>
          <w:sz w:val="24"/>
          <w:szCs w:val="24"/>
        </w:rPr>
        <w:t>or</w:t>
      </w:r>
      <w:r w:rsidRPr="008829E2">
        <w:rPr>
          <w:rFonts w:ascii="Times New Roman" w:eastAsia="Times New Roman" w:hAnsi="Times New Roman" w:cs="Times New Roman"/>
          <w:spacing w:val="7"/>
          <w:sz w:val="24"/>
          <w:szCs w:val="24"/>
        </w:rPr>
        <w:t xml:space="preserve"> </w:t>
      </w:r>
      <w:r w:rsidRPr="008829E2">
        <w:rPr>
          <w:rFonts w:ascii="Times New Roman" w:eastAsia="Times New Roman" w:hAnsi="Times New Roman" w:cs="Times New Roman"/>
          <w:sz w:val="24"/>
          <w:szCs w:val="24"/>
        </w:rPr>
        <w:t>Donald</w:t>
      </w:r>
      <w:r w:rsidRPr="008829E2">
        <w:rPr>
          <w:rFonts w:ascii="Times New Roman" w:eastAsia="Times New Roman" w:hAnsi="Times New Roman" w:cs="Times New Roman"/>
          <w:spacing w:val="27"/>
          <w:sz w:val="24"/>
          <w:szCs w:val="24"/>
        </w:rPr>
        <w:t xml:space="preserve"> </w:t>
      </w:r>
      <w:r w:rsidRPr="008829E2">
        <w:rPr>
          <w:rFonts w:ascii="Times New Roman" w:eastAsia="Times New Roman" w:hAnsi="Times New Roman" w:cs="Times New Roman"/>
          <w:sz w:val="24"/>
          <w:szCs w:val="24"/>
        </w:rPr>
        <w:t>Tescher</w:t>
      </w:r>
      <w:r w:rsidRPr="008829E2">
        <w:rPr>
          <w:rFonts w:ascii="Times New Roman" w:eastAsia="Times New Roman" w:hAnsi="Times New Roman" w:cs="Times New Roman"/>
          <w:spacing w:val="22"/>
          <w:sz w:val="24"/>
          <w:szCs w:val="24"/>
        </w:rPr>
        <w:t xml:space="preserve"> </w:t>
      </w:r>
      <w:r w:rsidRPr="008829E2">
        <w:rPr>
          <w:rFonts w:ascii="Times New Roman" w:eastAsia="Times New Roman" w:hAnsi="Times New Roman" w:cs="Times New Roman"/>
          <w:sz w:val="24"/>
          <w:szCs w:val="24"/>
        </w:rPr>
        <w:t>and</w:t>
      </w:r>
      <w:r w:rsidRPr="008829E2">
        <w:rPr>
          <w:rFonts w:ascii="Times New Roman" w:eastAsia="Times New Roman" w:hAnsi="Times New Roman" w:cs="Times New Roman"/>
          <w:spacing w:val="8"/>
          <w:sz w:val="24"/>
          <w:szCs w:val="24"/>
        </w:rPr>
        <w:t xml:space="preserve"> </w:t>
      </w:r>
      <w:r w:rsidRPr="008829E2">
        <w:rPr>
          <w:rFonts w:ascii="Times New Roman" w:eastAsia="Times New Roman" w:hAnsi="Times New Roman" w:cs="Times New Roman"/>
          <w:sz w:val="24"/>
          <w:szCs w:val="24"/>
        </w:rPr>
        <w:t>Robert</w:t>
      </w:r>
      <w:r w:rsidRPr="008829E2">
        <w:rPr>
          <w:rFonts w:ascii="Times New Roman" w:eastAsia="Times New Roman" w:hAnsi="Times New Roman" w:cs="Times New Roman"/>
          <w:spacing w:val="38"/>
          <w:sz w:val="24"/>
          <w:szCs w:val="24"/>
        </w:rPr>
        <w:t xml:space="preserve"> </w:t>
      </w:r>
      <w:r w:rsidRPr="008829E2">
        <w:rPr>
          <w:rFonts w:ascii="Times New Roman" w:eastAsia="Times New Roman" w:hAnsi="Times New Roman" w:cs="Times New Roman"/>
          <w:sz w:val="24"/>
          <w:szCs w:val="24"/>
        </w:rPr>
        <w:t>Spallina,</w:t>
      </w:r>
      <w:r w:rsidRPr="008829E2">
        <w:rPr>
          <w:rFonts w:ascii="Times New Roman" w:eastAsia="Times New Roman" w:hAnsi="Times New Roman" w:cs="Times New Roman"/>
          <w:spacing w:val="20"/>
          <w:sz w:val="24"/>
          <w:szCs w:val="24"/>
        </w:rPr>
        <w:t xml:space="preserve"> </w:t>
      </w:r>
      <w:r w:rsidRPr="008829E2">
        <w:rPr>
          <w:rFonts w:ascii="Times New Roman" w:eastAsia="Times New Roman" w:hAnsi="Times New Roman" w:cs="Times New Roman"/>
          <w:sz w:val="24"/>
          <w:szCs w:val="24"/>
        </w:rPr>
        <w:t>as</w:t>
      </w:r>
      <w:r w:rsidRPr="008829E2">
        <w:rPr>
          <w:rFonts w:ascii="Times New Roman" w:eastAsia="Times New Roman" w:hAnsi="Times New Roman" w:cs="Times New Roman"/>
          <w:spacing w:val="17"/>
          <w:sz w:val="24"/>
          <w:szCs w:val="24"/>
        </w:rPr>
        <w:t xml:space="preserve"> </w:t>
      </w:r>
      <w:r w:rsidRPr="008829E2">
        <w:rPr>
          <w:rFonts w:ascii="Times New Roman" w:eastAsia="Times New Roman" w:hAnsi="Times New Roman" w:cs="Times New Roman"/>
          <w:sz w:val="24"/>
          <w:szCs w:val="24"/>
        </w:rPr>
        <w:t>Successor</w:t>
      </w:r>
      <w:r w:rsidRPr="008829E2">
        <w:rPr>
          <w:rFonts w:ascii="Times New Roman" w:eastAsia="Times New Roman" w:hAnsi="Times New Roman" w:cs="Times New Roman"/>
          <w:spacing w:val="29"/>
          <w:sz w:val="24"/>
          <w:szCs w:val="24"/>
        </w:rPr>
        <w:t xml:space="preserve"> </w:t>
      </w:r>
      <w:r w:rsidRPr="008829E2">
        <w:rPr>
          <w:rFonts w:ascii="Times New Roman" w:eastAsia="Times New Roman" w:hAnsi="Times New Roman" w:cs="Times New Roman"/>
          <w:sz w:val="24"/>
          <w:szCs w:val="24"/>
        </w:rPr>
        <w:t>Co-Trustees.</w:t>
      </w:r>
    </w:p>
    <w:p w:rsidR="00A93B18" w:rsidRPr="008829E2" w:rsidRDefault="00A93B18" w:rsidP="00A93B18">
      <w:pPr>
        <w:widowControl w:val="0"/>
        <w:spacing w:before="10" w:after="0" w:line="240" w:lineRule="auto"/>
        <w:rPr>
          <w:rFonts w:ascii="Times New Roman" w:eastAsia="Times New Roman" w:hAnsi="Times New Roman" w:cs="Times New Roman"/>
          <w:sz w:val="24"/>
          <w:szCs w:val="24"/>
        </w:rPr>
      </w:pPr>
    </w:p>
    <w:p w:rsidR="00A93B18" w:rsidRPr="008829E2" w:rsidRDefault="00A93B18" w:rsidP="00A93B18">
      <w:pPr>
        <w:widowControl w:val="0"/>
        <w:spacing w:after="0" w:line="257" w:lineRule="auto"/>
        <w:ind w:right="5334"/>
        <w:outlineLvl w:val="1"/>
        <w:rPr>
          <w:rFonts w:ascii="Times New Roman" w:eastAsia="Times New Roman" w:hAnsi="Times New Roman" w:cs="Times New Roman"/>
          <w:sz w:val="24"/>
          <w:szCs w:val="24"/>
        </w:rPr>
      </w:pPr>
      <w:bookmarkStart w:id="0" w:name="_GoBack"/>
      <w:r w:rsidRPr="008829E2">
        <w:rPr>
          <w:rFonts w:ascii="Times New Roman" w:eastAsia="Times New Roman" w:hAnsi="Times New Roman" w:cs="Times New Roman"/>
          <w:b/>
          <w:bCs/>
          <w:sz w:val="24"/>
          <w:szCs w:val="24"/>
        </w:rPr>
        <w:t>Transactions</w:t>
      </w:r>
      <w:r w:rsidRPr="008829E2">
        <w:rPr>
          <w:rFonts w:ascii="Times New Roman" w:eastAsia="Times New Roman" w:hAnsi="Times New Roman" w:cs="Times New Roman"/>
          <w:b/>
          <w:bCs/>
          <w:spacing w:val="42"/>
          <w:sz w:val="24"/>
          <w:szCs w:val="24"/>
        </w:rPr>
        <w:t xml:space="preserve"> </w:t>
      </w:r>
      <w:r w:rsidRPr="008829E2">
        <w:rPr>
          <w:rFonts w:ascii="Times New Roman" w:eastAsia="Times New Roman" w:hAnsi="Times New Roman" w:cs="Times New Roman"/>
          <w:b/>
          <w:bCs/>
          <w:sz w:val="24"/>
          <w:szCs w:val="24"/>
        </w:rPr>
        <w:t>during</w:t>
      </w:r>
      <w:r w:rsidRPr="008829E2">
        <w:rPr>
          <w:rFonts w:ascii="Times New Roman" w:eastAsia="Times New Roman" w:hAnsi="Times New Roman" w:cs="Times New Roman"/>
          <w:b/>
          <w:bCs/>
          <w:spacing w:val="21"/>
          <w:sz w:val="24"/>
          <w:szCs w:val="24"/>
        </w:rPr>
        <w:t xml:space="preserve"> </w:t>
      </w:r>
      <w:r w:rsidRPr="008829E2">
        <w:rPr>
          <w:rFonts w:ascii="Times New Roman" w:eastAsia="Times New Roman" w:hAnsi="Times New Roman" w:cs="Times New Roman"/>
          <w:b/>
          <w:bCs/>
          <w:sz w:val="24"/>
          <w:szCs w:val="24"/>
        </w:rPr>
        <w:t>trusteeship</w:t>
      </w:r>
      <w:r w:rsidRPr="008829E2">
        <w:rPr>
          <w:rFonts w:ascii="Times New Roman" w:eastAsia="Times New Roman" w:hAnsi="Times New Roman" w:cs="Times New Roman"/>
          <w:b/>
          <w:bCs/>
          <w:spacing w:val="50"/>
          <w:sz w:val="24"/>
          <w:szCs w:val="24"/>
        </w:rPr>
        <w:t xml:space="preserve"> </w:t>
      </w:r>
      <w:r w:rsidRPr="008829E2">
        <w:rPr>
          <w:rFonts w:ascii="Times New Roman" w:eastAsia="Times New Roman" w:hAnsi="Times New Roman" w:cs="Times New Roman"/>
          <w:b/>
          <w:bCs/>
          <w:sz w:val="24"/>
          <w:szCs w:val="24"/>
        </w:rPr>
        <w:t>of</w:t>
      </w:r>
      <w:r w:rsidRPr="008829E2">
        <w:rPr>
          <w:rFonts w:ascii="Times New Roman" w:eastAsia="Times New Roman" w:hAnsi="Times New Roman" w:cs="Times New Roman"/>
          <w:b/>
          <w:bCs/>
          <w:w w:val="101"/>
          <w:sz w:val="24"/>
          <w:szCs w:val="24"/>
        </w:rPr>
        <w:t xml:space="preserve"> </w:t>
      </w:r>
      <w:r w:rsidRPr="008829E2">
        <w:rPr>
          <w:rFonts w:ascii="Times New Roman" w:eastAsia="Times New Roman" w:hAnsi="Times New Roman" w:cs="Times New Roman"/>
          <w:b/>
          <w:bCs/>
          <w:sz w:val="24"/>
          <w:szCs w:val="24"/>
        </w:rPr>
        <w:t>Simon</w:t>
      </w:r>
      <w:r w:rsidRPr="008829E2">
        <w:rPr>
          <w:rFonts w:ascii="Times New Roman" w:eastAsia="Times New Roman" w:hAnsi="Times New Roman" w:cs="Times New Roman"/>
          <w:b/>
          <w:bCs/>
          <w:spacing w:val="17"/>
          <w:sz w:val="24"/>
          <w:szCs w:val="24"/>
        </w:rPr>
        <w:t xml:space="preserve"> </w:t>
      </w:r>
      <w:r w:rsidRPr="008829E2">
        <w:rPr>
          <w:rFonts w:ascii="Times New Roman" w:eastAsia="Times New Roman" w:hAnsi="Times New Roman" w:cs="Times New Roman"/>
          <w:b/>
          <w:bCs/>
          <w:sz w:val="24"/>
          <w:szCs w:val="24"/>
        </w:rPr>
        <w:t>Bernstein,</w:t>
      </w:r>
      <w:r w:rsidRPr="008829E2">
        <w:rPr>
          <w:rFonts w:ascii="Times New Roman" w:eastAsia="Times New Roman" w:hAnsi="Times New Roman" w:cs="Times New Roman"/>
          <w:b/>
          <w:bCs/>
          <w:spacing w:val="53"/>
          <w:sz w:val="24"/>
          <w:szCs w:val="24"/>
        </w:rPr>
        <w:t xml:space="preserve"> </w:t>
      </w:r>
      <w:r w:rsidRPr="008829E2">
        <w:rPr>
          <w:rFonts w:ascii="Times New Roman" w:eastAsia="Times New Roman" w:hAnsi="Times New Roman" w:cs="Times New Roman"/>
          <w:b/>
          <w:bCs/>
          <w:sz w:val="24"/>
          <w:szCs w:val="24"/>
        </w:rPr>
        <w:t>Settlor/Trustees</w:t>
      </w:r>
    </w:p>
    <w:p w:rsidR="00A93B18" w:rsidRPr="008829E2" w:rsidRDefault="00A93B18" w:rsidP="00A93B18">
      <w:pPr>
        <w:widowControl w:val="0"/>
        <w:spacing w:before="3" w:after="0" w:line="240" w:lineRule="auto"/>
        <w:rPr>
          <w:rFonts w:ascii="Times New Roman" w:eastAsia="Times New Roman" w:hAnsi="Times New Roman" w:cs="Times New Roman"/>
          <w:b/>
          <w:bCs/>
          <w:sz w:val="24"/>
          <w:szCs w:val="24"/>
        </w:rPr>
      </w:pPr>
    </w:p>
    <w:p w:rsidR="00A93B18" w:rsidRPr="008829E2" w:rsidRDefault="00A93B18" w:rsidP="00A93B18">
      <w:pPr>
        <w:widowControl w:val="0"/>
        <w:spacing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No</w:t>
      </w:r>
      <w:r w:rsidRPr="008829E2">
        <w:rPr>
          <w:rFonts w:ascii="Times New Roman" w:eastAsia="Times New Roman" w:hAnsi="Times New Roman" w:cs="Times New Roman"/>
          <w:spacing w:val="20"/>
          <w:sz w:val="24"/>
          <w:szCs w:val="24"/>
        </w:rPr>
        <w:t xml:space="preserve"> </w:t>
      </w:r>
      <w:r w:rsidRPr="008829E2">
        <w:rPr>
          <w:rFonts w:ascii="Times New Roman" w:eastAsia="Times New Roman" w:hAnsi="Times New Roman" w:cs="Times New Roman"/>
          <w:sz w:val="24"/>
          <w:szCs w:val="24"/>
        </w:rPr>
        <w:t xml:space="preserve">knowledge.  </w:t>
      </w:r>
      <w:r w:rsidRPr="008829E2">
        <w:rPr>
          <w:rFonts w:ascii="Times New Roman" w:eastAsia="Times New Roman" w:hAnsi="Times New Roman" w:cs="Times New Roman"/>
          <w:spacing w:val="6"/>
          <w:sz w:val="24"/>
          <w:szCs w:val="24"/>
        </w:rPr>
        <w:t xml:space="preserve"> </w:t>
      </w:r>
      <w:r w:rsidRPr="008829E2">
        <w:rPr>
          <w:rFonts w:ascii="Times New Roman" w:eastAsia="Times New Roman" w:hAnsi="Times New Roman" w:cs="Times New Roman"/>
          <w:sz w:val="24"/>
          <w:szCs w:val="24"/>
        </w:rPr>
        <w:t>Settlor-Trustee</w:t>
      </w:r>
      <w:r w:rsidRPr="008829E2">
        <w:rPr>
          <w:rFonts w:ascii="Times New Roman" w:eastAsia="Times New Roman" w:hAnsi="Times New Roman" w:cs="Times New Roman"/>
          <w:spacing w:val="31"/>
          <w:sz w:val="24"/>
          <w:szCs w:val="24"/>
        </w:rPr>
        <w:t xml:space="preserve"> </w:t>
      </w:r>
      <w:r w:rsidRPr="008829E2">
        <w:rPr>
          <w:rFonts w:ascii="Times New Roman" w:eastAsia="Times New Roman" w:hAnsi="Times New Roman" w:cs="Times New Roman"/>
          <w:sz w:val="24"/>
          <w:szCs w:val="24"/>
        </w:rPr>
        <w:t>deceased.</w:t>
      </w:r>
    </w:p>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spacing w:before="8" w:after="0" w:line="240" w:lineRule="auto"/>
        <w:rPr>
          <w:rFonts w:ascii="Times New Roman" w:eastAsia="Times New Roman" w:hAnsi="Times New Roman" w:cs="Times New Roman"/>
          <w:sz w:val="24"/>
          <w:szCs w:val="24"/>
        </w:rPr>
      </w:pPr>
    </w:p>
    <w:p w:rsidR="00A93B18" w:rsidRPr="008829E2" w:rsidRDefault="00A93B18" w:rsidP="00A93B18">
      <w:pPr>
        <w:widowControl w:val="0"/>
        <w:spacing w:after="0" w:line="240" w:lineRule="auto"/>
        <w:jc w:val="both"/>
        <w:outlineLvl w:val="1"/>
        <w:rPr>
          <w:rFonts w:ascii="Times New Roman" w:eastAsia="Times New Roman" w:hAnsi="Times New Roman" w:cs="Times New Roman"/>
          <w:sz w:val="24"/>
          <w:szCs w:val="24"/>
        </w:rPr>
      </w:pPr>
      <w:r w:rsidRPr="008829E2">
        <w:rPr>
          <w:rFonts w:ascii="Times New Roman" w:eastAsia="Times New Roman" w:hAnsi="Times New Roman" w:cs="Times New Roman"/>
          <w:b/>
          <w:bCs/>
          <w:sz w:val="24"/>
          <w:szCs w:val="24"/>
        </w:rPr>
        <w:t>Transactions</w:t>
      </w:r>
      <w:r w:rsidRPr="008829E2">
        <w:rPr>
          <w:rFonts w:ascii="Times New Roman" w:eastAsia="Times New Roman" w:hAnsi="Times New Roman" w:cs="Times New Roman"/>
          <w:b/>
          <w:bCs/>
          <w:spacing w:val="49"/>
          <w:sz w:val="24"/>
          <w:szCs w:val="24"/>
        </w:rPr>
        <w:t xml:space="preserve"> </w:t>
      </w:r>
      <w:r w:rsidRPr="008829E2">
        <w:rPr>
          <w:rFonts w:ascii="Times New Roman" w:eastAsia="Times New Roman" w:hAnsi="Times New Roman" w:cs="Times New Roman"/>
          <w:b/>
          <w:bCs/>
          <w:sz w:val="24"/>
          <w:szCs w:val="24"/>
        </w:rPr>
        <w:t>during</w:t>
      </w:r>
      <w:r w:rsidRPr="008829E2">
        <w:rPr>
          <w:rFonts w:ascii="Times New Roman" w:eastAsia="Times New Roman" w:hAnsi="Times New Roman" w:cs="Times New Roman"/>
          <w:b/>
          <w:bCs/>
          <w:spacing w:val="17"/>
          <w:sz w:val="24"/>
          <w:szCs w:val="24"/>
        </w:rPr>
        <w:t xml:space="preserve"> </w:t>
      </w:r>
      <w:r w:rsidRPr="008829E2">
        <w:rPr>
          <w:rFonts w:ascii="Times New Roman" w:eastAsia="Times New Roman" w:hAnsi="Times New Roman" w:cs="Times New Roman"/>
          <w:b/>
          <w:bCs/>
          <w:sz w:val="24"/>
          <w:szCs w:val="24"/>
        </w:rPr>
        <w:t>trusteeship</w:t>
      </w:r>
      <w:r w:rsidRPr="008829E2">
        <w:rPr>
          <w:rFonts w:ascii="Times New Roman" w:eastAsia="Times New Roman" w:hAnsi="Times New Roman" w:cs="Times New Roman"/>
          <w:b/>
          <w:bCs/>
          <w:spacing w:val="43"/>
          <w:sz w:val="24"/>
          <w:szCs w:val="24"/>
        </w:rPr>
        <w:t xml:space="preserve"> </w:t>
      </w:r>
      <w:r w:rsidRPr="008829E2">
        <w:rPr>
          <w:rFonts w:ascii="Times New Roman" w:eastAsia="Times New Roman" w:hAnsi="Times New Roman" w:cs="Times New Roman"/>
          <w:b/>
          <w:bCs/>
          <w:sz w:val="24"/>
          <w:szCs w:val="24"/>
        </w:rPr>
        <w:t>of</w:t>
      </w:r>
    </w:p>
    <w:p w:rsidR="00A93B18" w:rsidRPr="008829E2" w:rsidRDefault="00A93B18" w:rsidP="00A93B18">
      <w:pPr>
        <w:widowControl w:val="0"/>
        <w:spacing w:before="18" w:after="0" w:line="240" w:lineRule="auto"/>
        <w:jc w:val="both"/>
        <w:rPr>
          <w:rFonts w:ascii="Times New Roman" w:eastAsia="Times New Roman" w:hAnsi="Times New Roman" w:cs="Times New Roman"/>
          <w:sz w:val="24"/>
          <w:szCs w:val="24"/>
        </w:rPr>
      </w:pPr>
      <w:r w:rsidRPr="008829E2">
        <w:rPr>
          <w:rFonts w:ascii="Times New Roman" w:eastAsia="Calibri" w:hAnsi="Times New Roman" w:cs="Times New Roman"/>
          <w:b/>
          <w:sz w:val="24"/>
          <w:szCs w:val="24"/>
          <w:u w:val="single" w:color="000000"/>
        </w:rPr>
        <w:t>Donald</w:t>
      </w:r>
      <w:r w:rsidRPr="008829E2">
        <w:rPr>
          <w:rFonts w:ascii="Times New Roman" w:eastAsia="Calibri" w:hAnsi="Times New Roman" w:cs="Times New Roman"/>
          <w:b/>
          <w:spacing w:val="31"/>
          <w:sz w:val="24"/>
          <w:szCs w:val="24"/>
          <w:u w:val="single" w:color="000000"/>
        </w:rPr>
        <w:t xml:space="preserve"> </w:t>
      </w:r>
      <w:r w:rsidRPr="008829E2">
        <w:rPr>
          <w:rFonts w:ascii="Times New Roman" w:eastAsia="Calibri" w:hAnsi="Times New Roman" w:cs="Times New Roman"/>
          <w:b/>
          <w:sz w:val="24"/>
          <w:szCs w:val="24"/>
          <w:u w:val="single" w:color="000000"/>
        </w:rPr>
        <w:t>Tescher</w:t>
      </w:r>
      <w:r w:rsidRPr="008829E2">
        <w:rPr>
          <w:rFonts w:ascii="Times New Roman" w:eastAsia="Calibri" w:hAnsi="Times New Roman" w:cs="Times New Roman"/>
          <w:b/>
          <w:spacing w:val="28"/>
          <w:sz w:val="24"/>
          <w:szCs w:val="24"/>
          <w:u w:val="single" w:color="000000"/>
        </w:rPr>
        <w:t xml:space="preserve"> </w:t>
      </w:r>
      <w:r w:rsidRPr="008829E2">
        <w:rPr>
          <w:rFonts w:ascii="Times New Roman" w:eastAsia="Calibri" w:hAnsi="Times New Roman" w:cs="Times New Roman"/>
          <w:b/>
          <w:sz w:val="24"/>
          <w:szCs w:val="24"/>
          <w:u w:val="single" w:color="000000"/>
        </w:rPr>
        <w:t>and</w:t>
      </w:r>
      <w:r w:rsidRPr="008829E2">
        <w:rPr>
          <w:rFonts w:ascii="Times New Roman" w:eastAsia="Calibri" w:hAnsi="Times New Roman" w:cs="Times New Roman"/>
          <w:b/>
          <w:spacing w:val="5"/>
          <w:sz w:val="24"/>
          <w:szCs w:val="24"/>
          <w:u w:val="single" w:color="000000"/>
        </w:rPr>
        <w:t xml:space="preserve"> </w:t>
      </w:r>
      <w:r w:rsidRPr="008829E2">
        <w:rPr>
          <w:rFonts w:ascii="Times New Roman" w:eastAsia="Calibri" w:hAnsi="Times New Roman" w:cs="Times New Roman"/>
          <w:b/>
          <w:sz w:val="24"/>
          <w:szCs w:val="24"/>
          <w:u w:val="single" w:color="000000"/>
        </w:rPr>
        <w:t>Robert</w:t>
      </w:r>
      <w:r w:rsidRPr="008829E2">
        <w:rPr>
          <w:rFonts w:ascii="Times New Roman" w:eastAsia="Calibri" w:hAnsi="Times New Roman" w:cs="Times New Roman"/>
          <w:b/>
          <w:spacing w:val="29"/>
          <w:sz w:val="24"/>
          <w:szCs w:val="24"/>
          <w:u w:val="single" w:color="000000"/>
        </w:rPr>
        <w:t xml:space="preserve"> </w:t>
      </w:r>
      <w:r w:rsidRPr="008829E2">
        <w:rPr>
          <w:rFonts w:ascii="Times New Roman" w:eastAsia="Calibri" w:hAnsi="Times New Roman" w:cs="Times New Roman"/>
          <w:b/>
          <w:sz w:val="24"/>
          <w:szCs w:val="24"/>
          <w:u w:val="single" w:color="000000"/>
        </w:rPr>
        <w:t>Spallina,</w:t>
      </w:r>
      <w:r w:rsidRPr="008829E2">
        <w:rPr>
          <w:rFonts w:ascii="Times New Roman" w:eastAsia="Calibri" w:hAnsi="Times New Roman" w:cs="Times New Roman"/>
          <w:b/>
          <w:spacing w:val="39"/>
          <w:sz w:val="24"/>
          <w:szCs w:val="24"/>
          <w:u w:val="single" w:color="000000"/>
        </w:rPr>
        <w:t xml:space="preserve"> </w:t>
      </w:r>
      <w:r w:rsidRPr="008829E2">
        <w:rPr>
          <w:rFonts w:ascii="Times New Roman" w:eastAsia="Calibri" w:hAnsi="Times New Roman" w:cs="Times New Roman"/>
          <w:b/>
          <w:sz w:val="24"/>
          <w:szCs w:val="24"/>
          <w:u w:val="single" w:color="000000"/>
        </w:rPr>
        <w:t>as</w:t>
      </w:r>
      <w:r w:rsidRPr="008829E2">
        <w:rPr>
          <w:rFonts w:ascii="Times New Roman" w:eastAsia="Calibri" w:hAnsi="Times New Roman" w:cs="Times New Roman"/>
          <w:b/>
          <w:spacing w:val="16"/>
          <w:sz w:val="24"/>
          <w:szCs w:val="24"/>
          <w:u w:val="single" w:color="000000"/>
        </w:rPr>
        <w:t xml:space="preserve"> </w:t>
      </w:r>
      <w:r w:rsidRPr="008829E2">
        <w:rPr>
          <w:rFonts w:ascii="Times New Roman" w:eastAsia="Calibri" w:hAnsi="Times New Roman" w:cs="Times New Roman"/>
          <w:b/>
          <w:sz w:val="24"/>
          <w:szCs w:val="24"/>
          <w:u w:val="single" w:color="000000"/>
        </w:rPr>
        <w:t>Successor</w:t>
      </w:r>
      <w:r w:rsidRPr="008829E2">
        <w:rPr>
          <w:rFonts w:ascii="Times New Roman" w:eastAsia="Calibri" w:hAnsi="Times New Roman" w:cs="Times New Roman"/>
          <w:b/>
          <w:spacing w:val="38"/>
          <w:sz w:val="24"/>
          <w:szCs w:val="24"/>
          <w:u w:val="single" w:color="000000"/>
        </w:rPr>
        <w:t xml:space="preserve"> </w:t>
      </w:r>
      <w:r w:rsidRPr="008829E2">
        <w:rPr>
          <w:rFonts w:ascii="Times New Roman" w:eastAsia="Calibri" w:hAnsi="Times New Roman" w:cs="Times New Roman"/>
          <w:b/>
          <w:sz w:val="24"/>
          <w:szCs w:val="24"/>
          <w:u w:val="single" w:color="000000"/>
        </w:rPr>
        <w:t>Co-Trustees</w:t>
      </w:r>
    </w:p>
    <w:p w:rsidR="00A93B18" w:rsidRPr="008829E2" w:rsidRDefault="00A93B18" w:rsidP="00A93B18">
      <w:pPr>
        <w:widowControl w:val="0"/>
        <w:spacing w:before="10" w:after="0" w:line="240" w:lineRule="auto"/>
        <w:rPr>
          <w:rFonts w:ascii="Times New Roman" w:eastAsia="Times New Roman" w:hAnsi="Times New Roman" w:cs="Times New Roman"/>
          <w:b/>
          <w:bCs/>
          <w:sz w:val="24"/>
          <w:szCs w:val="24"/>
        </w:rPr>
      </w:pPr>
    </w:p>
    <w:p w:rsidR="00A93B18" w:rsidRPr="008829E2" w:rsidRDefault="00A93B18" w:rsidP="00A93B18">
      <w:pPr>
        <w:widowControl w:val="0"/>
        <w:spacing w:after="0" w:line="240" w:lineRule="auto"/>
        <w:jc w:val="both"/>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Total</w:t>
      </w:r>
      <w:r w:rsidRPr="008829E2">
        <w:rPr>
          <w:rFonts w:ascii="Times New Roman" w:eastAsia="Times New Roman" w:hAnsi="Times New Roman" w:cs="Times New Roman"/>
          <w:spacing w:val="14"/>
          <w:sz w:val="24"/>
          <w:szCs w:val="24"/>
        </w:rPr>
        <w:t xml:space="preserve"> </w:t>
      </w:r>
      <w:r w:rsidRPr="008829E2">
        <w:rPr>
          <w:rFonts w:ascii="Times New Roman" w:eastAsia="Times New Roman" w:hAnsi="Times New Roman" w:cs="Times New Roman"/>
          <w:sz w:val="24"/>
          <w:szCs w:val="24"/>
        </w:rPr>
        <w:t>Assets</w:t>
      </w:r>
      <w:r w:rsidRPr="008829E2">
        <w:rPr>
          <w:rFonts w:ascii="Times New Roman" w:eastAsia="Times New Roman" w:hAnsi="Times New Roman" w:cs="Times New Roman"/>
          <w:spacing w:val="27"/>
          <w:sz w:val="24"/>
          <w:szCs w:val="24"/>
        </w:rPr>
        <w:t xml:space="preserve"> </w:t>
      </w:r>
      <w:r w:rsidRPr="008829E2">
        <w:rPr>
          <w:rFonts w:ascii="Times New Roman" w:eastAsia="Times New Roman" w:hAnsi="Times New Roman" w:cs="Times New Roman"/>
          <w:sz w:val="24"/>
          <w:szCs w:val="24"/>
        </w:rPr>
        <w:t>in</w:t>
      </w:r>
      <w:r w:rsidRPr="008829E2">
        <w:rPr>
          <w:rFonts w:ascii="Times New Roman" w:eastAsia="Times New Roman" w:hAnsi="Times New Roman" w:cs="Times New Roman"/>
          <w:spacing w:val="8"/>
          <w:sz w:val="24"/>
          <w:szCs w:val="24"/>
        </w:rPr>
        <w:t xml:space="preserve"> </w:t>
      </w:r>
      <w:r w:rsidRPr="008829E2">
        <w:rPr>
          <w:rFonts w:ascii="Times New Roman" w:eastAsia="Times New Roman" w:hAnsi="Times New Roman" w:cs="Times New Roman"/>
          <w:sz w:val="24"/>
          <w:szCs w:val="24"/>
        </w:rPr>
        <w:t>existence</w:t>
      </w:r>
      <w:r w:rsidRPr="008829E2">
        <w:rPr>
          <w:rFonts w:ascii="Times New Roman" w:eastAsia="Times New Roman" w:hAnsi="Times New Roman" w:cs="Times New Roman"/>
          <w:spacing w:val="29"/>
          <w:sz w:val="24"/>
          <w:szCs w:val="24"/>
        </w:rPr>
        <w:t xml:space="preserve"> </w:t>
      </w:r>
      <w:r w:rsidRPr="008829E2">
        <w:rPr>
          <w:rFonts w:ascii="Times New Roman" w:eastAsia="Times New Roman" w:hAnsi="Times New Roman" w:cs="Times New Roman"/>
          <w:sz w:val="24"/>
          <w:szCs w:val="24"/>
        </w:rPr>
        <w:t>at</w:t>
      </w:r>
      <w:r w:rsidRPr="008829E2">
        <w:rPr>
          <w:rFonts w:ascii="Times New Roman" w:eastAsia="Times New Roman" w:hAnsi="Times New Roman" w:cs="Times New Roman"/>
          <w:spacing w:val="5"/>
          <w:sz w:val="24"/>
          <w:szCs w:val="24"/>
        </w:rPr>
        <w:t xml:space="preserve"> </w:t>
      </w:r>
      <w:r w:rsidRPr="008829E2">
        <w:rPr>
          <w:rFonts w:ascii="Times New Roman" w:eastAsia="Times New Roman" w:hAnsi="Times New Roman" w:cs="Times New Roman"/>
          <w:sz w:val="24"/>
          <w:szCs w:val="24"/>
        </w:rPr>
        <w:t>time</w:t>
      </w:r>
      <w:r w:rsidRPr="008829E2">
        <w:rPr>
          <w:rFonts w:ascii="Times New Roman" w:eastAsia="Times New Roman" w:hAnsi="Times New Roman" w:cs="Times New Roman"/>
          <w:spacing w:val="23"/>
          <w:sz w:val="24"/>
          <w:szCs w:val="24"/>
        </w:rPr>
        <w:t xml:space="preserve"> </w:t>
      </w:r>
      <w:r w:rsidRPr="008829E2">
        <w:rPr>
          <w:rFonts w:ascii="Times New Roman" w:eastAsia="Times New Roman" w:hAnsi="Times New Roman" w:cs="Times New Roman"/>
          <w:sz w:val="24"/>
          <w:szCs w:val="24"/>
        </w:rPr>
        <w:t>of</w:t>
      </w:r>
      <w:r w:rsidRPr="008829E2">
        <w:rPr>
          <w:rFonts w:ascii="Times New Roman" w:eastAsia="Times New Roman" w:hAnsi="Times New Roman" w:cs="Times New Roman"/>
          <w:spacing w:val="17"/>
          <w:sz w:val="24"/>
          <w:szCs w:val="24"/>
        </w:rPr>
        <w:t xml:space="preserve"> </w:t>
      </w:r>
      <w:r w:rsidRPr="008829E2">
        <w:rPr>
          <w:rFonts w:ascii="Times New Roman" w:eastAsia="Times New Roman" w:hAnsi="Times New Roman" w:cs="Times New Roman"/>
          <w:sz w:val="24"/>
          <w:szCs w:val="24"/>
        </w:rPr>
        <w:t>appointment:</w:t>
      </w:r>
    </w:p>
    <w:p w:rsidR="00A93B18" w:rsidRPr="008829E2" w:rsidRDefault="00A93B18" w:rsidP="00A93B18">
      <w:pPr>
        <w:widowControl w:val="0"/>
        <w:spacing w:before="2" w:after="0" w:line="240" w:lineRule="auto"/>
        <w:rPr>
          <w:rFonts w:ascii="Times New Roman" w:eastAsia="Times New Roman" w:hAnsi="Times New Roman" w:cs="Times New Roman"/>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515"/>
        <w:gridCol w:w="5838"/>
        <w:gridCol w:w="2493"/>
      </w:tblGrid>
      <w:tr w:rsidR="00A93B18" w:rsidRPr="008829E2" w:rsidTr="00A93B18">
        <w:trPr>
          <w:trHeight w:hRule="exact" w:val="498"/>
        </w:trPr>
        <w:tc>
          <w:tcPr>
            <w:tcW w:w="515" w:type="dxa"/>
            <w:tcBorders>
              <w:top w:val="nil"/>
              <w:left w:val="nil"/>
              <w:bottom w:val="nil"/>
              <w:right w:val="nil"/>
            </w:tcBorders>
          </w:tcPr>
          <w:p w:rsidR="00A93B18" w:rsidRPr="008829E2" w:rsidRDefault="00A93B18" w:rsidP="00A93B18">
            <w:pPr>
              <w:widowControl w:val="0"/>
              <w:spacing w:before="70"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1.</w:t>
            </w:r>
          </w:p>
        </w:tc>
        <w:tc>
          <w:tcPr>
            <w:tcW w:w="5838" w:type="dxa"/>
            <w:tcBorders>
              <w:top w:val="nil"/>
              <w:left w:val="nil"/>
              <w:bottom w:val="nil"/>
              <w:right w:val="nil"/>
            </w:tcBorders>
          </w:tcPr>
          <w:p w:rsidR="00A93B18" w:rsidRPr="008829E2" w:rsidRDefault="00A93B18" w:rsidP="00A93B18">
            <w:pPr>
              <w:widowControl w:val="0"/>
              <w:spacing w:before="70"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Interest</w:t>
            </w:r>
            <w:r w:rsidRPr="008829E2">
              <w:rPr>
                <w:rFonts w:ascii="Times New Roman" w:eastAsia="Calibri" w:hAnsi="Times New Roman" w:cs="Times New Roman"/>
                <w:spacing w:val="22"/>
                <w:sz w:val="24"/>
                <w:szCs w:val="24"/>
              </w:rPr>
              <w:t xml:space="preserve"> </w:t>
            </w:r>
            <w:r w:rsidRPr="008829E2">
              <w:rPr>
                <w:rFonts w:ascii="Times New Roman" w:eastAsia="Calibri" w:hAnsi="Times New Roman" w:cs="Times New Roman"/>
                <w:sz w:val="24"/>
                <w:szCs w:val="24"/>
              </w:rPr>
              <w:t>in</w:t>
            </w:r>
            <w:r w:rsidRPr="008829E2">
              <w:rPr>
                <w:rFonts w:ascii="Times New Roman" w:eastAsia="Calibri" w:hAnsi="Times New Roman" w:cs="Times New Roman"/>
                <w:spacing w:val="2"/>
                <w:sz w:val="24"/>
                <w:szCs w:val="24"/>
              </w:rPr>
              <w:t xml:space="preserve"> </w:t>
            </w:r>
            <w:r w:rsidRPr="008829E2">
              <w:rPr>
                <w:rFonts w:ascii="Times New Roman" w:eastAsia="Calibri" w:hAnsi="Times New Roman" w:cs="Times New Roman"/>
                <w:sz w:val="24"/>
                <w:szCs w:val="24"/>
              </w:rPr>
              <w:t>Bernstein</w:t>
            </w:r>
            <w:r w:rsidRPr="008829E2">
              <w:rPr>
                <w:rFonts w:ascii="Times New Roman" w:eastAsia="Calibri" w:hAnsi="Times New Roman" w:cs="Times New Roman"/>
                <w:spacing w:val="20"/>
                <w:sz w:val="24"/>
                <w:szCs w:val="24"/>
              </w:rPr>
              <w:t xml:space="preserve"> </w:t>
            </w:r>
            <w:r w:rsidRPr="008829E2">
              <w:rPr>
                <w:rFonts w:ascii="Times New Roman" w:eastAsia="Calibri" w:hAnsi="Times New Roman" w:cs="Times New Roman"/>
                <w:sz w:val="24"/>
                <w:szCs w:val="24"/>
              </w:rPr>
              <w:t>Family</w:t>
            </w:r>
            <w:r w:rsidRPr="008829E2">
              <w:rPr>
                <w:rFonts w:ascii="Times New Roman" w:eastAsia="Calibri" w:hAnsi="Times New Roman" w:cs="Times New Roman"/>
                <w:spacing w:val="18"/>
                <w:sz w:val="24"/>
                <w:szCs w:val="24"/>
              </w:rPr>
              <w:t xml:space="preserve"> </w:t>
            </w:r>
            <w:r w:rsidRPr="008829E2">
              <w:rPr>
                <w:rFonts w:ascii="Times New Roman" w:eastAsia="Calibri" w:hAnsi="Times New Roman" w:cs="Times New Roman"/>
                <w:sz w:val="24"/>
                <w:szCs w:val="24"/>
              </w:rPr>
              <w:t>Investments,</w:t>
            </w:r>
            <w:r w:rsidRPr="008829E2">
              <w:rPr>
                <w:rFonts w:ascii="Times New Roman" w:eastAsia="Calibri" w:hAnsi="Times New Roman" w:cs="Times New Roman"/>
                <w:spacing w:val="29"/>
                <w:sz w:val="24"/>
                <w:szCs w:val="24"/>
              </w:rPr>
              <w:t xml:space="preserve"> </w:t>
            </w:r>
            <w:proofErr w:type="spellStart"/>
            <w:r w:rsidRPr="008829E2">
              <w:rPr>
                <w:rFonts w:ascii="Times New Roman" w:eastAsia="Calibri" w:hAnsi="Times New Roman" w:cs="Times New Roman"/>
                <w:sz w:val="24"/>
                <w:szCs w:val="24"/>
              </w:rPr>
              <w:t>LLLP</w:t>
            </w:r>
            <w:proofErr w:type="spellEnd"/>
          </w:p>
        </w:tc>
        <w:tc>
          <w:tcPr>
            <w:tcW w:w="2493" w:type="dxa"/>
            <w:tcBorders>
              <w:top w:val="nil"/>
              <w:left w:val="nil"/>
              <w:bottom w:val="nil"/>
              <w:right w:val="nil"/>
            </w:tcBorders>
          </w:tcPr>
          <w:p w:rsidR="00A93B18" w:rsidRPr="008829E2" w:rsidRDefault="00A93B18" w:rsidP="00A93B18">
            <w:pPr>
              <w:widowControl w:val="0"/>
              <w:spacing w:before="70"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 xml:space="preserve">$ </w:t>
            </w:r>
            <w:r w:rsidRPr="008829E2">
              <w:rPr>
                <w:rFonts w:ascii="Times New Roman" w:eastAsia="Calibri" w:hAnsi="Times New Roman" w:cs="Times New Roman"/>
                <w:spacing w:val="25"/>
                <w:sz w:val="24"/>
                <w:szCs w:val="24"/>
              </w:rPr>
              <w:t xml:space="preserve"> </w:t>
            </w:r>
            <w:r w:rsidRPr="008829E2">
              <w:rPr>
                <w:rFonts w:ascii="Times New Roman" w:eastAsia="Calibri" w:hAnsi="Times New Roman" w:cs="Times New Roman"/>
                <w:sz w:val="24"/>
                <w:szCs w:val="24"/>
              </w:rPr>
              <w:t>illiquid/undetermined</w:t>
            </w:r>
          </w:p>
        </w:tc>
      </w:tr>
      <w:tr w:rsidR="00A93B18" w:rsidRPr="008829E2" w:rsidTr="00A93B18">
        <w:trPr>
          <w:trHeight w:hRule="exact" w:val="566"/>
        </w:trPr>
        <w:tc>
          <w:tcPr>
            <w:tcW w:w="515"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2.</w:t>
            </w:r>
          </w:p>
        </w:tc>
        <w:tc>
          <w:tcPr>
            <w:tcW w:w="5838"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Bank</w:t>
            </w:r>
            <w:r w:rsidRPr="008829E2">
              <w:rPr>
                <w:rFonts w:ascii="Times New Roman" w:eastAsia="Calibri" w:hAnsi="Times New Roman" w:cs="Times New Roman"/>
                <w:spacing w:val="12"/>
                <w:sz w:val="24"/>
                <w:szCs w:val="24"/>
              </w:rPr>
              <w:t xml:space="preserve"> </w:t>
            </w:r>
            <w:r w:rsidRPr="008829E2">
              <w:rPr>
                <w:rFonts w:ascii="Times New Roman" w:eastAsia="Calibri" w:hAnsi="Times New Roman" w:cs="Times New Roman"/>
                <w:sz w:val="24"/>
                <w:szCs w:val="24"/>
              </w:rPr>
              <w:t>Accounts</w:t>
            </w:r>
            <w:r w:rsidRPr="008829E2">
              <w:rPr>
                <w:rFonts w:ascii="Times New Roman" w:eastAsia="Calibri" w:hAnsi="Times New Roman" w:cs="Times New Roman"/>
                <w:spacing w:val="32"/>
                <w:sz w:val="24"/>
                <w:szCs w:val="24"/>
              </w:rPr>
              <w:t xml:space="preserve"> </w:t>
            </w:r>
            <w:r w:rsidRPr="008829E2">
              <w:rPr>
                <w:rFonts w:ascii="Times New Roman" w:eastAsia="Calibri" w:hAnsi="Times New Roman" w:cs="Times New Roman"/>
                <w:sz w:val="24"/>
                <w:szCs w:val="24"/>
              </w:rPr>
              <w:t>or</w:t>
            </w:r>
            <w:r w:rsidRPr="008829E2">
              <w:rPr>
                <w:rFonts w:ascii="Times New Roman" w:eastAsia="Calibri" w:hAnsi="Times New Roman" w:cs="Times New Roman"/>
                <w:spacing w:val="15"/>
                <w:sz w:val="24"/>
                <w:szCs w:val="24"/>
              </w:rPr>
              <w:t xml:space="preserve"> </w:t>
            </w:r>
            <w:r w:rsidRPr="008829E2">
              <w:rPr>
                <w:rFonts w:ascii="Times New Roman" w:eastAsia="Calibri" w:hAnsi="Times New Roman" w:cs="Times New Roman"/>
                <w:sz w:val="24"/>
                <w:szCs w:val="24"/>
              </w:rPr>
              <w:t>other</w:t>
            </w:r>
            <w:r w:rsidRPr="008829E2">
              <w:rPr>
                <w:rFonts w:ascii="Times New Roman" w:eastAsia="Calibri" w:hAnsi="Times New Roman" w:cs="Times New Roman"/>
                <w:spacing w:val="21"/>
                <w:sz w:val="24"/>
                <w:szCs w:val="24"/>
              </w:rPr>
              <w:t xml:space="preserve"> </w:t>
            </w:r>
            <w:r w:rsidRPr="008829E2">
              <w:rPr>
                <w:rFonts w:ascii="Times New Roman" w:eastAsia="Calibri" w:hAnsi="Times New Roman" w:cs="Times New Roman"/>
                <w:sz w:val="24"/>
                <w:szCs w:val="24"/>
              </w:rPr>
              <w:t>assets:</w:t>
            </w:r>
          </w:p>
        </w:tc>
        <w:tc>
          <w:tcPr>
            <w:tcW w:w="2493"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w:t>
            </w:r>
            <w:r w:rsidRPr="008829E2">
              <w:rPr>
                <w:rFonts w:ascii="Times New Roman" w:eastAsia="Calibri" w:hAnsi="Times New Roman" w:cs="Times New Roman"/>
                <w:spacing w:val="35"/>
                <w:w w:val="105"/>
                <w:sz w:val="24"/>
                <w:szCs w:val="24"/>
              </w:rPr>
              <w:t xml:space="preserve"> </w:t>
            </w:r>
            <w:r w:rsidRPr="008829E2">
              <w:rPr>
                <w:rFonts w:ascii="Times New Roman" w:eastAsia="Calibri" w:hAnsi="Times New Roman" w:cs="Times New Roman"/>
                <w:w w:val="105"/>
                <w:sz w:val="24"/>
                <w:szCs w:val="24"/>
              </w:rPr>
              <w:t>none</w:t>
            </w:r>
          </w:p>
        </w:tc>
      </w:tr>
      <w:tr w:rsidR="00A93B18" w:rsidRPr="008829E2" w:rsidTr="00A93B18">
        <w:trPr>
          <w:trHeight w:hRule="exact" w:val="498"/>
        </w:trPr>
        <w:tc>
          <w:tcPr>
            <w:tcW w:w="515"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3.</w:t>
            </w:r>
          </w:p>
        </w:tc>
        <w:tc>
          <w:tcPr>
            <w:tcW w:w="5838"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Expectancy</w:t>
            </w:r>
            <w:r w:rsidRPr="008829E2">
              <w:rPr>
                <w:rFonts w:ascii="Times New Roman" w:eastAsia="Calibri" w:hAnsi="Times New Roman" w:cs="Times New Roman"/>
                <w:spacing w:val="-10"/>
                <w:w w:val="105"/>
                <w:sz w:val="24"/>
                <w:szCs w:val="24"/>
              </w:rPr>
              <w:t xml:space="preserve"> </w:t>
            </w:r>
            <w:r w:rsidRPr="008829E2">
              <w:rPr>
                <w:rFonts w:ascii="Times New Roman" w:eastAsia="Calibri" w:hAnsi="Times New Roman" w:cs="Times New Roman"/>
                <w:w w:val="105"/>
                <w:sz w:val="24"/>
                <w:szCs w:val="24"/>
              </w:rPr>
              <w:t>-</w:t>
            </w:r>
            <w:r w:rsidRPr="008829E2">
              <w:rPr>
                <w:rFonts w:ascii="Times New Roman" w:eastAsia="Calibri" w:hAnsi="Times New Roman" w:cs="Times New Roman"/>
                <w:spacing w:val="-42"/>
                <w:w w:val="105"/>
                <w:sz w:val="24"/>
                <w:szCs w:val="24"/>
              </w:rPr>
              <w:t xml:space="preserve"> </w:t>
            </w:r>
            <w:r w:rsidRPr="008829E2">
              <w:rPr>
                <w:rFonts w:ascii="Times New Roman" w:eastAsia="Calibri" w:hAnsi="Times New Roman" w:cs="Times New Roman"/>
                <w:w w:val="105"/>
                <w:sz w:val="24"/>
                <w:szCs w:val="24"/>
              </w:rPr>
              <w:t>sole</w:t>
            </w:r>
            <w:r w:rsidRPr="008829E2">
              <w:rPr>
                <w:rFonts w:ascii="Times New Roman" w:eastAsia="Calibri" w:hAnsi="Times New Roman" w:cs="Times New Roman"/>
                <w:spacing w:val="-15"/>
                <w:w w:val="105"/>
                <w:sz w:val="24"/>
                <w:szCs w:val="24"/>
              </w:rPr>
              <w:t xml:space="preserve"> </w:t>
            </w:r>
            <w:r w:rsidRPr="008829E2">
              <w:rPr>
                <w:rFonts w:ascii="Times New Roman" w:eastAsia="Calibri" w:hAnsi="Times New Roman" w:cs="Times New Roman"/>
                <w:w w:val="105"/>
                <w:sz w:val="24"/>
                <w:szCs w:val="24"/>
              </w:rPr>
              <w:t>beneficiary</w:t>
            </w:r>
            <w:r w:rsidRPr="008829E2">
              <w:rPr>
                <w:rFonts w:ascii="Times New Roman" w:eastAsia="Calibri" w:hAnsi="Times New Roman" w:cs="Times New Roman"/>
                <w:spacing w:val="8"/>
                <w:w w:val="105"/>
                <w:sz w:val="24"/>
                <w:szCs w:val="24"/>
              </w:rPr>
              <w:t xml:space="preserve"> </w:t>
            </w:r>
            <w:r w:rsidRPr="008829E2">
              <w:rPr>
                <w:rFonts w:ascii="Times New Roman" w:eastAsia="Calibri" w:hAnsi="Times New Roman" w:cs="Times New Roman"/>
                <w:w w:val="105"/>
                <w:sz w:val="24"/>
                <w:szCs w:val="24"/>
              </w:rPr>
              <w:t>of</w:t>
            </w:r>
            <w:r w:rsidRPr="008829E2">
              <w:rPr>
                <w:rFonts w:ascii="Times New Roman" w:eastAsia="Calibri" w:hAnsi="Times New Roman" w:cs="Times New Roman"/>
                <w:spacing w:val="-1"/>
                <w:w w:val="105"/>
                <w:sz w:val="24"/>
                <w:szCs w:val="24"/>
              </w:rPr>
              <w:t xml:space="preserve"> </w:t>
            </w:r>
            <w:r w:rsidRPr="008829E2">
              <w:rPr>
                <w:rFonts w:ascii="Times New Roman" w:eastAsia="Calibri" w:hAnsi="Times New Roman" w:cs="Times New Roman"/>
                <w:w w:val="105"/>
                <w:sz w:val="24"/>
                <w:szCs w:val="24"/>
              </w:rPr>
              <w:t>Simon</w:t>
            </w:r>
            <w:r w:rsidRPr="008829E2">
              <w:rPr>
                <w:rFonts w:ascii="Times New Roman" w:eastAsia="Calibri" w:hAnsi="Times New Roman" w:cs="Times New Roman"/>
                <w:spacing w:val="-12"/>
                <w:w w:val="105"/>
                <w:sz w:val="24"/>
                <w:szCs w:val="24"/>
              </w:rPr>
              <w:t xml:space="preserve"> </w:t>
            </w:r>
            <w:r w:rsidRPr="008829E2">
              <w:rPr>
                <w:rFonts w:ascii="Times New Roman" w:eastAsia="Calibri" w:hAnsi="Times New Roman" w:cs="Times New Roman"/>
                <w:w w:val="105"/>
                <w:sz w:val="24"/>
                <w:szCs w:val="24"/>
              </w:rPr>
              <w:t>Bernstein</w:t>
            </w:r>
            <w:r w:rsidRPr="008829E2">
              <w:rPr>
                <w:rFonts w:ascii="Times New Roman" w:eastAsia="Calibri" w:hAnsi="Times New Roman" w:cs="Times New Roman"/>
                <w:spacing w:val="-6"/>
                <w:w w:val="105"/>
                <w:sz w:val="24"/>
                <w:szCs w:val="24"/>
              </w:rPr>
              <w:t xml:space="preserve"> </w:t>
            </w:r>
            <w:r w:rsidRPr="008829E2">
              <w:rPr>
                <w:rFonts w:ascii="Times New Roman" w:eastAsia="Calibri" w:hAnsi="Times New Roman" w:cs="Times New Roman"/>
                <w:w w:val="105"/>
                <w:sz w:val="24"/>
                <w:szCs w:val="24"/>
              </w:rPr>
              <w:t>Estate</w:t>
            </w:r>
          </w:p>
        </w:tc>
        <w:tc>
          <w:tcPr>
            <w:tcW w:w="2493"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w:t>
            </w:r>
            <w:r w:rsidRPr="008829E2">
              <w:rPr>
                <w:rFonts w:ascii="Times New Roman" w:eastAsia="Calibri" w:hAnsi="Times New Roman" w:cs="Times New Roman"/>
                <w:spacing w:val="28"/>
                <w:w w:val="105"/>
                <w:sz w:val="24"/>
                <w:szCs w:val="24"/>
              </w:rPr>
              <w:t xml:space="preserve"> </w:t>
            </w:r>
            <w:r w:rsidRPr="008829E2">
              <w:rPr>
                <w:rFonts w:ascii="Times New Roman" w:eastAsia="Calibri" w:hAnsi="Times New Roman" w:cs="Times New Roman"/>
                <w:w w:val="105"/>
                <w:sz w:val="24"/>
                <w:szCs w:val="24"/>
              </w:rPr>
              <w:t>unknown</w:t>
            </w:r>
          </w:p>
        </w:tc>
      </w:tr>
    </w:tbl>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spacing w:before="10" w:after="0" w:line="240" w:lineRule="auto"/>
        <w:rPr>
          <w:rFonts w:ascii="Times New Roman" w:eastAsia="Times New Roman" w:hAnsi="Times New Roman" w:cs="Times New Roman"/>
          <w:sz w:val="24"/>
          <w:szCs w:val="24"/>
        </w:rPr>
      </w:pPr>
    </w:p>
    <w:p w:rsidR="00A93B18" w:rsidRPr="008829E2" w:rsidRDefault="00A93B18" w:rsidP="00A93B18">
      <w:pPr>
        <w:widowControl w:val="0"/>
        <w:spacing w:before="70"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Accounting:</w:t>
      </w:r>
    </w:p>
    <w:p w:rsidR="00A93B18" w:rsidRPr="008829E2" w:rsidRDefault="00A93B18" w:rsidP="00A93B18">
      <w:pPr>
        <w:widowControl w:val="0"/>
        <w:spacing w:before="10" w:after="0" w:line="240" w:lineRule="auto"/>
        <w:rPr>
          <w:rFonts w:ascii="Times New Roman" w:eastAsia="Times New Roman" w:hAnsi="Times New Roman" w:cs="Times New Roman"/>
          <w:sz w:val="24"/>
          <w:szCs w:val="24"/>
        </w:rPr>
      </w:pPr>
    </w:p>
    <w:p w:rsidR="00A93B18" w:rsidRPr="008829E2" w:rsidRDefault="00A93B18" w:rsidP="00A93B18">
      <w:pPr>
        <w:widowControl w:val="0"/>
        <w:numPr>
          <w:ilvl w:val="0"/>
          <w:numId w:val="3"/>
        </w:numPr>
        <w:tabs>
          <w:tab w:val="left" w:pos="878"/>
        </w:tabs>
        <w:spacing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Transactions</w:t>
      </w:r>
      <w:r w:rsidRPr="008829E2">
        <w:rPr>
          <w:rFonts w:ascii="Times New Roman" w:eastAsia="Times New Roman" w:hAnsi="Times New Roman" w:cs="Times New Roman"/>
          <w:spacing w:val="31"/>
          <w:sz w:val="24"/>
          <w:szCs w:val="24"/>
        </w:rPr>
        <w:t xml:space="preserve"> </w:t>
      </w:r>
      <w:r w:rsidRPr="008829E2">
        <w:rPr>
          <w:rFonts w:ascii="Times New Roman" w:eastAsia="Times New Roman" w:hAnsi="Times New Roman" w:cs="Times New Roman"/>
          <w:sz w:val="24"/>
          <w:szCs w:val="24"/>
        </w:rPr>
        <w:t>involving</w:t>
      </w:r>
      <w:r w:rsidRPr="008829E2">
        <w:rPr>
          <w:rFonts w:ascii="Times New Roman" w:eastAsia="Times New Roman" w:hAnsi="Times New Roman" w:cs="Times New Roman"/>
          <w:spacing w:val="18"/>
          <w:sz w:val="24"/>
          <w:szCs w:val="24"/>
        </w:rPr>
        <w:t xml:space="preserve"> </w:t>
      </w:r>
      <w:r w:rsidRPr="008829E2">
        <w:rPr>
          <w:rFonts w:ascii="Times New Roman" w:eastAsia="Times New Roman" w:hAnsi="Times New Roman" w:cs="Times New Roman"/>
          <w:sz w:val="24"/>
          <w:szCs w:val="24"/>
        </w:rPr>
        <w:t>Bernstein</w:t>
      </w:r>
      <w:r w:rsidRPr="008829E2">
        <w:rPr>
          <w:rFonts w:ascii="Times New Roman" w:eastAsia="Times New Roman" w:hAnsi="Times New Roman" w:cs="Times New Roman"/>
          <w:spacing w:val="18"/>
          <w:sz w:val="24"/>
          <w:szCs w:val="24"/>
        </w:rPr>
        <w:t xml:space="preserve"> </w:t>
      </w:r>
      <w:r w:rsidRPr="008829E2">
        <w:rPr>
          <w:rFonts w:ascii="Times New Roman" w:eastAsia="Times New Roman" w:hAnsi="Times New Roman" w:cs="Times New Roman"/>
          <w:sz w:val="24"/>
          <w:szCs w:val="24"/>
        </w:rPr>
        <w:t>Family</w:t>
      </w:r>
      <w:r w:rsidRPr="008829E2">
        <w:rPr>
          <w:rFonts w:ascii="Times New Roman" w:eastAsia="Times New Roman" w:hAnsi="Times New Roman" w:cs="Times New Roman"/>
          <w:spacing w:val="17"/>
          <w:sz w:val="24"/>
          <w:szCs w:val="24"/>
        </w:rPr>
        <w:t xml:space="preserve"> </w:t>
      </w:r>
      <w:r w:rsidRPr="008829E2">
        <w:rPr>
          <w:rFonts w:ascii="Times New Roman" w:eastAsia="Times New Roman" w:hAnsi="Times New Roman" w:cs="Times New Roman"/>
          <w:sz w:val="24"/>
          <w:szCs w:val="24"/>
        </w:rPr>
        <w:t>Investments,</w:t>
      </w:r>
      <w:r w:rsidRPr="008829E2">
        <w:rPr>
          <w:rFonts w:ascii="Times New Roman" w:eastAsia="Times New Roman" w:hAnsi="Times New Roman" w:cs="Times New Roman"/>
          <w:spacing w:val="41"/>
          <w:sz w:val="24"/>
          <w:szCs w:val="24"/>
        </w:rPr>
        <w:t xml:space="preserve"> </w:t>
      </w:r>
      <w:proofErr w:type="spellStart"/>
      <w:r w:rsidRPr="008829E2">
        <w:rPr>
          <w:rFonts w:ascii="Times New Roman" w:eastAsia="Times New Roman" w:hAnsi="Times New Roman" w:cs="Times New Roman"/>
          <w:sz w:val="24"/>
          <w:szCs w:val="24"/>
        </w:rPr>
        <w:t>LLLP</w:t>
      </w:r>
      <w:proofErr w:type="spellEnd"/>
    </w:p>
    <w:p w:rsidR="00A93B18" w:rsidRPr="008829E2" w:rsidRDefault="00A93B18" w:rsidP="00A93B18">
      <w:pPr>
        <w:widowControl w:val="0"/>
        <w:spacing w:before="3" w:after="0" w:line="240" w:lineRule="auto"/>
        <w:rPr>
          <w:rFonts w:ascii="Times New Roman" w:eastAsia="Times New Roman" w:hAnsi="Times New Roman" w:cs="Times New Roman"/>
          <w:sz w:val="24"/>
          <w:szCs w:val="24"/>
        </w:rPr>
      </w:pPr>
    </w:p>
    <w:p w:rsidR="00A93B18" w:rsidRPr="008829E2" w:rsidRDefault="00A93B18" w:rsidP="00A93B18">
      <w:pPr>
        <w:widowControl w:val="0"/>
        <w:tabs>
          <w:tab w:val="left" w:pos="3037"/>
        </w:tabs>
        <w:spacing w:after="0" w:line="257" w:lineRule="auto"/>
        <w:ind w:right="1792"/>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Outflows:</w:t>
      </w:r>
      <w:r w:rsidRPr="008829E2">
        <w:rPr>
          <w:rFonts w:ascii="Times New Roman" w:eastAsia="Times New Roman" w:hAnsi="Times New Roman" w:cs="Times New Roman"/>
          <w:sz w:val="24"/>
          <w:szCs w:val="24"/>
        </w:rPr>
        <w:tab/>
        <w:t>Several</w:t>
      </w:r>
      <w:r w:rsidRPr="008829E2">
        <w:rPr>
          <w:rFonts w:ascii="Times New Roman" w:eastAsia="Times New Roman" w:hAnsi="Times New Roman" w:cs="Times New Roman"/>
          <w:spacing w:val="19"/>
          <w:sz w:val="24"/>
          <w:szCs w:val="24"/>
        </w:rPr>
        <w:t xml:space="preserve"> </w:t>
      </w:r>
      <w:r w:rsidRPr="008829E2">
        <w:rPr>
          <w:rFonts w:ascii="Times New Roman" w:eastAsia="Times New Roman" w:hAnsi="Times New Roman" w:cs="Times New Roman"/>
          <w:sz w:val="24"/>
          <w:szCs w:val="24"/>
        </w:rPr>
        <w:t>cash</w:t>
      </w:r>
      <w:r w:rsidRPr="008829E2">
        <w:rPr>
          <w:rFonts w:ascii="Times New Roman" w:eastAsia="Times New Roman" w:hAnsi="Times New Roman" w:cs="Times New Roman"/>
          <w:spacing w:val="12"/>
          <w:sz w:val="24"/>
          <w:szCs w:val="24"/>
        </w:rPr>
        <w:t xml:space="preserve"> </w:t>
      </w:r>
      <w:r w:rsidRPr="008829E2">
        <w:rPr>
          <w:rFonts w:ascii="Times New Roman" w:eastAsia="Times New Roman" w:hAnsi="Times New Roman" w:cs="Times New Roman"/>
          <w:sz w:val="24"/>
          <w:szCs w:val="24"/>
        </w:rPr>
        <w:t>distributions</w:t>
      </w:r>
      <w:r w:rsidRPr="008829E2">
        <w:rPr>
          <w:rFonts w:ascii="Times New Roman" w:eastAsia="Times New Roman" w:hAnsi="Times New Roman" w:cs="Times New Roman"/>
          <w:spacing w:val="30"/>
          <w:sz w:val="24"/>
          <w:szCs w:val="24"/>
        </w:rPr>
        <w:t xml:space="preserve"> </w:t>
      </w:r>
      <w:r w:rsidRPr="008829E2">
        <w:rPr>
          <w:rFonts w:ascii="Times New Roman" w:eastAsia="Times New Roman" w:hAnsi="Times New Roman" w:cs="Times New Roman"/>
          <w:sz w:val="24"/>
          <w:szCs w:val="24"/>
        </w:rPr>
        <w:t>made</w:t>
      </w:r>
      <w:r w:rsidRPr="008829E2">
        <w:rPr>
          <w:rFonts w:ascii="Times New Roman" w:eastAsia="Times New Roman" w:hAnsi="Times New Roman" w:cs="Times New Roman"/>
          <w:spacing w:val="16"/>
          <w:sz w:val="24"/>
          <w:szCs w:val="24"/>
        </w:rPr>
        <w:t xml:space="preserve"> </w:t>
      </w:r>
      <w:r w:rsidRPr="008829E2">
        <w:rPr>
          <w:rFonts w:ascii="Times New Roman" w:eastAsia="Times New Roman" w:hAnsi="Times New Roman" w:cs="Times New Roman"/>
          <w:sz w:val="24"/>
          <w:szCs w:val="24"/>
        </w:rPr>
        <w:t>to</w:t>
      </w:r>
      <w:r w:rsidRPr="008829E2">
        <w:rPr>
          <w:rFonts w:ascii="Times New Roman" w:eastAsia="Times New Roman" w:hAnsi="Times New Roman" w:cs="Times New Roman"/>
          <w:spacing w:val="23"/>
          <w:sz w:val="24"/>
          <w:szCs w:val="24"/>
        </w:rPr>
        <w:t xml:space="preserve"> </w:t>
      </w:r>
      <w:r w:rsidRPr="008829E2">
        <w:rPr>
          <w:rFonts w:ascii="Times New Roman" w:eastAsia="Times New Roman" w:hAnsi="Times New Roman" w:cs="Times New Roman"/>
          <w:sz w:val="24"/>
          <w:szCs w:val="24"/>
        </w:rPr>
        <w:t>limited</w:t>
      </w:r>
      <w:r w:rsidRPr="008829E2">
        <w:rPr>
          <w:rFonts w:ascii="Times New Roman" w:eastAsia="Times New Roman" w:hAnsi="Times New Roman" w:cs="Times New Roman"/>
          <w:spacing w:val="15"/>
          <w:sz w:val="24"/>
          <w:szCs w:val="24"/>
        </w:rPr>
        <w:t xml:space="preserve"> </w:t>
      </w:r>
      <w:r w:rsidRPr="008829E2">
        <w:rPr>
          <w:rFonts w:ascii="Times New Roman" w:eastAsia="Times New Roman" w:hAnsi="Times New Roman" w:cs="Times New Roman"/>
          <w:sz w:val="24"/>
          <w:szCs w:val="24"/>
        </w:rPr>
        <w:t>partner,</w:t>
      </w:r>
      <w:r w:rsidRPr="008829E2">
        <w:rPr>
          <w:rFonts w:ascii="Times New Roman" w:eastAsia="Times New Roman" w:hAnsi="Times New Roman" w:cs="Times New Roman"/>
          <w:w w:val="101"/>
          <w:sz w:val="24"/>
          <w:szCs w:val="24"/>
        </w:rPr>
        <w:t xml:space="preserve"> </w:t>
      </w:r>
      <w:r w:rsidRPr="008829E2">
        <w:rPr>
          <w:rFonts w:ascii="Times New Roman" w:eastAsia="Times New Roman" w:hAnsi="Times New Roman" w:cs="Times New Roman"/>
          <w:sz w:val="24"/>
          <w:szCs w:val="24"/>
        </w:rPr>
        <w:t>Simon</w:t>
      </w:r>
      <w:r w:rsidRPr="008829E2">
        <w:rPr>
          <w:rFonts w:ascii="Times New Roman" w:eastAsia="Times New Roman" w:hAnsi="Times New Roman" w:cs="Times New Roman"/>
          <w:spacing w:val="1"/>
          <w:sz w:val="24"/>
          <w:szCs w:val="24"/>
        </w:rPr>
        <w:t xml:space="preserve"> </w:t>
      </w:r>
      <w:r w:rsidRPr="008829E2">
        <w:rPr>
          <w:rFonts w:ascii="Times New Roman" w:eastAsia="Times New Roman" w:hAnsi="Times New Roman" w:cs="Times New Roman"/>
          <w:sz w:val="24"/>
          <w:szCs w:val="24"/>
        </w:rPr>
        <w:t>Bernstein</w:t>
      </w:r>
      <w:r w:rsidRPr="008829E2">
        <w:rPr>
          <w:rFonts w:ascii="Times New Roman" w:eastAsia="Times New Roman" w:hAnsi="Times New Roman" w:cs="Times New Roman"/>
          <w:spacing w:val="26"/>
          <w:sz w:val="24"/>
          <w:szCs w:val="24"/>
        </w:rPr>
        <w:t xml:space="preserve"> </w:t>
      </w:r>
      <w:r w:rsidRPr="008829E2">
        <w:rPr>
          <w:rFonts w:ascii="Times New Roman" w:eastAsia="Times New Roman" w:hAnsi="Times New Roman" w:cs="Times New Roman"/>
          <w:sz w:val="24"/>
          <w:szCs w:val="24"/>
        </w:rPr>
        <w:t>Restated</w:t>
      </w:r>
      <w:r w:rsidRPr="008829E2">
        <w:rPr>
          <w:rFonts w:ascii="Times New Roman" w:eastAsia="Times New Roman" w:hAnsi="Times New Roman" w:cs="Times New Roman"/>
          <w:spacing w:val="33"/>
          <w:sz w:val="24"/>
          <w:szCs w:val="24"/>
        </w:rPr>
        <w:t xml:space="preserve"> </w:t>
      </w:r>
      <w:r w:rsidRPr="008829E2">
        <w:rPr>
          <w:rFonts w:ascii="Times New Roman" w:eastAsia="Times New Roman" w:hAnsi="Times New Roman" w:cs="Times New Roman"/>
          <w:sz w:val="24"/>
          <w:szCs w:val="24"/>
        </w:rPr>
        <w:t>Trust</w:t>
      </w:r>
      <w:r w:rsidRPr="008829E2">
        <w:rPr>
          <w:rFonts w:ascii="Times New Roman" w:eastAsia="Times New Roman" w:hAnsi="Times New Roman" w:cs="Times New Roman"/>
          <w:spacing w:val="25"/>
          <w:sz w:val="24"/>
          <w:szCs w:val="24"/>
        </w:rPr>
        <w:t xml:space="preserve"> </w:t>
      </w:r>
      <w:r w:rsidRPr="008829E2">
        <w:rPr>
          <w:rFonts w:ascii="Times New Roman" w:eastAsia="Times New Roman" w:hAnsi="Times New Roman" w:cs="Times New Roman"/>
          <w:sz w:val="24"/>
          <w:szCs w:val="24"/>
        </w:rPr>
        <w:t>u/</w:t>
      </w:r>
      <w:proofErr w:type="spellStart"/>
      <w:r w:rsidRPr="008829E2">
        <w:rPr>
          <w:rFonts w:ascii="Times New Roman" w:eastAsia="Times New Roman" w:hAnsi="Times New Roman" w:cs="Times New Roman"/>
          <w:sz w:val="24"/>
          <w:szCs w:val="24"/>
        </w:rPr>
        <w:t>a/d</w:t>
      </w:r>
      <w:proofErr w:type="spellEnd"/>
      <w:r w:rsidRPr="008829E2">
        <w:rPr>
          <w:rFonts w:ascii="Times New Roman" w:eastAsia="Times New Roman" w:hAnsi="Times New Roman" w:cs="Times New Roman"/>
          <w:spacing w:val="39"/>
          <w:sz w:val="24"/>
          <w:szCs w:val="24"/>
        </w:rPr>
        <w:t xml:space="preserve"> </w:t>
      </w:r>
      <w:r w:rsidRPr="008829E2">
        <w:rPr>
          <w:rFonts w:ascii="Times New Roman" w:eastAsia="Times New Roman" w:hAnsi="Times New Roman" w:cs="Times New Roman"/>
          <w:spacing w:val="-2"/>
          <w:sz w:val="24"/>
          <w:szCs w:val="24"/>
        </w:rPr>
        <w:t>7/25/12:</w:t>
      </w:r>
    </w:p>
    <w:p w:rsidR="00A93B18" w:rsidRPr="008829E2" w:rsidRDefault="00A93B18" w:rsidP="00A93B18">
      <w:pPr>
        <w:widowControl w:val="0"/>
        <w:spacing w:before="7" w:after="0" w:line="240" w:lineRule="auto"/>
        <w:rPr>
          <w:rFonts w:ascii="Times New Roman" w:eastAsia="Times New Roman" w:hAnsi="Times New Roman" w:cs="Times New Roman"/>
          <w:sz w:val="24"/>
          <w:szCs w:val="24"/>
        </w:rPr>
      </w:pPr>
    </w:p>
    <w:tbl>
      <w:tblPr>
        <w:tblW w:w="0" w:type="auto"/>
        <w:tblInd w:w="1552" w:type="dxa"/>
        <w:tblLayout w:type="fixed"/>
        <w:tblCellMar>
          <w:left w:w="0" w:type="dxa"/>
          <w:right w:w="0" w:type="dxa"/>
        </w:tblCellMar>
        <w:tblLook w:val="01E0" w:firstRow="1" w:lastRow="1" w:firstColumn="1" w:lastColumn="1" w:noHBand="0" w:noVBand="0"/>
      </w:tblPr>
      <w:tblGrid>
        <w:gridCol w:w="2093"/>
        <w:gridCol w:w="1948"/>
      </w:tblGrid>
      <w:tr w:rsidR="00A93B18" w:rsidRPr="008829E2" w:rsidTr="00A93B18">
        <w:trPr>
          <w:trHeight w:hRule="exact" w:val="359"/>
        </w:trPr>
        <w:tc>
          <w:tcPr>
            <w:tcW w:w="2093" w:type="dxa"/>
            <w:tcBorders>
              <w:top w:val="nil"/>
              <w:left w:val="nil"/>
              <w:bottom w:val="nil"/>
              <w:right w:val="nil"/>
            </w:tcBorders>
          </w:tcPr>
          <w:p w:rsidR="00A93B18" w:rsidRPr="008829E2" w:rsidRDefault="00A93B18" w:rsidP="00A93B18">
            <w:pPr>
              <w:widowControl w:val="0"/>
              <w:spacing w:before="75"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10/23/12</w:t>
            </w:r>
          </w:p>
        </w:tc>
        <w:tc>
          <w:tcPr>
            <w:tcW w:w="1948" w:type="dxa"/>
            <w:tcBorders>
              <w:top w:val="nil"/>
              <w:left w:val="nil"/>
              <w:bottom w:val="nil"/>
              <w:right w:val="nil"/>
            </w:tcBorders>
          </w:tcPr>
          <w:p w:rsidR="00A93B18" w:rsidRPr="008829E2" w:rsidRDefault="00A93B18" w:rsidP="00A93B18">
            <w:pPr>
              <w:widowControl w:val="0"/>
              <w:spacing w:before="70"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60,000.00</w:t>
            </w:r>
          </w:p>
        </w:tc>
      </w:tr>
      <w:tr w:rsidR="00A93B18" w:rsidRPr="008829E2" w:rsidTr="00A93B18">
        <w:trPr>
          <w:trHeight w:hRule="exact" w:val="283"/>
        </w:trPr>
        <w:tc>
          <w:tcPr>
            <w:tcW w:w="2093" w:type="dxa"/>
            <w:tcBorders>
              <w:top w:val="nil"/>
              <w:left w:val="nil"/>
              <w:bottom w:val="nil"/>
              <w:right w:val="nil"/>
            </w:tcBorders>
          </w:tcPr>
          <w:p w:rsidR="00A93B18" w:rsidRPr="008829E2" w:rsidRDefault="00A93B18" w:rsidP="00A93B18">
            <w:pPr>
              <w:widowControl w:val="0"/>
              <w:spacing w:after="0" w:line="264" w:lineRule="exact"/>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11/2/12</w:t>
            </w:r>
          </w:p>
        </w:tc>
        <w:tc>
          <w:tcPr>
            <w:tcW w:w="1948" w:type="dxa"/>
            <w:tcBorders>
              <w:top w:val="nil"/>
              <w:left w:val="nil"/>
              <w:bottom w:val="nil"/>
              <w:right w:val="nil"/>
            </w:tcBorders>
          </w:tcPr>
          <w:p w:rsidR="00A93B18" w:rsidRPr="008829E2" w:rsidRDefault="00A93B18" w:rsidP="00A93B18">
            <w:pPr>
              <w:widowControl w:val="0"/>
              <w:spacing w:after="0" w:line="259" w:lineRule="exact"/>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39,000.00</w:t>
            </w:r>
          </w:p>
        </w:tc>
      </w:tr>
      <w:tr w:rsidR="00A93B18" w:rsidRPr="008829E2" w:rsidTr="00A93B18">
        <w:trPr>
          <w:trHeight w:hRule="exact" w:val="286"/>
        </w:trPr>
        <w:tc>
          <w:tcPr>
            <w:tcW w:w="2093" w:type="dxa"/>
            <w:tcBorders>
              <w:top w:val="nil"/>
              <w:left w:val="nil"/>
              <w:bottom w:val="nil"/>
              <w:right w:val="nil"/>
            </w:tcBorders>
          </w:tcPr>
          <w:p w:rsidR="00A93B18" w:rsidRPr="008829E2" w:rsidRDefault="00A93B18" w:rsidP="00A93B18">
            <w:pPr>
              <w:widowControl w:val="0"/>
              <w:spacing w:after="0" w:line="264" w:lineRule="exact"/>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12/20/13</w:t>
            </w:r>
          </w:p>
        </w:tc>
        <w:tc>
          <w:tcPr>
            <w:tcW w:w="1948" w:type="dxa"/>
            <w:tcBorders>
              <w:top w:val="nil"/>
              <w:left w:val="nil"/>
              <w:bottom w:val="nil"/>
              <w:right w:val="nil"/>
            </w:tcBorders>
          </w:tcPr>
          <w:p w:rsidR="00A93B18" w:rsidRPr="008829E2" w:rsidRDefault="00A93B18" w:rsidP="00A93B18">
            <w:pPr>
              <w:widowControl w:val="0"/>
              <w:spacing w:after="0" w:line="259" w:lineRule="exact"/>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100,000.00</w:t>
            </w:r>
          </w:p>
        </w:tc>
      </w:tr>
      <w:tr w:rsidR="00A93B18" w:rsidRPr="008829E2" w:rsidTr="00A93B18">
        <w:trPr>
          <w:trHeight w:hRule="exact" w:val="357"/>
        </w:trPr>
        <w:tc>
          <w:tcPr>
            <w:tcW w:w="2093" w:type="dxa"/>
            <w:tcBorders>
              <w:top w:val="nil"/>
              <w:left w:val="nil"/>
              <w:bottom w:val="nil"/>
              <w:right w:val="nil"/>
            </w:tcBorders>
          </w:tcPr>
          <w:p w:rsidR="00A93B18" w:rsidRPr="008829E2" w:rsidRDefault="00A93B18" w:rsidP="00A93B18">
            <w:pPr>
              <w:widowControl w:val="0"/>
              <w:spacing w:after="0" w:line="261" w:lineRule="exact"/>
              <w:ind w:right="79"/>
              <w:jc w:val="center"/>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Total</w:t>
            </w:r>
          </w:p>
        </w:tc>
        <w:tc>
          <w:tcPr>
            <w:tcW w:w="1948" w:type="dxa"/>
            <w:tcBorders>
              <w:top w:val="nil"/>
              <w:left w:val="nil"/>
              <w:bottom w:val="nil"/>
              <w:right w:val="nil"/>
            </w:tcBorders>
          </w:tcPr>
          <w:p w:rsidR="00A93B18" w:rsidRPr="008829E2" w:rsidRDefault="00A93B18" w:rsidP="00A93B18">
            <w:pPr>
              <w:widowControl w:val="0"/>
              <w:spacing w:after="0" w:line="261" w:lineRule="exact"/>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199,000.00</w:t>
            </w:r>
          </w:p>
        </w:tc>
      </w:tr>
    </w:tbl>
    <w:p w:rsidR="00A93B18" w:rsidRPr="008829E2" w:rsidRDefault="00A93B18" w:rsidP="00A93B18">
      <w:pPr>
        <w:widowControl w:val="0"/>
        <w:spacing w:before="10" w:after="0" w:line="240" w:lineRule="auto"/>
        <w:rPr>
          <w:rFonts w:ascii="Times New Roman" w:eastAsia="Times New Roman" w:hAnsi="Times New Roman" w:cs="Times New Roman"/>
          <w:sz w:val="24"/>
          <w:szCs w:val="24"/>
        </w:rPr>
      </w:pPr>
    </w:p>
    <w:p w:rsidR="00A93B18" w:rsidRPr="008829E2" w:rsidRDefault="00A93B18" w:rsidP="00A93B18">
      <w:pPr>
        <w:widowControl w:val="0"/>
        <w:tabs>
          <w:tab w:val="left" w:pos="4463"/>
        </w:tabs>
        <w:spacing w:before="70"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Ending</w:t>
      </w:r>
      <w:r w:rsidRPr="008829E2">
        <w:rPr>
          <w:rFonts w:ascii="Times New Roman" w:eastAsia="Times New Roman" w:hAnsi="Times New Roman" w:cs="Times New Roman"/>
          <w:spacing w:val="26"/>
          <w:sz w:val="24"/>
          <w:szCs w:val="24"/>
        </w:rPr>
        <w:t xml:space="preserve"> </w:t>
      </w:r>
      <w:r w:rsidRPr="008829E2">
        <w:rPr>
          <w:rFonts w:ascii="Times New Roman" w:eastAsia="Times New Roman" w:hAnsi="Times New Roman" w:cs="Times New Roman"/>
          <w:sz w:val="24"/>
          <w:szCs w:val="24"/>
        </w:rPr>
        <w:t>Value:</w:t>
      </w:r>
      <w:r w:rsidRPr="008829E2">
        <w:rPr>
          <w:rFonts w:ascii="Times New Roman" w:eastAsia="Times New Roman" w:hAnsi="Times New Roman" w:cs="Times New Roman"/>
          <w:sz w:val="24"/>
          <w:szCs w:val="24"/>
        </w:rPr>
        <w:tab/>
        <w:t>see</w:t>
      </w:r>
      <w:r w:rsidRPr="008829E2">
        <w:rPr>
          <w:rFonts w:ascii="Times New Roman" w:eastAsia="Times New Roman" w:hAnsi="Times New Roman" w:cs="Times New Roman"/>
          <w:spacing w:val="11"/>
          <w:sz w:val="24"/>
          <w:szCs w:val="24"/>
        </w:rPr>
        <w:t xml:space="preserve"> </w:t>
      </w:r>
      <w:r w:rsidRPr="008829E2">
        <w:rPr>
          <w:rFonts w:ascii="Times New Roman" w:eastAsia="Times New Roman" w:hAnsi="Times New Roman" w:cs="Times New Roman"/>
          <w:sz w:val="24"/>
          <w:szCs w:val="24"/>
        </w:rPr>
        <w:t>above</w:t>
      </w:r>
    </w:p>
    <w:bookmarkEnd w:id="0"/>
    <w:p w:rsidR="00A93B18" w:rsidRPr="008829E2" w:rsidRDefault="00A93B18" w:rsidP="00A93B18">
      <w:pPr>
        <w:widowControl w:val="0"/>
        <w:spacing w:after="0" w:line="240" w:lineRule="auto"/>
        <w:rPr>
          <w:rFonts w:ascii="Times New Roman" w:eastAsia="Calibri" w:hAnsi="Times New Roman" w:cs="Times New Roman"/>
          <w:sz w:val="24"/>
          <w:szCs w:val="24"/>
        </w:rPr>
        <w:sectPr w:rsidR="00A93B18" w:rsidRPr="008829E2">
          <w:footerReference w:type="default" r:id="rId9"/>
          <w:pgSz w:w="12240" w:h="15840"/>
          <w:pgMar w:top="1500" w:right="1280" w:bottom="1420" w:left="1340" w:header="0" w:footer="1238" w:gutter="0"/>
          <w:pgNumType w:start="3"/>
          <w:cols w:space="720"/>
        </w:sectPr>
      </w:pPr>
    </w:p>
    <w:p w:rsidR="00A93B18" w:rsidRPr="008829E2" w:rsidRDefault="00A93B18" w:rsidP="00A93B18">
      <w:pPr>
        <w:widowControl w:val="0"/>
        <w:spacing w:before="3" w:after="0" w:line="240" w:lineRule="auto"/>
        <w:rPr>
          <w:rFonts w:ascii="Times New Roman" w:eastAsia="Times New Roman" w:hAnsi="Times New Roman" w:cs="Times New Roman"/>
          <w:sz w:val="24"/>
          <w:szCs w:val="24"/>
        </w:rPr>
      </w:pPr>
    </w:p>
    <w:p w:rsidR="00A93B18" w:rsidRPr="008829E2" w:rsidRDefault="00A93B18" w:rsidP="00A93B18">
      <w:pPr>
        <w:widowControl w:val="0"/>
        <w:numPr>
          <w:ilvl w:val="0"/>
          <w:numId w:val="3"/>
        </w:numPr>
        <w:tabs>
          <w:tab w:val="left" w:pos="832"/>
        </w:tabs>
        <w:spacing w:before="70" w:after="0" w:line="240" w:lineRule="auto"/>
        <w:ind w:left="832" w:hanging="716"/>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Bank</w:t>
      </w:r>
      <w:r w:rsidRPr="008829E2">
        <w:rPr>
          <w:rFonts w:ascii="Times New Roman" w:eastAsia="Times New Roman" w:hAnsi="Times New Roman" w:cs="Times New Roman"/>
          <w:spacing w:val="28"/>
          <w:sz w:val="24"/>
          <w:szCs w:val="24"/>
        </w:rPr>
        <w:t xml:space="preserve"> </w:t>
      </w:r>
      <w:r w:rsidRPr="008829E2">
        <w:rPr>
          <w:rFonts w:ascii="Times New Roman" w:eastAsia="Times New Roman" w:hAnsi="Times New Roman" w:cs="Times New Roman"/>
          <w:sz w:val="24"/>
          <w:szCs w:val="24"/>
        </w:rPr>
        <w:t>Accounts:</w:t>
      </w:r>
    </w:p>
    <w:p w:rsidR="00A93B18" w:rsidRPr="008829E2" w:rsidRDefault="00A93B18" w:rsidP="00A93B18">
      <w:pPr>
        <w:widowControl w:val="0"/>
        <w:spacing w:before="8" w:after="0" w:line="240" w:lineRule="auto"/>
        <w:rPr>
          <w:rFonts w:ascii="Times New Roman" w:eastAsia="Times New Roman" w:hAnsi="Times New Roman" w:cs="Times New Roman"/>
          <w:sz w:val="24"/>
          <w:szCs w:val="24"/>
        </w:rPr>
      </w:pPr>
    </w:p>
    <w:p w:rsidR="00A93B18" w:rsidRPr="008829E2" w:rsidRDefault="00A93B18" w:rsidP="00A93B18">
      <w:pPr>
        <w:widowControl w:val="0"/>
        <w:spacing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JP</w:t>
      </w:r>
      <w:r w:rsidRPr="008829E2">
        <w:rPr>
          <w:rFonts w:ascii="Times New Roman" w:eastAsia="Times New Roman" w:hAnsi="Times New Roman" w:cs="Times New Roman"/>
          <w:spacing w:val="13"/>
          <w:sz w:val="24"/>
          <w:szCs w:val="24"/>
        </w:rPr>
        <w:t xml:space="preserve"> </w:t>
      </w:r>
      <w:r w:rsidRPr="008829E2">
        <w:rPr>
          <w:rFonts w:ascii="Times New Roman" w:eastAsia="Times New Roman" w:hAnsi="Times New Roman" w:cs="Times New Roman"/>
          <w:sz w:val="24"/>
          <w:szCs w:val="24"/>
        </w:rPr>
        <w:t>Morgan</w:t>
      </w:r>
      <w:r w:rsidRPr="008829E2">
        <w:rPr>
          <w:rFonts w:ascii="Times New Roman" w:eastAsia="Times New Roman" w:hAnsi="Times New Roman" w:cs="Times New Roman"/>
          <w:spacing w:val="16"/>
          <w:sz w:val="24"/>
          <w:szCs w:val="24"/>
        </w:rPr>
        <w:t xml:space="preserve"> </w:t>
      </w:r>
      <w:r w:rsidRPr="008829E2">
        <w:rPr>
          <w:rFonts w:ascii="Times New Roman" w:eastAsia="Times New Roman" w:hAnsi="Times New Roman" w:cs="Times New Roman"/>
          <w:sz w:val="24"/>
          <w:szCs w:val="24"/>
        </w:rPr>
        <w:t>Account</w:t>
      </w:r>
      <w:r w:rsidRPr="008829E2">
        <w:rPr>
          <w:rFonts w:ascii="Times New Roman" w:eastAsia="Times New Roman" w:hAnsi="Times New Roman" w:cs="Times New Roman"/>
          <w:spacing w:val="30"/>
          <w:sz w:val="24"/>
          <w:szCs w:val="24"/>
        </w:rPr>
        <w:t xml:space="preserve"> </w:t>
      </w:r>
      <w:r w:rsidRPr="008829E2">
        <w:rPr>
          <w:rFonts w:ascii="Times New Roman" w:eastAsia="Times New Roman" w:hAnsi="Times New Roman" w:cs="Times New Roman"/>
          <w:sz w:val="24"/>
          <w:szCs w:val="24"/>
        </w:rPr>
        <w:t>(newly</w:t>
      </w:r>
      <w:r w:rsidRPr="008829E2">
        <w:rPr>
          <w:rFonts w:ascii="Times New Roman" w:eastAsia="Times New Roman" w:hAnsi="Times New Roman" w:cs="Times New Roman"/>
          <w:spacing w:val="21"/>
          <w:sz w:val="24"/>
          <w:szCs w:val="24"/>
        </w:rPr>
        <w:t xml:space="preserve"> </w:t>
      </w:r>
      <w:r w:rsidRPr="008829E2">
        <w:rPr>
          <w:rFonts w:ascii="Times New Roman" w:eastAsia="Times New Roman" w:hAnsi="Times New Roman" w:cs="Times New Roman"/>
          <w:sz w:val="24"/>
          <w:szCs w:val="24"/>
        </w:rPr>
        <w:t>opened</w:t>
      </w:r>
      <w:r w:rsidRPr="008829E2">
        <w:rPr>
          <w:rFonts w:ascii="Times New Roman" w:eastAsia="Times New Roman" w:hAnsi="Times New Roman" w:cs="Times New Roman"/>
          <w:spacing w:val="17"/>
          <w:sz w:val="24"/>
          <w:szCs w:val="24"/>
        </w:rPr>
        <w:t xml:space="preserve"> </w:t>
      </w:r>
      <w:r w:rsidRPr="008829E2">
        <w:rPr>
          <w:rFonts w:ascii="Times New Roman" w:eastAsia="Times New Roman" w:hAnsi="Times New Roman" w:cs="Times New Roman"/>
          <w:sz w:val="24"/>
          <w:szCs w:val="24"/>
        </w:rPr>
        <w:t>account)</w:t>
      </w:r>
    </w:p>
    <w:p w:rsidR="00A93B18" w:rsidRPr="008829E2" w:rsidRDefault="00A93B18" w:rsidP="00A93B18">
      <w:pPr>
        <w:widowControl w:val="0"/>
        <w:spacing w:before="8" w:after="0" w:line="240" w:lineRule="auto"/>
        <w:rPr>
          <w:rFonts w:ascii="Times New Roman" w:eastAsia="Times New Roman" w:hAnsi="Times New Roman" w:cs="Times New Roman"/>
          <w:sz w:val="24"/>
          <w:szCs w:val="24"/>
        </w:rPr>
      </w:pPr>
    </w:p>
    <w:p w:rsidR="00A93B18" w:rsidRPr="008829E2" w:rsidRDefault="00A93B18" w:rsidP="00A93B18">
      <w:pPr>
        <w:widowControl w:val="0"/>
        <w:tabs>
          <w:tab w:val="left" w:pos="6577"/>
        </w:tabs>
        <w:spacing w:after="0" w:line="240" w:lineRule="auto"/>
        <w:rPr>
          <w:rFonts w:ascii="Times New Roman" w:eastAsia="Times New Roman" w:hAnsi="Times New Roman" w:cs="Times New Roman"/>
          <w:sz w:val="24"/>
          <w:szCs w:val="24"/>
        </w:rPr>
      </w:pPr>
      <w:r w:rsidRPr="008829E2">
        <w:rPr>
          <w:rFonts w:ascii="Times New Roman" w:eastAsia="Times New Roman" w:hAnsi="Times New Roman" w:cs="Times New Roman"/>
          <w:sz w:val="24"/>
          <w:szCs w:val="24"/>
        </w:rPr>
        <w:t>Starting</w:t>
      </w:r>
      <w:r w:rsidRPr="008829E2">
        <w:rPr>
          <w:rFonts w:ascii="Times New Roman" w:eastAsia="Times New Roman" w:hAnsi="Times New Roman" w:cs="Times New Roman"/>
          <w:spacing w:val="16"/>
          <w:sz w:val="24"/>
          <w:szCs w:val="24"/>
        </w:rPr>
        <w:t xml:space="preserve"> </w:t>
      </w:r>
      <w:r w:rsidRPr="008829E2">
        <w:rPr>
          <w:rFonts w:ascii="Times New Roman" w:eastAsia="Times New Roman" w:hAnsi="Times New Roman" w:cs="Times New Roman"/>
          <w:sz w:val="24"/>
          <w:szCs w:val="24"/>
        </w:rPr>
        <w:t>Balance:</w:t>
      </w:r>
      <w:r w:rsidRPr="008829E2">
        <w:rPr>
          <w:rFonts w:ascii="Times New Roman" w:eastAsia="Times New Roman" w:hAnsi="Times New Roman" w:cs="Times New Roman"/>
          <w:sz w:val="24"/>
          <w:szCs w:val="24"/>
        </w:rPr>
        <w:tab/>
        <w:t>$0</w:t>
      </w:r>
    </w:p>
    <w:p w:rsidR="00A93B18" w:rsidRPr="008829E2" w:rsidRDefault="00A93B18" w:rsidP="00A93B18">
      <w:pPr>
        <w:widowControl w:val="0"/>
        <w:spacing w:before="10" w:after="0" w:line="240" w:lineRule="auto"/>
        <w:rPr>
          <w:rFonts w:ascii="Times New Roman" w:eastAsia="Times New Roman" w:hAnsi="Times New Roman" w:cs="Times New Roman"/>
          <w:sz w:val="24"/>
          <w:szCs w:val="24"/>
        </w:rPr>
      </w:pPr>
    </w:p>
    <w:p w:rsidR="00725421" w:rsidRDefault="00725421" w:rsidP="00003FD1">
      <w:pPr>
        <w:pStyle w:val="ListParagraph"/>
        <w:widowControl w:val="0"/>
        <w:numPr>
          <w:ilvl w:val="0"/>
          <w:numId w:val="2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Objector </w:t>
      </w:r>
      <w:r w:rsidRPr="00725421">
        <w:rPr>
          <w:rFonts w:ascii="Times New Roman" w:eastAsia="Times New Roman" w:hAnsi="Times New Roman" w:cs="Times New Roman"/>
          <w:sz w:val="24"/>
          <w:szCs w:val="24"/>
        </w:rPr>
        <w:t xml:space="preserve">objects to </w:t>
      </w:r>
      <w:r>
        <w:rPr>
          <w:rFonts w:ascii="Times New Roman" w:eastAsia="Times New Roman" w:hAnsi="Times New Roman" w:cs="Times New Roman"/>
          <w:sz w:val="24"/>
          <w:szCs w:val="24"/>
        </w:rPr>
        <w:t>the following transactions:</w:t>
      </w:r>
    </w:p>
    <w:p w:rsidR="00725421" w:rsidRDefault="00725421" w:rsidP="00003FD1">
      <w:pPr>
        <w:pStyle w:val="ListParagraph"/>
        <w:widowControl w:val="0"/>
        <w:numPr>
          <w:ilvl w:val="0"/>
          <w:numId w:val="21"/>
        </w:numPr>
        <w:spacing w:after="0" w:line="480" w:lineRule="auto"/>
        <w:rPr>
          <w:rFonts w:ascii="Times New Roman" w:eastAsia="Times New Roman" w:hAnsi="Times New Roman" w:cs="Times New Roman"/>
          <w:sz w:val="24"/>
          <w:szCs w:val="24"/>
        </w:rPr>
      </w:pPr>
      <w:r w:rsidRPr="00725421">
        <w:rPr>
          <w:rFonts w:ascii="Times New Roman" w:eastAsia="Times New Roman" w:hAnsi="Times New Roman" w:cs="Times New Roman"/>
          <w:sz w:val="24"/>
          <w:szCs w:val="24"/>
        </w:rPr>
        <w:t xml:space="preserve">Fees and Costs paid to Tescher &amp; Spallina, P.A. as without an itemized description of their services it cannot be determined if their fees benefited the </w:t>
      </w:r>
      <w:r>
        <w:rPr>
          <w:rFonts w:ascii="Times New Roman" w:eastAsia="Times New Roman" w:hAnsi="Times New Roman" w:cs="Times New Roman"/>
          <w:sz w:val="24"/>
          <w:szCs w:val="24"/>
        </w:rPr>
        <w:t>Trust</w:t>
      </w:r>
      <w:r w:rsidRPr="00725421">
        <w:rPr>
          <w:rFonts w:ascii="Times New Roman" w:eastAsia="Times New Roman" w:hAnsi="Times New Roman" w:cs="Times New Roman"/>
          <w:sz w:val="24"/>
          <w:szCs w:val="24"/>
        </w:rPr>
        <w:t xml:space="preserve">. In addition, to the extent the co-personal representatives and/or the attorneys for the co-personal representatives breached their fiduciary </w:t>
      </w:r>
      <w:proofErr w:type="gramStart"/>
      <w:r w:rsidRPr="00725421">
        <w:rPr>
          <w:rFonts w:ascii="Times New Roman" w:eastAsia="Times New Roman" w:hAnsi="Times New Roman" w:cs="Times New Roman"/>
          <w:sz w:val="24"/>
          <w:szCs w:val="24"/>
        </w:rPr>
        <w:t>duty,</w:t>
      </w:r>
      <w:proofErr w:type="gramEnd"/>
      <w:r w:rsidRPr="00725421">
        <w:rPr>
          <w:rFonts w:ascii="Times New Roman" w:eastAsia="Times New Roman" w:hAnsi="Times New Roman" w:cs="Times New Roman"/>
          <w:sz w:val="24"/>
          <w:szCs w:val="24"/>
        </w:rPr>
        <w:t xml:space="preserve"> there is no entitlement to attorneys' fees. </w:t>
      </w:r>
    </w:p>
    <w:p w:rsidR="00725421" w:rsidRPr="00725421" w:rsidRDefault="00725421" w:rsidP="00003FD1">
      <w:pPr>
        <w:pStyle w:val="ListParagraph"/>
        <w:widowControl w:val="0"/>
        <w:numPr>
          <w:ilvl w:val="0"/>
          <w:numId w:val="21"/>
        </w:numPr>
        <w:spacing w:after="0" w:line="480" w:lineRule="auto"/>
        <w:rPr>
          <w:rFonts w:ascii="Times New Roman" w:eastAsia="Times New Roman" w:hAnsi="Times New Roman" w:cs="Times New Roman"/>
          <w:sz w:val="24"/>
          <w:szCs w:val="24"/>
        </w:rPr>
      </w:pPr>
      <w:r w:rsidRPr="00725421">
        <w:rPr>
          <w:rFonts w:ascii="Times New Roman" w:eastAsia="Times New Roman" w:hAnsi="Times New Roman" w:cs="Times New Roman"/>
          <w:sz w:val="24"/>
          <w:szCs w:val="24"/>
        </w:rPr>
        <w:t>Objector objects to Attorney's Fees and Costs paid to Mark R. Manceri, P.A. as such fees did not benefit the Trust, thus there is no entitlement to attorney's fees. In addition, documentation is</w:t>
      </w:r>
      <w:r>
        <w:rPr>
          <w:rFonts w:ascii="Times New Roman" w:eastAsia="Times New Roman" w:hAnsi="Times New Roman" w:cs="Times New Roman"/>
          <w:sz w:val="24"/>
          <w:szCs w:val="24"/>
        </w:rPr>
        <w:t xml:space="preserve"> </w:t>
      </w:r>
      <w:r w:rsidRPr="00725421">
        <w:rPr>
          <w:rFonts w:ascii="Times New Roman" w:eastAsia="Times New Roman" w:hAnsi="Times New Roman" w:cs="Times New Roman"/>
          <w:sz w:val="24"/>
          <w:szCs w:val="24"/>
        </w:rPr>
        <w:t>needed which shows an itemization of the services provided and time incurred.</w:t>
      </w:r>
    </w:p>
    <w:p w:rsidR="00725421" w:rsidRDefault="00725421" w:rsidP="00003FD1">
      <w:pPr>
        <w:pStyle w:val="ListParagraph"/>
        <w:widowControl w:val="0"/>
        <w:numPr>
          <w:ilvl w:val="0"/>
          <w:numId w:val="21"/>
        </w:numPr>
        <w:spacing w:after="0" w:line="480" w:lineRule="auto"/>
        <w:rPr>
          <w:rFonts w:ascii="Times New Roman" w:eastAsia="Times New Roman" w:hAnsi="Times New Roman" w:cs="Times New Roman"/>
          <w:sz w:val="24"/>
          <w:szCs w:val="24"/>
        </w:rPr>
      </w:pPr>
      <w:r w:rsidRPr="00725421">
        <w:rPr>
          <w:rFonts w:ascii="Times New Roman" w:eastAsia="Times New Roman" w:hAnsi="Times New Roman" w:cs="Times New Roman"/>
          <w:sz w:val="24"/>
          <w:szCs w:val="24"/>
        </w:rPr>
        <w:t>Objector objects to the extent there are no Court orders authorizing and/or directing payments to attorneys for the co-personal representatives, Tescher &amp; Spallina, P.A. and/or Mark R. Manceri, P.A., as listed.</w:t>
      </w:r>
    </w:p>
    <w:p w:rsidR="00725421" w:rsidRPr="00725421" w:rsidRDefault="00725421" w:rsidP="00003FD1">
      <w:pPr>
        <w:pStyle w:val="ListParagraph"/>
        <w:widowControl w:val="0"/>
        <w:numPr>
          <w:ilvl w:val="0"/>
          <w:numId w:val="21"/>
        </w:numPr>
        <w:spacing w:after="0" w:line="480" w:lineRule="auto"/>
        <w:rPr>
          <w:rFonts w:ascii="Times New Roman" w:eastAsia="Times New Roman" w:hAnsi="Times New Roman" w:cs="Times New Roman"/>
          <w:sz w:val="24"/>
          <w:szCs w:val="24"/>
        </w:rPr>
      </w:pPr>
      <w:r w:rsidRPr="00725421">
        <w:rPr>
          <w:rFonts w:ascii="Times New Roman" w:eastAsia="Times New Roman" w:hAnsi="Times New Roman" w:cs="Times New Roman"/>
          <w:sz w:val="24"/>
          <w:szCs w:val="24"/>
        </w:rPr>
        <w:t xml:space="preserve">Objector objects to Costs paid to </w:t>
      </w:r>
      <w:r>
        <w:rPr>
          <w:rFonts w:ascii="Times New Roman" w:eastAsia="Times New Roman" w:hAnsi="Times New Roman" w:cs="Times New Roman"/>
          <w:sz w:val="24"/>
          <w:szCs w:val="24"/>
        </w:rPr>
        <w:t xml:space="preserve">CBIZ </w:t>
      </w:r>
      <w:r w:rsidRPr="00725421">
        <w:rPr>
          <w:rFonts w:ascii="Times New Roman" w:eastAsia="Times New Roman" w:hAnsi="Times New Roman" w:cs="Times New Roman"/>
          <w:sz w:val="24"/>
          <w:szCs w:val="24"/>
        </w:rPr>
        <w:t xml:space="preserve">as such fees </w:t>
      </w:r>
      <w:r>
        <w:rPr>
          <w:rFonts w:ascii="Times New Roman" w:eastAsia="Times New Roman" w:hAnsi="Times New Roman" w:cs="Times New Roman"/>
          <w:sz w:val="24"/>
          <w:szCs w:val="24"/>
        </w:rPr>
        <w:t xml:space="preserve">are not known to </w:t>
      </w:r>
      <w:r w:rsidRPr="00725421">
        <w:rPr>
          <w:rFonts w:ascii="Times New Roman" w:eastAsia="Times New Roman" w:hAnsi="Times New Roman" w:cs="Times New Roman"/>
          <w:sz w:val="24"/>
          <w:szCs w:val="24"/>
        </w:rPr>
        <w:t>benefit the Trust, thus there is no entitlement to fees. In addition, documentation is needed which shows an itemization of the services provided and time incurred.</w:t>
      </w:r>
    </w:p>
    <w:p w:rsidR="00725421" w:rsidRPr="00725421" w:rsidRDefault="00725421" w:rsidP="00003FD1">
      <w:pPr>
        <w:pStyle w:val="ListParagraph"/>
        <w:widowControl w:val="0"/>
        <w:numPr>
          <w:ilvl w:val="0"/>
          <w:numId w:val="21"/>
        </w:numPr>
        <w:spacing w:after="0" w:line="480" w:lineRule="auto"/>
        <w:rPr>
          <w:rFonts w:ascii="Times New Roman" w:eastAsia="Times New Roman" w:hAnsi="Times New Roman" w:cs="Times New Roman"/>
          <w:sz w:val="24"/>
          <w:szCs w:val="24"/>
        </w:rPr>
      </w:pPr>
      <w:r w:rsidRPr="00725421">
        <w:rPr>
          <w:rFonts w:ascii="Times New Roman" w:eastAsia="Times New Roman" w:hAnsi="Times New Roman" w:cs="Times New Roman"/>
          <w:sz w:val="24"/>
          <w:szCs w:val="24"/>
        </w:rPr>
        <w:t xml:space="preserve">Objector objects to </w:t>
      </w:r>
      <w:r>
        <w:rPr>
          <w:rFonts w:ascii="Times New Roman" w:eastAsia="Times New Roman" w:hAnsi="Times New Roman" w:cs="Times New Roman"/>
          <w:sz w:val="24"/>
          <w:szCs w:val="24"/>
        </w:rPr>
        <w:t xml:space="preserve">Deposits listed as </w:t>
      </w:r>
      <w:r w:rsidRPr="00725421">
        <w:rPr>
          <w:rFonts w:ascii="Times New Roman" w:eastAsia="Times New Roman" w:hAnsi="Times New Roman" w:cs="Times New Roman"/>
          <w:sz w:val="24"/>
          <w:szCs w:val="24"/>
        </w:rPr>
        <w:t xml:space="preserve">documentation is needed which shows </w:t>
      </w:r>
      <w:r>
        <w:rPr>
          <w:rFonts w:ascii="Times New Roman" w:eastAsia="Times New Roman" w:hAnsi="Times New Roman" w:cs="Times New Roman"/>
          <w:sz w:val="24"/>
          <w:szCs w:val="24"/>
        </w:rPr>
        <w:t>the transaction details and banking records</w:t>
      </w:r>
      <w:r w:rsidRPr="00725421">
        <w:rPr>
          <w:rFonts w:ascii="Times New Roman" w:eastAsia="Times New Roman" w:hAnsi="Times New Roman" w:cs="Times New Roman"/>
          <w:sz w:val="24"/>
          <w:szCs w:val="24"/>
        </w:rPr>
        <w:t>.</w:t>
      </w:r>
    </w:p>
    <w:p w:rsidR="00E345B0" w:rsidRPr="00E345B0" w:rsidRDefault="00E345B0" w:rsidP="00003FD1">
      <w:pPr>
        <w:pStyle w:val="ListParagraph"/>
        <w:widowControl w:val="0"/>
        <w:numPr>
          <w:ilvl w:val="0"/>
          <w:numId w:val="21"/>
        </w:numPr>
        <w:spacing w:after="0" w:line="480" w:lineRule="auto"/>
        <w:rPr>
          <w:rFonts w:ascii="Times New Roman" w:eastAsia="Times New Roman" w:hAnsi="Times New Roman" w:cs="Times New Roman"/>
          <w:sz w:val="24"/>
          <w:szCs w:val="24"/>
        </w:rPr>
      </w:pPr>
      <w:proofErr w:type="gramStart"/>
      <w:r w:rsidRPr="00E345B0">
        <w:rPr>
          <w:rFonts w:ascii="Times New Roman" w:eastAsia="Times New Roman" w:hAnsi="Times New Roman" w:cs="Times New Roman"/>
          <w:sz w:val="24"/>
          <w:szCs w:val="24"/>
        </w:rPr>
        <w:t xml:space="preserve">Objector objects to </w:t>
      </w:r>
      <w:r>
        <w:rPr>
          <w:rFonts w:ascii="Times New Roman" w:eastAsia="Times New Roman" w:hAnsi="Times New Roman" w:cs="Times New Roman"/>
          <w:sz w:val="24"/>
          <w:szCs w:val="24"/>
        </w:rPr>
        <w:t>IRS entries as</w:t>
      </w:r>
      <w:r w:rsidRPr="00E345B0">
        <w:rPr>
          <w:rFonts w:ascii="Times New Roman" w:eastAsia="Times New Roman" w:hAnsi="Times New Roman" w:cs="Times New Roman"/>
          <w:sz w:val="24"/>
          <w:szCs w:val="24"/>
        </w:rPr>
        <w:t xml:space="preserve"> documentation is</w:t>
      </w:r>
      <w:proofErr w:type="gramEnd"/>
      <w:r w:rsidRPr="00E345B0">
        <w:rPr>
          <w:rFonts w:ascii="Times New Roman" w:eastAsia="Times New Roman" w:hAnsi="Times New Roman" w:cs="Times New Roman"/>
          <w:sz w:val="24"/>
          <w:szCs w:val="24"/>
        </w:rPr>
        <w:t xml:space="preserve"> needed</w:t>
      </w:r>
      <w:r>
        <w:rPr>
          <w:rFonts w:ascii="Times New Roman" w:eastAsia="Times New Roman" w:hAnsi="Times New Roman" w:cs="Times New Roman"/>
          <w:sz w:val="24"/>
          <w:szCs w:val="24"/>
        </w:rPr>
        <w:t>, including but not limited to, Signed Tax Returns and all financial transactions relating to the IRS entries</w:t>
      </w:r>
      <w:r w:rsidRPr="00E345B0">
        <w:rPr>
          <w:rFonts w:ascii="Times New Roman" w:eastAsia="Times New Roman" w:hAnsi="Times New Roman" w:cs="Times New Roman"/>
          <w:sz w:val="24"/>
          <w:szCs w:val="24"/>
        </w:rPr>
        <w:t>.</w:t>
      </w:r>
    </w:p>
    <w:p w:rsidR="00725421" w:rsidRPr="00725421" w:rsidRDefault="00725421" w:rsidP="00003FD1">
      <w:pPr>
        <w:pStyle w:val="ListParagraph"/>
        <w:widowControl w:val="0"/>
        <w:numPr>
          <w:ilvl w:val="0"/>
          <w:numId w:val="21"/>
        </w:numPr>
        <w:spacing w:after="0" w:line="480" w:lineRule="auto"/>
        <w:rPr>
          <w:rFonts w:ascii="Times New Roman" w:eastAsia="Times New Roman" w:hAnsi="Times New Roman" w:cs="Times New Roman"/>
          <w:sz w:val="24"/>
          <w:szCs w:val="24"/>
        </w:rPr>
      </w:pPr>
    </w:p>
    <w:p w:rsidR="00A93B18" w:rsidRPr="008829E2" w:rsidRDefault="00A93B18" w:rsidP="00725421">
      <w:pPr>
        <w:pStyle w:val="ListParagraph"/>
        <w:widowControl w:val="0"/>
        <w:spacing w:after="0" w:line="480" w:lineRule="auto"/>
        <w:ind w:left="360"/>
        <w:rPr>
          <w:rFonts w:ascii="Times New Roman" w:eastAsia="Times New Roman" w:hAnsi="Times New Roman" w:cs="Times New Roman"/>
          <w:sz w:val="24"/>
          <w:szCs w:val="24"/>
        </w:rPr>
      </w:pPr>
      <w:r w:rsidRPr="00725421">
        <w:rPr>
          <w:rFonts w:ascii="Times New Roman" w:eastAsia="Times New Roman" w:hAnsi="Times New Roman" w:cs="Times New Roman"/>
          <w:sz w:val="24"/>
          <w:szCs w:val="24"/>
        </w:rPr>
        <w:t>Transactions</w:t>
      </w:r>
    </w:p>
    <w:p w:rsidR="00A93B18" w:rsidRPr="008829E2" w:rsidRDefault="00A93B18" w:rsidP="00A93B18">
      <w:pPr>
        <w:widowControl w:val="0"/>
        <w:spacing w:before="1" w:after="0" w:line="240" w:lineRule="auto"/>
        <w:rPr>
          <w:rFonts w:ascii="Times New Roman" w:eastAsia="Times New Roman" w:hAnsi="Times New Roman" w:cs="Times New Roman"/>
          <w:sz w:val="24"/>
          <w:szCs w:val="24"/>
        </w:rPr>
      </w:pPr>
    </w:p>
    <w:tbl>
      <w:tblPr>
        <w:tblW w:w="0" w:type="auto"/>
        <w:tblInd w:w="1453" w:type="dxa"/>
        <w:tblLayout w:type="fixed"/>
        <w:tblCellMar>
          <w:left w:w="0" w:type="dxa"/>
          <w:right w:w="0" w:type="dxa"/>
        </w:tblCellMar>
        <w:tblLook w:val="01E0" w:firstRow="1" w:lastRow="1" w:firstColumn="1" w:lastColumn="1" w:noHBand="0" w:noVBand="0"/>
      </w:tblPr>
      <w:tblGrid>
        <w:gridCol w:w="1329"/>
        <w:gridCol w:w="3009"/>
        <w:gridCol w:w="1301"/>
        <w:gridCol w:w="2407"/>
      </w:tblGrid>
      <w:tr w:rsidR="00A93B18" w:rsidRPr="008829E2" w:rsidTr="00A93B18">
        <w:trPr>
          <w:trHeight w:hRule="exact" w:val="980"/>
        </w:trPr>
        <w:tc>
          <w:tcPr>
            <w:tcW w:w="1329" w:type="dxa"/>
            <w:tcBorders>
              <w:top w:val="nil"/>
              <w:left w:val="nil"/>
              <w:bottom w:val="nil"/>
              <w:right w:val="nil"/>
            </w:tcBorders>
          </w:tcPr>
          <w:p w:rsidR="00A93B18" w:rsidRPr="008829E2" w:rsidRDefault="00A93B18" w:rsidP="00A93B18">
            <w:pPr>
              <w:widowControl w:val="0"/>
              <w:spacing w:after="0" w:line="248" w:lineRule="exact"/>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DATE</w:t>
            </w:r>
          </w:p>
          <w:p w:rsidR="00A93B18" w:rsidRPr="008829E2" w:rsidRDefault="00A93B18" w:rsidP="00A93B18">
            <w:pPr>
              <w:widowControl w:val="0"/>
              <w:spacing w:before="3" w:after="0" w:line="240" w:lineRule="auto"/>
              <w:rPr>
                <w:rFonts w:ascii="Times New Roman" w:eastAsia="Times New Roman" w:hAnsi="Times New Roman" w:cs="Times New Roman"/>
                <w:sz w:val="24"/>
                <w:szCs w:val="24"/>
              </w:rPr>
            </w:pPr>
          </w:p>
          <w:p w:rsidR="00A93B18" w:rsidRPr="008829E2" w:rsidRDefault="00A93B18" w:rsidP="00A93B18">
            <w:pPr>
              <w:widowControl w:val="0"/>
              <w:spacing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10/23/12</w:t>
            </w:r>
          </w:p>
        </w:tc>
        <w:tc>
          <w:tcPr>
            <w:tcW w:w="3009" w:type="dxa"/>
            <w:tcBorders>
              <w:top w:val="nil"/>
              <w:left w:val="nil"/>
              <w:bottom w:val="nil"/>
              <w:right w:val="nil"/>
            </w:tcBorders>
          </w:tcPr>
          <w:p w:rsidR="00A93B18" w:rsidRPr="008829E2" w:rsidRDefault="00A93B18" w:rsidP="00A93B18">
            <w:pPr>
              <w:widowControl w:val="0"/>
              <w:spacing w:after="0" w:line="253" w:lineRule="exact"/>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DESCRIPTION</w:t>
            </w:r>
          </w:p>
          <w:p w:rsidR="00A93B18" w:rsidRPr="008829E2" w:rsidRDefault="00A93B18" w:rsidP="00A93B18">
            <w:pPr>
              <w:widowControl w:val="0"/>
              <w:spacing w:before="3" w:after="0" w:line="240" w:lineRule="auto"/>
              <w:rPr>
                <w:rFonts w:ascii="Times New Roman" w:eastAsia="Times New Roman" w:hAnsi="Times New Roman" w:cs="Times New Roman"/>
                <w:sz w:val="24"/>
                <w:szCs w:val="24"/>
              </w:rPr>
            </w:pPr>
          </w:p>
          <w:p w:rsidR="00A93B18" w:rsidRPr="008829E2" w:rsidRDefault="00A93B18" w:rsidP="00A93B18">
            <w:pPr>
              <w:widowControl w:val="0"/>
              <w:spacing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Deposit</w:t>
            </w:r>
            <w:r w:rsidRPr="008829E2">
              <w:rPr>
                <w:rFonts w:ascii="Times New Roman" w:eastAsia="Calibri" w:hAnsi="Times New Roman" w:cs="Times New Roman"/>
                <w:spacing w:val="19"/>
                <w:sz w:val="24"/>
                <w:szCs w:val="24"/>
              </w:rPr>
              <w:t xml:space="preserve"> </w:t>
            </w:r>
            <w:r w:rsidRPr="008829E2">
              <w:rPr>
                <w:rFonts w:ascii="Times New Roman" w:eastAsia="Calibri" w:hAnsi="Times New Roman" w:cs="Times New Roman"/>
                <w:sz w:val="24"/>
                <w:szCs w:val="24"/>
              </w:rPr>
              <w:t>from</w:t>
            </w:r>
            <w:r w:rsidRPr="008829E2">
              <w:rPr>
                <w:rFonts w:ascii="Times New Roman" w:eastAsia="Calibri" w:hAnsi="Times New Roman" w:cs="Times New Roman"/>
                <w:spacing w:val="10"/>
                <w:sz w:val="24"/>
                <w:szCs w:val="24"/>
              </w:rPr>
              <w:t xml:space="preserve"> </w:t>
            </w:r>
            <w:proofErr w:type="spellStart"/>
            <w:r w:rsidRPr="008829E2">
              <w:rPr>
                <w:rFonts w:ascii="Times New Roman" w:eastAsia="Calibri" w:hAnsi="Times New Roman" w:cs="Times New Roman"/>
                <w:sz w:val="24"/>
                <w:szCs w:val="24"/>
              </w:rPr>
              <w:t>LLLP</w:t>
            </w:r>
            <w:proofErr w:type="spellEnd"/>
          </w:p>
        </w:tc>
        <w:tc>
          <w:tcPr>
            <w:tcW w:w="1301" w:type="dxa"/>
            <w:tcBorders>
              <w:top w:val="nil"/>
              <w:left w:val="nil"/>
              <w:bottom w:val="nil"/>
              <w:right w:val="nil"/>
            </w:tcBorders>
          </w:tcPr>
          <w:p w:rsidR="00A93B18" w:rsidRPr="008829E2" w:rsidRDefault="00A93B18" w:rsidP="00A93B18">
            <w:pPr>
              <w:widowControl w:val="0"/>
              <w:spacing w:after="0" w:line="253" w:lineRule="exact"/>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DEPOSIT</w:t>
            </w:r>
          </w:p>
          <w:p w:rsidR="00A93B18" w:rsidRPr="008829E2" w:rsidRDefault="00A93B18" w:rsidP="00A93B18">
            <w:pPr>
              <w:widowControl w:val="0"/>
              <w:spacing w:before="3" w:after="0" w:line="240" w:lineRule="auto"/>
              <w:rPr>
                <w:rFonts w:ascii="Times New Roman" w:eastAsia="Times New Roman" w:hAnsi="Times New Roman" w:cs="Times New Roman"/>
                <w:sz w:val="24"/>
                <w:szCs w:val="24"/>
              </w:rPr>
            </w:pPr>
          </w:p>
          <w:p w:rsidR="00A93B18" w:rsidRPr="008829E2" w:rsidRDefault="00A93B18" w:rsidP="00A93B18">
            <w:pPr>
              <w:widowControl w:val="0"/>
              <w:spacing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60,000.00</w:t>
            </w:r>
          </w:p>
        </w:tc>
        <w:tc>
          <w:tcPr>
            <w:tcW w:w="2407" w:type="dxa"/>
            <w:tcBorders>
              <w:top w:val="nil"/>
              <w:left w:val="nil"/>
              <w:bottom w:val="nil"/>
              <w:right w:val="nil"/>
            </w:tcBorders>
          </w:tcPr>
          <w:p w:rsidR="00A93B18" w:rsidRPr="008829E2" w:rsidRDefault="00A93B18" w:rsidP="00A93B18">
            <w:pPr>
              <w:widowControl w:val="0"/>
              <w:spacing w:after="0" w:line="253" w:lineRule="exact"/>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W</w:t>
            </w:r>
            <w:r w:rsidRPr="008829E2">
              <w:rPr>
                <w:rFonts w:ascii="Times New Roman" w:eastAsia="Calibri" w:hAnsi="Times New Roman" w:cs="Times New Roman"/>
                <w:spacing w:val="-8"/>
                <w:w w:val="105"/>
                <w:sz w:val="24"/>
                <w:szCs w:val="24"/>
              </w:rPr>
              <w:t xml:space="preserve"> </w:t>
            </w:r>
            <w:r w:rsidRPr="008829E2">
              <w:rPr>
                <w:rFonts w:ascii="Times New Roman" w:eastAsia="Calibri" w:hAnsi="Times New Roman" w:cs="Times New Roman"/>
                <w:w w:val="105"/>
                <w:sz w:val="24"/>
                <w:szCs w:val="24"/>
              </w:rPr>
              <w:t>I</w:t>
            </w:r>
            <w:r w:rsidRPr="008829E2">
              <w:rPr>
                <w:rFonts w:ascii="Times New Roman" w:eastAsia="Calibri" w:hAnsi="Times New Roman" w:cs="Times New Roman"/>
                <w:spacing w:val="-15"/>
                <w:w w:val="105"/>
                <w:sz w:val="24"/>
                <w:szCs w:val="24"/>
              </w:rPr>
              <w:t xml:space="preserve"> </w:t>
            </w:r>
            <w:r w:rsidRPr="008829E2">
              <w:rPr>
                <w:rFonts w:ascii="Times New Roman" w:eastAsia="Calibri" w:hAnsi="Times New Roman" w:cs="Times New Roman"/>
                <w:w w:val="105"/>
                <w:sz w:val="24"/>
                <w:szCs w:val="24"/>
              </w:rPr>
              <w:t>T</w:t>
            </w:r>
            <w:r w:rsidRPr="008829E2">
              <w:rPr>
                <w:rFonts w:ascii="Times New Roman" w:eastAsia="Calibri" w:hAnsi="Times New Roman" w:cs="Times New Roman"/>
                <w:spacing w:val="-14"/>
                <w:w w:val="105"/>
                <w:sz w:val="24"/>
                <w:szCs w:val="24"/>
              </w:rPr>
              <w:t xml:space="preserve"> </w:t>
            </w:r>
            <w:r w:rsidRPr="008829E2">
              <w:rPr>
                <w:rFonts w:ascii="Times New Roman" w:eastAsia="Calibri" w:hAnsi="Times New Roman" w:cs="Times New Roman"/>
                <w:w w:val="105"/>
                <w:sz w:val="24"/>
                <w:szCs w:val="24"/>
              </w:rPr>
              <w:t>H</w:t>
            </w:r>
            <w:r w:rsidRPr="008829E2">
              <w:rPr>
                <w:rFonts w:ascii="Times New Roman" w:eastAsia="Calibri" w:hAnsi="Times New Roman" w:cs="Times New Roman"/>
                <w:spacing w:val="-9"/>
                <w:w w:val="105"/>
                <w:sz w:val="24"/>
                <w:szCs w:val="24"/>
              </w:rPr>
              <w:t xml:space="preserve"> </w:t>
            </w:r>
            <w:r w:rsidRPr="008829E2">
              <w:rPr>
                <w:rFonts w:ascii="Times New Roman" w:eastAsia="Calibri" w:hAnsi="Times New Roman" w:cs="Times New Roman"/>
                <w:w w:val="105"/>
                <w:sz w:val="24"/>
                <w:szCs w:val="24"/>
              </w:rPr>
              <w:t>D</w:t>
            </w:r>
            <w:r w:rsidRPr="008829E2">
              <w:rPr>
                <w:rFonts w:ascii="Times New Roman" w:eastAsia="Calibri" w:hAnsi="Times New Roman" w:cs="Times New Roman"/>
                <w:spacing w:val="-3"/>
                <w:w w:val="105"/>
                <w:sz w:val="24"/>
                <w:szCs w:val="24"/>
              </w:rPr>
              <w:t xml:space="preserve"> </w:t>
            </w:r>
            <w:r w:rsidRPr="008829E2">
              <w:rPr>
                <w:rFonts w:ascii="Times New Roman" w:eastAsia="Calibri" w:hAnsi="Times New Roman" w:cs="Times New Roman"/>
                <w:w w:val="105"/>
                <w:sz w:val="24"/>
                <w:szCs w:val="24"/>
              </w:rPr>
              <w:t>R</w:t>
            </w:r>
            <w:r w:rsidRPr="008829E2">
              <w:rPr>
                <w:rFonts w:ascii="Times New Roman" w:eastAsia="Calibri" w:hAnsi="Times New Roman" w:cs="Times New Roman"/>
                <w:spacing w:val="-12"/>
                <w:w w:val="105"/>
                <w:sz w:val="24"/>
                <w:szCs w:val="24"/>
              </w:rPr>
              <w:t xml:space="preserve"> </w:t>
            </w:r>
            <w:r w:rsidRPr="008829E2">
              <w:rPr>
                <w:rFonts w:ascii="Times New Roman" w:eastAsia="Calibri" w:hAnsi="Times New Roman" w:cs="Times New Roman"/>
                <w:w w:val="105"/>
                <w:sz w:val="24"/>
                <w:szCs w:val="24"/>
              </w:rPr>
              <w:t>A</w:t>
            </w:r>
            <w:r w:rsidRPr="008829E2">
              <w:rPr>
                <w:rFonts w:ascii="Times New Roman" w:eastAsia="Calibri" w:hAnsi="Times New Roman" w:cs="Times New Roman"/>
                <w:spacing w:val="-5"/>
                <w:w w:val="105"/>
                <w:sz w:val="24"/>
                <w:szCs w:val="24"/>
              </w:rPr>
              <w:t xml:space="preserve"> </w:t>
            </w:r>
            <w:r w:rsidRPr="008829E2">
              <w:rPr>
                <w:rFonts w:ascii="Times New Roman" w:eastAsia="Calibri" w:hAnsi="Times New Roman" w:cs="Times New Roman"/>
                <w:w w:val="105"/>
                <w:sz w:val="24"/>
                <w:szCs w:val="24"/>
              </w:rPr>
              <w:t>W</w:t>
            </w:r>
            <w:r w:rsidRPr="008829E2">
              <w:rPr>
                <w:rFonts w:ascii="Times New Roman" w:eastAsia="Calibri" w:hAnsi="Times New Roman" w:cs="Times New Roman"/>
                <w:spacing w:val="-7"/>
                <w:w w:val="105"/>
                <w:sz w:val="24"/>
                <w:szCs w:val="24"/>
              </w:rPr>
              <w:t xml:space="preserve"> </w:t>
            </w:r>
            <w:r w:rsidRPr="008829E2">
              <w:rPr>
                <w:rFonts w:ascii="Times New Roman" w:eastAsia="Calibri" w:hAnsi="Times New Roman" w:cs="Times New Roman"/>
                <w:w w:val="105"/>
                <w:sz w:val="24"/>
                <w:szCs w:val="24"/>
              </w:rPr>
              <w:t>A</w:t>
            </w:r>
            <w:r w:rsidRPr="008829E2">
              <w:rPr>
                <w:rFonts w:ascii="Times New Roman" w:eastAsia="Calibri" w:hAnsi="Times New Roman" w:cs="Times New Roman"/>
                <w:spacing w:val="-10"/>
                <w:w w:val="105"/>
                <w:sz w:val="24"/>
                <w:szCs w:val="24"/>
              </w:rPr>
              <w:t xml:space="preserve"> </w:t>
            </w:r>
            <w:r w:rsidRPr="008829E2">
              <w:rPr>
                <w:rFonts w:ascii="Times New Roman" w:eastAsia="Calibri" w:hAnsi="Times New Roman" w:cs="Times New Roman"/>
                <w:w w:val="105"/>
                <w:sz w:val="24"/>
                <w:szCs w:val="24"/>
              </w:rPr>
              <w:t>L</w:t>
            </w:r>
          </w:p>
        </w:tc>
      </w:tr>
      <w:tr w:rsidR="00A93B18" w:rsidRPr="008829E2" w:rsidTr="00A93B18">
        <w:trPr>
          <w:trHeight w:hRule="exact" w:val="571"/>
        </w:trPr>
        <w:tc>
          <w:tcPr>
            <w:tcW w:w="1329" w:type="dxa"/>
            <w:tcBorders>
              <w:top w:val="nil"/>
              <w:left w:val="nil"/>
              <w:bottom w:val="nil"/>
              <w:right w:val="nil"/>
            </w:tcBorders>
          </w:tcPr>
          <w:p w:rsidR="00A93B18" w:rsidRPr="008829E2" w:rsidRDefault="00A93B18" w:rsidP="00A93B18">
            <w:pPr>
              <w:widowControl w:val="0"/>
              <w:spacing w:before="136"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11</w:t>
            </w:r>
            <w:r w:rsidRPr="008829E2">
              <w:rPr>
                <w:rFonts w:ascii="Times New Roman" w:eastAsia="Calibri" w:hAnsi="Times New Roman" w:cs="Times New Roman"/>
                <w:spacing w:val="-50"/>
                <w:sz w:val="24"/>
                <w:szCs w:val="24"/>
              </w:rPr>
              <w:t>1</w:t>
            </w:r>
            <w:r w:rsidRPr="008829E2">
              <w:rPr>
                <w:rFonts w:ascii="Times New Roman" w:eastAsia="Calibri" w:hAnsi="Times New Roman" w:cs="Times New Roman"/>
                <w:sz w:val="24"/>
                <w:szCs w:val="24"/>
              </w:rPr>
              <w:t>2/12</w:t>
            </w:r>
          </w:p>
        </w:tc>
        <w:tc>
          <w:tcPr>
            <w:tcW w:w="3009" w:type="dxa"/>
            <w:tcBorders>
              <w:top w:val="nil"/>
              <w:left w:val="nil"/>
              <w:bottom w:val="nil"/>
              <w:right w:val="nil"/>
            </w:tcBorders>
          </w:tcPr>
          <w:p w:rsidR="00A93B18" w:rsidRPr="008829E2" w:rsidRDefault="00A93B18" w:rsidP="00A93B18">
            <w:pPr>
              <w:widowControl w:val="0"/>
              <w:spacing w:before="141"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Deposit</w:t>
            </w:r>
            <w:r w:rsidRPr="008829E2">
              <w:rPr>
                <w:rFonts w:ascii="Times New Roman" w:eastAsia="Calibri" w:hAnsi="Times New Roman" w:cs="Times New Roman"/>
                <w:spacing w:val="16"/>
                <w:sz w:val="24"/>
                <w:szCs w:val="24"/>
              </w:rPr>
              <w:t xml:space="preserve"> </w:t>
            </w:r>
            <w:r w:rsidRPr="008829E2">
              <w:rPr>
                <w:rFonts w:ascii="Times New Roman" w:eastAsia="Calibri" w:hAnsi="Times New Roman" w:cs="Times New Roman"/>
                <w:sz w:val="24"/>
                <w:szCs w:val="24"/>
              </w:rPr>
              <w:t>from</w:t>
            </w:r>
            <w:r w:rsidRPr="008829E2">
              <w:rPr>
                <w:rFonts w:ascii="Times New Roman" w:eastAsia="Calibri" w:hAnsi="Times New Roman" w:cs="Times New Roman"/>
                <w:spacing w:val="8"/>
                <w:sz w:val="24"/>
                <w:szCs w:val="24"/>
              </w:rPr>
              <w:t xml:space="preserve"> </w:t>
            </w:r>
            <w:proofErr w:type="spellStart"/>
            <w:r w:rsidRPr="008829E2">
              <w:rPr>
                <w:rFonts w:ascii="Times New Roman" w:eastAsia="Calibri" w:hAnsi="Times New Roman" w:cs="Times New Roman"/>
                <w:sz w:val="24"/>
                <w:szCs w:val="24"/>
              </w:rPr>
              <w:t>LLLP</w:t>
            </w:r>
            <w:proofErr w:type="spellEnd"/>
          </w:p>
        </w:tc>
        <w:tc>
          <w:tcPr>
            <w:tcW w:w="1301" w:type="dxa"/>
            <w:tcBorders>
              <w:top w:val="nil"/>
              <w:left w:val="nil"/>
              <w:bottom w:val="nil"/>
              <w:right w:val="nil"/>
            </w:tcBorders>
          </w:tcPr>
          <w:p w:rsidR="00A93B18" w:rsidRPr="008829E2" w:rsidRDefault="00A93B18" w:rsidP="00A93B18">
            <w:pPr>
              <w:widowControl w:val="0"/>
              <w:spacing w:before="145"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39,000.00</w:t>
            </w:r>
          </w:p>
        </w:tc>
        <w:tc>
          <w:tcPr>
            <w:tcW w:w="2407"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r>
      <w:tr w:rsidR="00A93B18" w:rsidRPr="008829E2" w:rsidTr="00A93B18">
        <w:trPr>
          <w:trHeight w:hRule="exact" w:val="850"/>
        </w:trPr>
        <w:tc>
          <w:tcPr>
            <w:tcW w:w="1329" w:type="dxa"/>
            <w:tcBorders>
              <w:top w:val="nil"/>
              <w:left w:val="nil"/>
              <w:bottom w:val="nil"/>
              <w:right w:val="nil"/>
            </w:tcBorders>
          </w:tcPr>
          <w:p w:rsidR="00A93B18" w:rsidRPr="008829E2" w:rsidRDefault="00A93B18" w:rsidP="00A93B18">
            <w:pPr>
              <w:widowControl w:val="0"/>
              <w:spacing w:before="136"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12/26/2012</w:t>
            </w:r>
          </w:p>
        </w:tc>
        <w:tc>
          <w:tcPr>
            <w:tcW w:w="3009" w:type="dxa"/>
            <w:tcBorders>
              <w:top w:val="nil"/>
              <w:left w:val="nil"/>
              <w:bottom w:val="nil"/>
              <w:right w:val="nil"/>
            </w:tcBorders>
          </w:tcPr>
          <w:p w:rsidR="00A93B18" w:rsidRPr="008829E2" w:rsidRDefault="00A93B18" w:rsidP="00A93B18">
            <w:pPr>
              <w:widowControl w:val="0"/>
              <w:spacing w:before="136"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Fees</w:t>
            </w:r>
            <w:r w:rsidRPr="008829E2">
              <w:rPr>
                <w:rFonts w:ascii="Times New Roman" w:eastAsia="Calibri" w:hAnsi="Times New Roman" w:cs="Times New Roman"/>
                <w:spacing w:val="13"/>
                <w:sz w:val="24"/>
                <w:szCs w:val="24"/>
              </w:rPr>
              <w:t xml:space="preserve"> </w:t>
            </w:r>
            <w:r w:rsidRPr="008829E2">
              <w:rPr>
                <w:rFonts w:ascii="Times New Roman" w:eastAsia="Calibri" w:hAnsi="Times New Roman" w:cs="Times New Roman"/>
                <w:sz w:val="24"/>
                <w:szCs w:val="24"/>
              </w:rPr>
              <w:t>-</w:t>
            </w:r>
            <w:r w:rsidRPr="008829E2">
              <w:rPr>
                <w:rFonts w:ascii="Times New Roman" w:eastAsia="Calibri" w:hAnsi="Times New Roman" w:cs="Times New Roman"/>
                <w:spacing w:val="7"/>
                <w:sz w:val="24"/>
                <w:szCs w:val="24"/>
              </w:rPr>
              <w:t xml:space="preserve"> </w:t>
            </w:r>
            <w:r w:rsidRPr="008829E2">
              <w:rPr>
                <w:rFonts w:ascii="Times New Roman" w:eastAsia="Calibri" w:hAnsi="Times New Roman" w:cs="Times New Roman"/>
                <w:sz w:val="24"/>
                <w:szCs w:val="24"/>
              </w:rPr>
              <w:t>CBIZ</w:t>
            </w:r>
          </w:p>
          <w:p w:rsidR="00A93B18" w:rsidRPr="008829E2" w:rsidRDefault="00A93B18" w:rsidP="00A93B18">
            <w:pPr>
              <w:widowControl w:val="0"/>
              <w:spacing w:before="1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(tax</w:t>
            </w:r>
            <w:r w:rsidRPr="008829E2">
              <w:rPr>
                <w:rFonts w:ascii="Times New Roman" w:eastAsia="Calibri" w:hAnsi="Times New Roman" w:cs="Times New Roman"/>
                <w:spacing w:val="8"/>
                <w:sz w:val="24"/>
                <w:szCs w:val="24"/>
              </w:rPr>
              <w:t xml:space="preserve"> </w:t>
            </w:r>
            <w:r w:rsidRPr="008829E2">
              <w:rPr>
                <w:rFonts w:ascii="Times New Roman" w:eastAsia="Calibri" w:hAnsi="Times New Roman" w:cs="Times New Roman"/>
                <w:sz w:val="24"/>
                <w:szCs w:val="24"/>
              </w:rPr>
              <w:t>return</w:t>
            </w:r>
            <w:r w:rsidRPr="008829E2">
              <w:rPr>
                <w:rFonts w:ascii="Times New Roman" w:eastAsia="Calibri" w:hAnsi="Times New Roman" w:cs="Times New Roman"/>
                <w:spacing w:val="27"/>
                <w:sz w:val="24"/>
                <w:szCs w:val="24"/>
              </w:rPr>
              <w:t xml:space="preserve"> </w:t>
            </w:r>
            <w:r w:rsidRPr="008829E2">
              <w:rPr>
                <w:rFonts w:ascii="Times New Roman" w:eastAsia="Calibri" w:hAnsi="Times New Roman" w:cs="Times New Roman"/>
                <w:sz w:val="24"/>
                <w:szCs w:val="24"/>
              </w:rPr>
              <w:t>Jill</w:t>
            </w:r>
            <w:r w:rsidRPr="008829E2">
              <w:rPr>
                <w:rFonts w:ascii="Times New Roman" w:eastAsia="Calibri" w:hAnsi="Times New Roman" w:cs="Times New Roman"/>
                <w:spacing w:val="16"/>
                <w:sz w:val="24"/>
                <w:szCs w:val="24"/>
              </w:rPr>
              <w:t xml:space="preserve"> </w:t>
            </w:r>
            <w:r w:rsidRPr="008829E2">
              <w:rPr>
                <w:rFonts w:ascii="Times New Roman" w:eastAsia="Calibri" w:hAnsi="Times New Roman" w:cs="Times New Roman"/>
                <w:sz w:val="24"/>
                <w:szCs w:val="24"/>
              </w:rPr>
              <w:t>Trust)</w:t>
            </w:r>
          </w:p>
        </w:tc>
        <w:tc>
          <w:tcPr>
            <w:tcW w:w="1301"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c>
          <w:tcPr>
            <w:tcW w:w="2407" w:type="dxa"/>
            <w:tcBorders>
              <w:top w:val="nil"/>
              <w:left w:val="nil"/>
              <w:bottom w:val="nil"/>
              <w:right w:val="nil"/>
            </w:tcBorders>
          </w:tcPr>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spacing w:before="171"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(500.00)</w:t>
            </w:r>
          </w:p>
        </w:tc>
      </w:tr>
      <w:tr w:rsidR="00A93B18" w:rsidRPr="008829E2" w:rsidTr="00A93B18">
        <w:trPr>
          <w:trHeight w:hRule="exact" w:val="425"/>
        </w:trPr>
        <w:tc>
          <w:tcPr>
            <w:tcW w:w="1329"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c>
          <w:tcPr>
            <w:tcW w:w="3009" w:type="dxa"/>
            <w:tcBorders>
              <w:top w:val="nil"/>
              <w:left w:val="nil"/>
              <w:bottom w:val="nil"/>
              <w:right w:val="nil"/>
            </w:tcBorders>
          </w:tcPr>
          <w:p w:rsidR="00A93B18" w:rsidRPr="008829E2" w:rsidRDefault="00A93B18" w:rsidP="00A93B18">
            <w:pPr>
              <w:widowControl w:val="0"/>
              <w:spacing w:before="136"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Fees</w:t>
            </w:r>
            <w:r w:rsidRPr="008829E2">
              <w:rPr>
                <w:rFonts w:ascii="Times New Roman" w:eastAsia="Calibri" w:hAnsi="Times New Roman" w:cs="Times New Roman"/>
                <w:spacing w:val="19"/>
                <w:sz w:val="24"/>
                <w:szCs w:val="24"/>
              </w:rPr>
              <w:t xml:space="preserve"> </w:t>
            </w:r>
            <w:r w:rsidRPr="008829E2">
              <w:rPr>
                <w:rFonts w:ascii="Times New Roman" w:eastAsia="Calibri" w:hAnsi="Times New Roman" w:cs="Times New Roman"/>
                <w:sz w:val="24"/>
                <w:szCs w:val="24"/>
              </w:rPr>
              <w:t>-</w:t>
            </w:r>
            <w:r w:rsidRPr="008829E2">
              <w:rPr>
                <w:rFonts w:ascii="Times New Roman" w:eastAsia="Calibri" w:hAnsi="Times New Roman" w:cs="Times New Roman"/>
                <w:spacing w:val="7"/>
                <w:sz w:val="24"/>
                <w:szCs w:val="24"/>
              </w:rPr>
              <w:t xml:space="preserve"> </w:t>
            </w:r>
            <w:r w:rsidRPr="008829E2">
              <w:rPr>
                <w:rFonts w:ascii="Times New Roman" w:eastAsia="Calibri" w:hAnsi="Times New Roman" w:cs="Times New Roman"/>
                <w:sz w:val="24"/>
                <w:szCs w:val="24"/>
              </w:rPr>
              <w:t>CBIZ</w:t>
            </w:r>
          </w:p>
        </w:tc>
        <w:tc>
          <w:tcPr>
            <w:tcW w:w="1301"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c>
          <w:tcPr>
            <w:tcW w:w="2407"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r>
      <w:tr w:rsidR="00A93B18" w:rsidRPr="008829E2" w:rsidTr="00A93B18">
        <w:trPr>
          <w:trHeight w:hRule="exact" w:val="427"/>
        </w:trPr>
        <w:tc>
          <w:tcPr>
            <w:tcW w:w="1329"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c>
          <w:tcPr>
            <w:tcW w:w="3009" w:type="dxa"/>
            <w:tcBorders>
              <w:top w:val="nil"/>
              <w:left w:val="nil"/>
              <w:bottom w:val="nil"/>
              <w:right w:val="nil"/>
            </w:tcBorders>
          </w:tcPr>
          <w:p w:rsidR="00A93B18" w:rsidRPr="008829E2" w:rsidRDefault="00A93B18" w:rsidP="00A93B18">
            <w:pPr>
              <w:widowControl w:val="0"/>
              <w:spacing w:after="0" w:line="264" w:lineRule="exact"/>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(tax</w:t>
            </w:r>
            <w:r w:rsidRPr="008829E2">
              <w:rPr>
                <w:rFonts w:ascii="Times New Roman" w:eastAsia="Calibri" w:hAnsi="Times New Roman" w:cs="Times New Roman"/>
                <w:spacing w:val="2"/>
                <w:sz w:val="24"/>
                <w:szCs w:val="24"/>
              </w:rPr>
              <w:t xml:space="preserve"> </w:t>
            </w:r>
            <w:r w:rsidRPr="008829E2">
              <w:rPr>
                <w:rFonts w:ascii="Times New Roman" w:eastAsia="Calibri" w:hAnsi="Times New Roman" w:cs="Times New Roman"/>
                <w:sz w:val="24"/>
                <w:szCs w:val="24"/>
              </w:rPr>
              <w:t>return</w:t>
            </w:r>
            <w:r w:rsidRPr="008829E2">
              <w:rPr>
                <w:rFonts w:ascii="Times New Roman" w:eastAsia="Calibri" w:hAnsi="Times New Roman" w:cs="Times New Roman"/>
                <w:spacing w:val="26"/>
                <w:sz w:val="24"/>
                <w:szCs w:val="24"/>
              </w:rPr>
              <w:t xml:space="preserve"> </w:t>
            </w:r>
            <w:r w:rsidRPr="008829E2">
              <w:rPr>
                <w:rFonts w:ascii="Times New Roman" w:eastAsia="Calibri" w:hAnsi="Times New Roman" w:cs="Times New Roman"/>
                <w:sz w:val="24"/>
                <w:szCs w:val="24"/>
              </w:rPr>
              <w:t>Lisa</w:t>
            </w:r>
            <w:r w:rsidRPr="008829E2">
              <w:rPr>
                <w:rFonts w:ascii="Times New Roman" w:eastAsia="Calibri" w:hAnsi="Times New Roman" w:cs="Times New Roman"/>
                <w:spacing w:val="12"/>
                <w:sz w:val="24"/>
                <w:szCs w:val="24"/>
              </w:rPr>
              <w:t xml:space="preserve"> </w:t>
            </w:r>
            <w:r w:rsidRPr="008829E2">
              <w:rPr>
                <w:rFonts w:ascii="Times New Roman" w:eastAsia="Calibri" w:hAnsi="Times New Roman" w:cs="Times New Roman"/>
                <w:sz w:val="24"/>
                <w:szCs w:val="24"/>
              </w:rPr>
              <w:t>Trust)</w:t>
            </w:r>
          </w:p>
        </w:tc>
        <w:tc>
          <w:tcPr>
            <w:tcW w:w="1301"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c>
          <w:tcPr>
            <w:tcW w:w="2407" w:type="dxa"/>
            <w:tcBorders>
              <w:top w:val="nil"/>
              <w:left w:val="nil"/>
              <w:bottom w:val="nil"/>
              <w:right w:val="nil"/>
            </w:tcBorders>
          </w:tcPr>
          <w:p w:rsidR="00A93B18" w:rsidRPr="008829E2" w:rsidRDefault="00A93B18" w:rsidP="00A93B18">
            <w:pPr>
              <w:widowControl w:val="0"/>
              <w:spacing w:after="0" w:line="264" w:lineRule="exact"/>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(500.00)</w:t>
            </w:r>
          </w:p>
        </w:tc>
      </w:tr>
      <w:tr w:rsidR="00A93B18" w:rsidRPr="008829E2" w:rsidTr="00A93B18">
        <w:trPr>
          <w:trHeight w:hRule="exact" w:val="847"/>
        </w:trPr>
        <w:tc>
          <w:tcPr>
            <w:tcW w:w="1329"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c>
          <w:tcPr>
            <w:tcW w:w="3009"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Fees</w:t>
            </w:r>
            <w:r w:rsidRPr="008829E2">
              <w:rPr>
                <w:rFonts w:ascii="Times New Roman" w:eastAsia="Calibri" w:hAnsi="Times New Roman" w:cs="Times New Roman"/>
                <w:spacing w:val="21"/>
                <w:sz w:val="24"/>
                <w:szCs w:val="24"/>
              </w:rPr>
              <w:t xml:space="preserve"> </w:t>
            </w:r>
            <w:r w:rsidRPr="008829E2">
              <w:rPr>
                <w:rFonts w:ascii="Times New Roman" w:eastAsia="Calibri" w:hAnsi="Times New Roman" w:cs="Times New Roman"/>
                <w:sz w:val="24"/>
                <w:szCs w:val="24"/>
              </w:rPr>
              <w:t>-</w:t>
            </w:r>
            <w:r w:rsidRPr="008829E2">
              <w:rPr>
                <w:rFonts w:ascii="Times New Roman" w:eastAsia="Calibri" w:hAnsi="Times New Roman" w:cs="Times New Roman"/>
                <w:spacing w:val="5"/>
                <w:sz w:val="24"/>
                <w:szCs w:val="24"/>
              </w:rPr>
              <w:t xml:space="preserve"> </w:t>
            </w:r>
            <w:r w:rsidRPr="008829E2">
              <w:rPr>
                <w:rFonts w:ascii="Times New Roman" w:eastAsia="Calibri" w:hAnsi="Times New Roman" w:cs="Times New Roman"/>
                <w:sz w:val="24"/>
                <w:szCs w:val="24"/>
              </w:rPr>
              <w:t>CBIZ</w:t>
            </w:r>
          </w:p>
          <w:p w:rsidR="00A93B18" w:rsidRPr="008829E2" w:rsidRDefault="00A93B18" w:rsidP="00A93B18">
            <w:pPr>
              <w:widowControl w:val="0"/>
              <w:spacing w:before="1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(tax</w:t>
            </w:r>
            <w:r w:rsidRPr="008829E2">
              <w:rPr>
                <w:rFonts w:ascii="Times New Roman" w:eastAsia="Calibri" w:hAnsi="Times New Roman" w:cs="Times New Roman"/>
                <w:spacing w:val="5"/>
                <w:sz w:val="24"/>
                <w:szCs w:val="24"/>
              </w:rPr>
              <w:t xml:space="preserve"> </w:t>
            </w:r>
            <w:r w:rsidRPr="008829E2">
              <w:rPr>
                <w:rFonts w:ascii="Times New Roman" w:eastAsia="Calibri" w:hAnsi="Times New Roman" w:cs="Times New Roman"/>
                <w:sz w:val="24"/>
                <w:szCs w:val="24"/>
              </w:rPr>
              <w:t>return</w:t>
            </w:r>
            <w:r w:rsidRPr="008829E2">
              <w:rPr>
                <w:rFonts w:ascii="Times New Roman" w:eastAsia="Calibri" w:hAnsi="Times New Roman" w:cs="Times New Roman"/>
                <w:spacing w:val="23"/>
                <w:sz w:val="24"/>
                <w:szCs w:val="24"/>
              </w:rPr>
              <w:t xml:space="preserve"> </w:t>
            </w:r>
            <w:r w:rsidRPr="008829E2">
              <w:rPr>
                <w:rFonts w:ascii="Times New Roman" w:eastAsia="Calibri" w:hAnsi="Times New Roman" w:cs="Times New Roman"/>
                <w:sz w:val="24"/>
                <w:szCs w:val="24"/>
              </w:rPr>
              <w:t>Eliot</w:t>
            </w:r>
            <w:r w:rsidRPr="008829E2">
              <w:rPr>
                <w:rFonts w:ascii="Times New Roman" w:eastAsia="Calibri" w:hAnsi="Times New Roman" w:cs="Times New Roman"/>
                <w:spacing w:val="24"/>
                <w:sz w:val="24"/>
                <w:szCs w:val="24"/>
              </w:rPr>
              <w:t xml:space="preserve"> </w:t>
            </w:r>
            <w:r w:rsidRPr="008829E2">
              <w:rPr>
                <w:rFonts w:ascii="Times New Roman" w:eastAsia="Calibri" w:hAnsi="Times New Roman" w:cs="Times New Roman"/>
                <w:sz w:val="24"/>
                <w:szCs w:val="24"/>
              </w:rPr>
              <w:t>Trust)</w:t>
            </w:r>
          </w:p>
        </w:tc>
        <w:tc>
          <w:tcPr>
            <w:tcW w:w="1301"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c>
          <w:tcPr>
            <w:tcW w:w="2407" w:type="dxa"/>
            <w:tcBorders>
              <w:top w:val="nil"/>
              <w:left w:val="nil"/>
              <w:bottom w:val="nil"/>
              <w:right w:val="nil"/>
            </w:tcBorders>
          </w:tcPr>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spacing w:before="16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(500.00)</w:t>
            </w:r>
          </w:p>
        </w:tc>
      </w:tr>
      <w:tr w:rsidR="00A93B18" w:rsidRPr="008829E2" w:rsidTr="00A93B18">
        <w:trPr>
          <w:trHeight w:hRule="exact" w:val="852"/>
        </w:trPr>
        <w:tc>
          <w:tcPr>
            <w:tcW w:w="1329"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c>
          <w:tcPr>
            <w:tcW w:w="3009" w:type="dxa"/>
            <w:tcBorders>
              <w:top w:val="nil"/>
              <w:left w:val="nil"/>
              <w:bottom w:val="nil"/>
              <w:right w:val="nil"/>
            </w:tcBorders>
          </w:tcPr>
          <w:p w:rsidR="00A93B18" w:rsidRPr="008829E2" w:rsidRDefault="00A93B18" w:rsidP="00A93B18">
            <w:pPr>
              <w:widowControl w:val="0"/>
              <w:spacing w:before="136"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Fees</w:t>
            </w:r>
            <w:r w:rsidRPr="008829E2">
              <w:rPr>
                <w:rFonts w:ascii="Times New Roman" w:eastAsia="Calibri" w:hAnsi="Times New Roman" w:cs="Times New Roman"/>
                <w:spacing w:val="21"/>
                <w:sz w:val="24"/>
                <w:szCs w:val="24"/>
              </w:rPr>
              <w:t xml:space="preserve"> </w:t>
            </w:r>
            <w:r w:rsidRPr="008829E2">
              <w:rPr>
                <w:rFonts w:ascii="Times New Roman" w:eastAsia="Calibri" w:hAnsi="Times New Roman" w:cs="Times New Roman"/>
                <w:sz w:val="24"/>
                <w:szCs w:val="24"/>
              </w:rPr>
              <w:t>-</w:t>
            </w:r>
            <w:r w:rsidRPr="008829E2">
              <w:rPr>
                <w:rFonts w:ascii="Times New Roman" w:eastAsia="Calibri" w:hAnsi="Times New Roman" w:cs="Times New Roman"/>
                <w:spacing w:val="5"/>
                <w:sz w:val="24"/>
                <w:szCs w:val="24"/>
              </w:rPr>
              <w:t xml:space="preserve"> </w:t>
            </w:r>
            <w:r w:rsidRPr="008829E2">
              <w:rPr>
                <w:rFonts w:ascii="Times New Roman" w:eastAsia="Calibri" w:hAnsi="Times New Roman" w:cs="Times New Roman"/>
                <w:sz w:val="24"/>
                <w:szCs w:val="24"/>
              </w:rPr>
              <w:t>CBIZ</w:t>
            </w:r>
          </w:p>
          <w:p w:rsidR="00A93B18" w:rsidRPr="008829E2" w:rsidRDefault="00A93B18" w:rsidP="00A93B18">
            <w:pPr>
              <w:widowControl w:val="0"/>
              <w:spacing w:before="1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(Bernstein</w:t>
            </w:r>
            <w:r w:rsidRPr="008829E2">
              <w:rPr>
                <w:rFonts w:ascii="Times New Roman" w:eastAsia="Calibri" w:hAnsi="Times New Roman" w:cs="Times New Roman"/>
                <w:spacing w:val="16"/>
                <w:sz w:val="24"/>
                <w:szCs w:val="24"/>
              </w:rPr>
              <w:t xml:space="preserve"> </w:t>
            </w:r>
            <w:r w:rsidRPr="008829E2">
              <w:rPr>
                <w:rFonts w:ascii="Times New Roman" w:eastAsia="Calibri" w:hAnsi="Times New Roman" w:cs="Times New Roman"/>
                <w:sz w:val="24"/>
                <w:szCs w:val="24"/>
              </w:rPr>
              <w:t>Holdings,</w:t>
            </w:r>
            <w:r w:rsidRPr="008829E2">
              <w:rPr>
                <w:rFonts w:ascii="Times New Roman" w:eastAsia="Calibri" w:hAnsi="Times New Roman" w:cs="Times New Roman"/>
                <w:spacing w:val="28"/>
                <w:sz w:val="24"/>
                <w:szCs w:val="24"/>
              </w:rPr>
              <w:t xml:space="preserve"> </w:t>
            </w:r>
            <w:r w:rsidRPr="008829E2">
              <w:rPr>
                <w:rFonts w:ascii="Times New Roman" w:eastAsia="Calibri" w:hAnsi="Times New Roman" w:cs="Times New Roman"/>
                <w:sz w:val="24"/>
                <w:szCs w:val="24"/>
              </w:rPr>
              <w:t>LLC)</w:t>
            </w:r>
          </w:p>
        </w:tc>
        <w:tc>
          <w:tcPr>
            <w:tcW w:w="1301"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c>
          <w:tcPr>
            <w:tcW w:w="2407" w:type="dxa"/>
            <w:tcBorders>
              <w:top w:val="nil"/>
              <w:left w:val="nil"/>
              <w:bottom w:val="nil"/>
              <w:right w:val="nil"/>
            </w:tcBorders>
          </w:tcPr>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spacing w:before="171"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(595.05)</w:t>
            </w:r>
          </w:p>
        </w:tc>
      </w:tr>
      <w:tr w:rsidR="00A93B18" w:rsidRPr="008829E2" w:rsidTr="00A93B18">
        <w:trPr>
          <w:trHeight w:hRule="exact" w:val="847"/>
        </w:trPr>
        <w:tc>
          <w:tcPr>
            <w:tcW w:w="1329"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c>
          <w:tcPr>
            <w:tcW w:w="3009"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Fees</w:t>
            </w:r>
            <w:r w:rsidRPr="008829E2">
              <w:rPr>
                <w:rFonts w:ascii="Times New Roman" w:eastAsia="Calibri" w:hAnsi="Times New Roman" w:cs="Times New Roman"/>
                <w:spacing w:val="21"/>
                <w:sz w:val="24"/>
                <w:szCs w:val="24"/>
              </w:rPr>
              <w:t xml:space="preserve"> </w:t>
            </w:r>
            <w:r w:rsidRPr="008829E2">
              <w:rPr>
                <w:rFonts w:ascii="Times New Roman" w:eastAsia="Calibri" w:hAnsi="Times New Roman" w:cs="Times New Roman"/>
                <w:sz w:val="24"/>
                <w:szCs w:val="24"/>
              </w:rPr>
              <w:t>-</w:t>
            </w:r>
            <w:r w:rsidRPr="008829E2">
              <w:rPr>
                <w:rFonts w:ascii="Times New Roman" w:eastAsia="Calibri" w:hAnsi="Times New Roman" w:cs="Times New Roman"/>
                <w:spacing w:val="5"/>
                <w:sz w:val="24"/>
                <w:szCs w:val="24"/>
              </w:rPr>
              <w:t xml:space="preserve"> </w:t>
            </w:r>
            <w:r w:rsidRPr="008829E2">
              <w:rPr>
                <w:rFonts w:ascii="Times New Roman" w:eastAsia="Calibri" w:hAnsi="Times New Roman" w:cs="Times New Roman"/>
                <w:sz w:val="24"/>
                <w:szCs w:val="24"/>
              </w:rPr>
              <w:t>CBIZ</w:t>
            </w:r>
          </w:p>
          <w:p w:rsidR="00A93B18" w:rsidRPr="008829E2" w:rsidRDefault="00A93B18" w:rsidP="00A93B18">
            <w:pPr>
              <w:widowControl w:val="0"/>
              <w:spacing w:before="14"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(Bernstein</w:t>
            </w:r>
            <w:r w:rsidRPr="008829E2">
              <w:rPr>
                <w:rFonts w:ascii="Times New Roman" w:eastAsia="Calibri" w:hAnsi="Times New Roman" w:cs="Times New Roman"/>
                <w:spacing w:val="16"/>
                <w:sz w:val="24"/>
                <w:szCs w:val="24"/>
              </w:rPr>
              <w:t xml:space="preserve"> </w:t>
            </w:r>
            <w:r w:rsidRPr="008829E2">
              <w:rPr>
                <w:rFonts w:ascii="Times New Roman" w:eastAsia="Calibri" w:hAnsi="Times New Roman" w:cs="Times New Roman"/>
                <w:sz w:val="24"/>
                <w:szCs w:val="24"/>
              </w:rPr>
              <w:t>Holdings,</w:t>
            </w:r>
            <w:r w:rsidRPr="008829E2">
              <w:rPr>
                <w:rFonts w:ascii="Times New Roman" w:eastAsia="Calibri" w:hAnsi="Times New Roman" w:cs="Times New Roman"/>
                <w:spacing w:val="28"/>
                <w:sz w:val="24"/>
                <w:szCs w:val="24"/>
              </w:rPr>
              <w:t xml:space="preserve"> </w:t>
            </w:r>
            <w:r w:rsidRPr="008829E2">
              <w:rPr>
                <w:rFonts w:ascii="Times New Roman" w:eastAsia="Calibri" w:hAnsi="Times New Roman" w:cs="Times New Roman"/>
                <w:sz w:val="24"/>
                <w:szCs w:val="24"/>
              </w:rPr>
              <w:t>LLC)</w:t>
            </w:r>
          </w:p>
        </w:tc>
        <w:tc>
          <w:tcPr>
            <w:tcW w:w="1301"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c>
          <w:tcPr>
            <w:tcW w:w="2407" w:type="dxa"/>
            <w:tcBorders>
              <w:top w:val="nil"/>
              <w:left w:val="nil"/>
              <w:bottom w:val="nil"/>
              <w:right w:val="nil"/>
            </w:tcBorders>
          </w:tcPr>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spacing w:before="16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(8,237.60)</w:t>
            </w:r>
          </w:p>
        </w:tc>
      </w:tr>
      <w:tr w:rsidR="00A93B18" w:rsidRPr="008829E2" w:rsidTr="00A93B18">
        <w:trPr>
          <w:trHeight w:hRule="exact" w:val="566"/>
        </w:trPr>
        <w:tc>
          <w:tcPr>
            <w:tcW w:w="1329" w:type="dxa"/>
            <w:tcBorders>
              <w:top w:val="nil"/>
              <w:left w:val="nil"/>
              <w:bottom w:val="nil"/>
              <w:right w:val="nil"/>
            </w:tcBorders>
          </w:tcPr>
          <w:p w:rsidR="00A93B18" w:rsidRPr="008829E2" w:rsidRDefault="00A93B18" w:rsidP="00A93B18">
            <w:pPr>
              <w:widowControl w:val="0"/>
              <w:spacing w:before="136"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10/1/2013</w:t>
            </w:r>
          </w:p>
        </w:tc>
        <w:tc>
          <w:tcPr>
            <w:tcW w:w="3009" w:type="dxa"/>
            <w:tcBorders>
              <w:top w:val="nil"/>
              <w:left w:val="nil"/>
              <w:bottom w:val="nil"/>
              <w:right w:val="nil"/>
            </w:tcBorders>
          </w:tcPr>
          <w:p w:rsidR="00A93B18" w:rsidRPr="008829E2" w:rsidRDefault="00A93B18" w:rsidP="00A93B18">
            <w:pPr>
              <w:widowControl w:val="0"/>
              <w:spacing w:before="141"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Fees</w:t>
            </w:r>
            <w:r w:rsidRPr="008829E2">
              <w:rPr>
                <w:rFonts w:ascii="Times New Roman" w:eastAsia="Calibri" w:hAnsi="Times New Roman" w:cs="Times New Roman"/>
                <w:spacing w:val="22"/>
                <w:sz w:val="24"/>
                <w:szCs w:val="24"/>
              </w:rPr>
              <w:t xml:space="preserve"> </w:t>
            </w:r>
            <w:r w:rsidRPr="008829E2">
              <w:rPr>
                <w:rFonts w:ascii="Times New Roman" w:eastAsia="Calibri" w:hAnsi="Times New Roman" w:cs="Times New Roman"/>
                <w:sz w:val="24"/>
                <w:szCs w:val="24"/>
              </w:rPr>
              <w:t xml:space="preserve">- </w:t>
            </w:r>
            <w:proofErr w:type="spellStart"/>
            <w:r w:rsidRPr="008829E2">
              <w:rPr>
                <w:rFonts w:ascii="Times New Roman" w:eastAsia="Calibri" w:hAnsi="Times New Roman" w:cs="Times New Roman"/>
                <w:sz w:val="24"/>
                <w:szCs w:val="24"/>
              </w:rPr>
              <w:t>T&amp;S</w:t>
            </w:r>
            <w:proofErr w:type="spellEnd"/>
            <w:r w:rsidRPr="008829E2">
              <w:rPr>
                <w:rFonts w:ascii="Times New Roman" w:eastAsia="Calibri" w:hAnsi="Times New Roman" w:cs="Times New Roman"/>
                <w:spacing w:val="15"/>
                <w:sz w:val="24"/>
                <w:szCs w:val="24"/>
              </w:rPr>
              <w:t xml:space="preserve"> </w:t>
            </w:r>
            <w:r w:rsidRPr="008829E2">
              <w:rPr>
                <w:rFonts w:ascii="Times New Roman" w:eastAsia="Calibri" w:hAnsi="Times New Roman" w:cs="Times New Roman"/>
                <w:sz w:val="24"/>
                <w:szCs w:val="24"/>
              </w:rPr>
              <w:t>Professional</w:t>
            </w:r>
            <w:r w:rsidRPr="008829E2">
              <w:rPr>
                <w:rFonts w:ascii="Times New Roman" w:eastAsia="Calibri" w:hAnsi="Times New Roman" w:cs="Times New Roman"/>
                <w:spacing w:val="33"/>
                <w:sz w:val="24"/>
                <w:szCs w:val="24"/>
              </w:rPr>
              <w:t xml:space="preserve"> </w:t>
            </w:r>
            <w:r w:rsidRPr="008829E2">
              <w:rPr>
                <w:rFonts w:ascii="Times New Roman" w:eastAsia="Calibri" w:hAnsi="Times New Roman" w:cs="Times New Roman"/>
                <w:sz w:val="24"/>
                <w:szCs w:val="24"/>
              </w:rPr>
              <w:t>Fees</w:t>
            </w:r>
          </w:p>
        </w:tc>
        <w:tc>
          <w:tcPr>
            <w:tcW w:w="1301"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c>
          <w:tcPr>
            <w:tcW w:w="2407" w:type="dxa"/>
            <w:tcBorders>
              <w:top w:val="nil"/>
              <w:left w:val="nil"/>
              <w:bottom w:val="nil"/>
              <w:right w:val="nil"/>
            </w:tcBorders>
          </w:tcPr>
          <w:p w:rsidR="00A93B18" w:rsidRPr="008829E2" w:rsidRDefault="00A93B18" w:rsidP="00A93B18">
            <w:pPr>
              <w:widowControl w:val="0"/>
              <w:spacing w:before="141"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(15,146.12)</w:t>
            </w:r>
          </w:p>
        </w:tc>
      </w:tr>
      <w:tr w:rsidR="00A93B18" w:rsidRPr="008829E2" w:rsidTr="00A93B18">
        <w:trPr>
          <w:trHeight w:hRule="exact" w:val="852"/>
        </w:trPr>
        <w:tc>
          <w:tcPr>
            <w:tcW w:w="1329" w:type="dxa"/>
            <w:tcBorders>
              <w:top w:val="nil"/>
              <w:left w:val="nil"/>
              <w:bottom w:val="nil"/>
              <w:right w:val="nil"/>
            </w:tcBorders>
          </w:tcPr>
          <w:p w:rsidR="00A93B18" w:rsidRPr="008829E2" w:rsidRDefault="00A93B18" w:rsidP="00A93B18">
            <w:pPr>
              <w:widowControl w:val="0"/>
              <w:spacing w:before="136"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10/16/2013</w:t>
            </w:r>
          </w:p>
        </w:tc>
        <w:tc>
          <w:tcPr>
            <w:tcW w:w="3009" w:type="dxa"/>
            <w:tcBorders>
              <w:top w:val="nil"/>
              <w:left w:val="nil"/>
              <w:bottom w:val="nil"/>
              <w:right w:val="nil"/>
            </w:tcBorders>
          </w:tcPr>
          <w:p w:rsidR="00A93B18" w:rsidRPr="008829E2" w:rsidRDefault="00A93B18" w:rsidP="00A93B18">
            <w:pPr>
              <w:widowControl w:val="0"/>
              <w:spacing w:before="141" w:after="0" w:line="257" w:lineRule="auto"/>
              <w:ind w:right="832"/>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Fees</w:t>
            </w:r>
            <w:r w:rsidRPr="008829E2">
              <w:rPr>
                <w:rFonts w:ascii="Times New Roman" w:eastAsia="Calibri" w:hAnsi="Times New Roman" w:cs="Times New Roman"/>
                <w:spacing w:val="26"/>
                <w:sz w:val="24"/>
                <w:szCs w:val="24"/>
              </w:rPr>
              <w:t xml:space="preserve"> </w:t>
            </w:r>
            <w:r w:rsidRPr="008829E2">
              <w:rPr>
                <w:rFonts w:ascii="Times New Roman" w:eastAsia="Calibri" w:hAnsi="Times New Roman" w:cs="Times New Roman"/>
                <w:sz w:val="24"/>
                <w:szCs w:val="24"/>
              </w:rPr>
              <w:t>-</w:t>
            </w:r>
            <w:r w:rsidRPr="008829E2">
              <w:rPr>
                <w:rFonts w:ascii="Times New Roman" w:eastAsia="Calibri" w:hAnsi="Times New Roman" w:cs="Times New Roman"/>
                <w:spacing w:val="-2"/>
                <w:sz w:val="24"/>
                <w:szCs w:val="24"/>
              </w:rPr>
              <w:t xml:space="preserve"> </w:t>
            </w:r>
            <w:r w:rsidRPr="008829E2">
              <w:rPr>
                <w:rFonts w:ascii="Times New Roman" w:eastAsia="Calibri" w:hAnsi="Times New Roman" w:cs="Times New Roman"/>
                <w:sz w:val="24"/>
                <w:szCs w:val="24"/>
              </w:rPr>
              <w:t>Mark</w:t>
            </w:r>
            <w:r w:rsidRPr="008829E2">
              <w:rPr>
                <w:rFonts w:ascii="Times New Roman" w:eastAsia="Calibri" w:hAnsi="Times New Roman" w:cs="Times New Roman"/>
                <w:spacing w:val="14"/>
                <w:sz w:val="24"/>
                <w:szCs w:val="24"/>
              </w:rPr>
              <w:t xml:space="preserve"> </w:t>
            </w:r>
            <w:r w:rsidRPr="008829E2">
              <w:rPr>
                <w:rFonts w:ascii="Times New Roman" w:eastAsia="Calibri" w:hAnsi="Times New Roman" w:cs="Times New Roman"/>
                <w:sz w:val="24"/>
                <w:szCs w:val="24"/>
              </w:rPr>
              <w:t>Manceri</w:t>
            </w:r>
            <w:r w:rsidRPr="008829E2">
              <w:rPr>
                <w:rFonts w:ascii="Times New Roman" w:eastAsia="Calibri" w:hAnsi="Times New Roman" w:cs="Times New Roman"/>
                <w:w w:val="101"/>
                <w:sz w:val="24"/>
                <w:szCs w:val="24"/>
              </w:rPr>
              <w:t xml:space="preserve"> </w:t>
            </w:r>
            <w:r w:rsidRPr="008829E2">
              <w:rPr>
                <w:rFonts w:ascii="Times New Roman" w:eastAsia="Calibri" w:hAnsi="Times New Roman" w:cs="Times New Roman"/>
                <w:sz w:val="24"/>
                <w:szCs w:val="24"/>
              </w:rPr>
              <w:t>(Stansbury</w:t>
            </w:r>
            <w:r w:rsidRPr="008829E2">
              <w:rPr>
                <w:rFonts w:ascii="Times New Roman" w:eastAsia="Calibri" w:hAnsi="Times New Roman" w:cs="Times New Roman"/>
                <w:spacing w:val="39"/>
                <w:sz w:val="24"/>
                <w:szCs w:val="24"/>
              </w:rPr>
              <w:t xml:space="preserve"> </w:t>
            </w:r>
            <w:r w:rsidRPr="008829E2">
              <w:rPr>
                <w:rFonts w:ascii="Times New Roman" w:eastAsia="Calibri" w:hAnsi="Times New Roman" w:cs="Times New Roman"/>
                <w:sz w:val="24"/>
                <w:szCs w:val="24"/>
              </w:rPr>
              <w:t>litigation)</w:t>
            </w:r>
          </w:p>
        </w:tc>
        <w:tc>
          <w:tcPr>
            <w:tcW w:w="1301"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c>
          <w:tcPr>
            <w:tcW w:w="2407" w:type="dxa"/>
            <w:tcBorders>
              <w:top w:val="nil"/>
              <w:left w:val="nil"/>
              <w:bottom w:val="nil"/>
              <w:right w:val="nil"/>
            </w:tcBorders>
          </w:tcPr>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spacing w:before="171"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(8,277.00)</w:t>
            </w:r>
          </w:p>
        </w:tc>
      </w:tr>
      <w:tr w:rsidR="00A93B18" w:rsidRPr="008829E2" w:rsidTr="00A93B18">
        <w:trPr>
          <w:trHeight w:hRule="exact" w:val="566"/>
        </w:trPr>
        <w:tc>
          <w:tcPr>
            <w:tcW w:w="1329"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11/25/2013</w:t>
            </w:r>
          </w:p>
        </w:tc>
        <w:tc>
          <w:tcPr>
            <w:tcW w:w="3009"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Fees</w:t>
            </w:r>
            <w:r w:rsidRPr="008829E2">
              <w:rPr>
                <w:rFonts w:ascii="Times New Roman" w:eastAsia="Calibri" w:hAnsi="Times New Roman" w:cs="Times New Roman"/>
                <w:spacing w:val="23"/>
                <w:sz w:val="24"/>
                <w:szCs w:val="24"/>
              </w:rPr>
              <w:t xml:space="preserve"> </w:t>
            </w:r>
            <w:r w:rsidRPr="008829E2">
              <w:rPr>
                <w:rFonts w:ascii="Times New Roman" w:eastAsia="Calibri" w:hAnsi="Times New Roman" w:cs="Times New Roman"/>
                <w:sz w:val="24"/>
                <w:szCs w:val="24"/>
              </w:rPr>
              <w:t>-</w:t>
            </w:r>
            <w:r w:rsidRPr="008829E2">
              <w:rPr>
                <w:rFonts w:ascii="Times New Roman" w:eastAsia="Calibri" w:hAnsi="Times New Roman" w:cs="Times New Roman"/>
                <w:spacing w:val="5"/>
                <w:sz w:val="24"/>
                <w:szCs w:val="24"/>
              </w:rPr>
              <w:t xml:space="preserve"> </w:t>
            </w:r>
            <w:proofErr w:type="spellStart"/>
            <w:r w:rsidRPr="008829E2">
              <w:rPr>
                <w:rFonts w:ascii="Times New Roman" w:eastAsia="Calibri" w:hAnsi="Times New Roman" w:cs="Times New Roman"/>
                <w:sz w:val="24"/>
                <w:szCs w:val="24"/>
              </w:rPr>
              <w:t>T&amp;S</w:t>
            </w:r>
            <w:proofErr w:type="spellEnd"/>
            <w:r w:rsidRPr="008829E2">
              <w:rPr>
                <w:rFonts w:ascii="Times New Roman" w:eastAsia="Calibri" w:hAnsi="Times New Roman" w:cs="Times New Roman"/>
                <w:spacing w:val="16"/>
                <w:sz w:val="24"/>
                <w:szCs w:val="24"/>
              </w:rPr>
              <w:t xml:space="preserve"> </w:t>
            </w:r>
            <w:r w:rsidRPr="008829E2">
              <w:rPr>
                <w:rFonts w:ascii="Times New Roman" w:eastAsia="Calibri" w:hAnsi="Times New Roman" w:cs="Times New Roman"/>
                <w:sz w:val="24"/>
                <w:szCs w:val="24"/>
              </w:rPr>
              <w:t>Professional</w:t>
            </w:r>
            <w:r w:rsidRPr="008829E2">
              <w:rPr>
                <w:rFonts w:ascii="Times New Roman" w:eastAsia="Calibri" w:hAnsi="Times New Roman" w:cs="Times New Roman"/>
                <w:spacing w:val="27"/>
                <w:sz w:val="24"/>
                <w:szCs w:val="24"/>
              </w:rPr>
              <w:t xml:space="preserve"> </w:t>
            </w:r>
            <w:r w:rsidRPr="008829E2">
              <w:rPr>
                <w:rFonts w:ascii="Times New Roman" w:eastAsia="Calibri" w:hAnsi="Times New Roman" w:cs="Times New Roman"/>
                <w:sz w:val="24"/>
                <w:szCs w:val="24"/>
              </w:rPr>
              <w:t>Fees</w:t>
            </w:r>
          </w:p>
        </w:tc>
        <w:tc>
          <w:tcPr>
            <w:tcW w:w="1301"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c>
          <w:tcPr>
            <w:tcW w:w="2407"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(15,067.06)</w:t>
            </w:r>
          </w:p>
        </w:tc>
      </w:tr>
      <w:tr w:rsidR="00A93B18" w:rsidRPr="008829E2" w:rsidTr="00A93B18">
        <w:trPr>
          <w:trHeight w:hRule="exact" w:val="566"/>
        </w:trPr>
        <w:tc>
          <w:tcPr>
            <w:tcW w:w="1329"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12/20/13</w:t>
            </w:r>
          </w:p>
        </w:tc>
        <w:tc>
          <w:tcPr>
            <w:tcW w:w="3009"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Deposit</w:t>
            </w:r>
            <w:r w:rsidRPr="008829E2">
              <w:rPr>
                <w:rFonts w:ascii="Times New Roman" w:eastAsia="Calibri" w:hAnsi="Times New Roman" w:cs="Times New Roman"/>
                <w:spacing w:val="25"/>
                <w:sz w:val="24"/>
                <w:szCs w:val="24"/>
              </w:rPr>
              <w:t xml:space="preserve"> </w:t>
            </w:r>
            <w:r w:rsidRPr="008829E2">
              <w:rPr>
                <w:rFonts w:ascii="Times New Roman" w:eastAsia="Calibri" w:hAnsi="Times New Roman" w:cs="Times New Roman"/>
                <w:sz w:val="24"/>
                <w:szCs w:val="24"/>
              </w:rPr>
              <w:t>from</w:t>
            </w:r>
            <w:r w:rsidRPr="008829E2">
              <w:rPr>
                <w:rFonts w:ascii="Times New Roman" w:eastAsia="Calibri" w:hAnsi="Times New Roman" w:cs="Times New Roman"/>
                <w:spacing w:val="4"/>
                <w:sz w:val="24"/>
                <w:szCs w:val="24"/>
              </w:rPr>
              <w:t xml:space="preserve"> </w:t>
            </w:r>
            <w:proofErr w:type="spellStart"/>
            <w:r w:rsidRPr="008829E2">
              <w:rPr>
                <w:rFonts w:ascii="Times New Roman" w:eastAsia="Calibri" w:hAnsi="Times New Roman" w:cs="Times New Roman"/>
                <w:sz w:val="24"/>
                <w:szCs w:val="24"/>
              </w:rPr>
              <w:t>LLLP</w:t>
            </w:r>
            <w:proofErr w:type="spellEnd"/>
          </w:p>
        </w:tc>
        <w:tc>
          <w:tcPr>
            <w:tcW w:w="1301"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w w:val="105"/>
                <w:sz w:val="24"/>
                <w:szCs w:val="24"/>
              </w:rPr>
              <w:t>100,000.00</w:t>
            </w:r>
          </w:p>
        </w:tc>
        <w:tc>
          <w:tcPr>
            <w:tcW w:w="2407"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r>
      <w:tr w:rsidR="00A93B18" w:rsidRPr="008829E2" w:rsidTr="00A93B18">
        <w:trPr>
          <w:trHeight w:hRule="exact" w:val="566"/>
        </w:trPr>
        <w:tc>
          <w:tcPr>
            <w:tcW w:w="1329"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01/15/2014</w:t>
            </w:r>
          </w:p>
        </w:tc>
        <w:tc>
          <w:tcPr>
            <w:tcW w:w="3009"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u w:val="single" w:color="000000"/>
              </w:rPr>
              <w:t>Internal</w:t>
            </w:r>
            <w:r w:rsidRPr="008829E2">
              <w:rPr>
                <w:rFonts w:ascii="Times New Roman" w:eastAsia="Calibri" w:hAnsi="Times New Roman" w:cs="Times New Roman"/>
                <w:spacing w:val="24"/>
                <w:sz w:val="24"/>
                <w:szCs w:val="24"/>
                <w:u w:val="single" w:color="000000"/>
              </w:rPr>
              <w:t xml:space="preserve"> </w:t>
            </w:r>
            <w:r w:rsidRPr="008829E2">
              <w:rPr>
                <w:rFonts w:ascii="Times New Roman" w:eastAsia="Calibri" w:hAnsi="Times New Roman" w:cs="Times New Roman"/>
                <w:sz w:val="24"/>
                <w:szCs w:val="24"/>
                <w:u w:val="single" w:color="000000"/>
              </w:rPr>
              <w:t>Revenue</w:t>
            </w:r>
            <w:r w:rsidRPr="008829E2">
              <w:rPr>
                <w:rFonts w:ascii="Times New Roman" w:eastAsia="Calibri" w:hAnsi="Times New Roman" w:cs="Times New Roman"/>
                <w:spacing w:val="45"/>
                <w:sz w:val="24"/>
                <w:szCs w:val="24"/>
                <w:u w:val="single" w:color="000000"/>
              </w:rPr>
              <w:t xml:space="preserve"> </w:t>
            </w:r>
            <w:r w:rsidRPr="008829E2">
              <w:rPr>
                <w:rFonts w:ascii="Times New Roman" w:eastAsia="Calibri" w:hAnsi="Times New Roman" w:cs="Times New Roman"/>
                <w:sz w:val="24"/>
                <w:szCs w:val="24"/>
                <w:u w:val="single" w:color="000000"/>
              </w:rPr>
              <w:t>Service</w:t>
            </w:r>
          </w:p>
        </w:tc>
        <w:tc>
          <w:tcPr>
            <w:tcW w:w="1301" w:type="dxa"/>
            <w:tcBorders>
              <w:top w:val="nil"/>
              <w:left w:val="nil"/>
              <w:bottom w:val="nil"/>
              <w:right w:val="nil"/>
            </w:tcBorders>
          </w:tcPr>
          <w:p w:rsidR="00A93B18" w:rsidRPr="008829E2" w:rsidRDefault="00A93B18" w:rsidP="00A93B18">
            <w:pPr>
              <w:widowControl w:val="0"/>
              <w:tabs>
                <w:tab w:val="left" w:pos="1139"/>
              </w:tabs>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u w:val="single" w:color="000000"/>
              </w:rPr>
              <w:t xml:space="preserve"> </w:t>
            </w:r>
            <w:r w:rsidRPr="008829E2">
              <w:rPr>
                <w:rFonts w:ascii="Times New Roman" w:eastAsia="Calibri" w:hAnsi="Times New Roman" w:cs="Times New Roman"/>
                <w:sz w:val="24"/>
                <w:szCs w:val="24"/>
                <w:u w:val="single" w:color="000000"/>
              </w:rPr>
              <w:tab/>
            </w:r>
          </w:p>
        </w:tc>
        <w:tc>
          <w:tcPr>
            <w:tcW w:w="2407" w:type="dxa"/>
            <w:tcBorders>
              <w:top w:val="nil"/>
              <w:left w:val="nil"/>
              <w:bottom w:val="nil"/>
              <w:right w:val="nil"/>
            </w:tcBorders>
          </w:tcPr>
          <w:p w:rsidR="00A93B18" w:rsidRPr="008829E2" w:rsidRDefault="00A93B18" w:rsidP="00A93B18">
            <w:pPr>
              <w:widowControl w:val="0"/>
              <w:spacing w:before="138"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(120,000.00)</w:t>
            </w:r>
          </w:p>
        </w:tc>
      </w:tr>
      <w:tr w:rsidR="00A93B18" w:rsidRPr="008829E2" w:rsidTr="00A93B18">
        <w:trPr>
          <w:trHeight w:hRule="exact" w:val="786"/>
        </w:trPr>
        <w:tc>
          <w:tcPr>
            <w:tcW w:w="1329" w:type="dxa"/>
            <w:tcBorders>
              <w:top w:val="nil"/>
              <w:left w:val="nil"/>
              <w:bottom w:val="nil"/>
              <w:right w:val="nil"/>
            </w:tcBorders>
          </w:tcPr>
          <w:p w:rsidR="00A93B18" w:rsidRPr="008829E2" w:rsidRDefault="00A93B18" w:rsidP="00A93B18">
            <w:pPr>
              <w:widowControl w:val="0"/>
              <w:spacing w:after="0" w:line="240" w:lineRule="auto"/>
              <w:rPr>
                <w:rFonts w:ascii="Times New Roman" w:eastAsia="Calibri" w:hAnsi="Times New Roman" w:cs="Times New Roman"/>
                <w:sz w:val="24"/>
                <w:szCs w:val="24"/>
              </w:rPr>
            </w:pPr>
          </w:p>
        </w:tc>
        <w:tc>
          <w:tcPr>
            <w:tcW w:w="3009" w:type="dxa"/>
            <w:tcBorders>
              <w:top w:val="nil"/>
              <w:left w:val="nil"/>
              <w:bottom w:val="nil"/>
              <w:right w:val="nil"/>
            </w:tcBorders>
          </w:tcPr>
          <w:p w:rsidR="00A93B18" w:rsidRPr="008829E2" w:rsidRDefault="00A93B18" w:rsidP="00A93B18">
            <w:pPr>
              <w:widowControl w:val="0"/>
              <w:tabs>
                <w:tab w:val="left" w:pos="1582"/>
              </w:tabs>
              <w:spacing w:before="138" w:after="0" w:line="257" w:lineRule="auto"/>
              <w:ind w:right="504"/>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TOTALS</w:t>
            </w:r>
            <w:r w:rsidRPr="008829E2">
              <w:rPr>
                <w:rFonts w:ascii="Times New Roman" w:eastAsia="Calibri" w:hAnsi="Times New Roman" w:cs="Times New Roman"/>
                <w:sz w:val="24"/>
                <w:szCs w:val="24"/>
              </w:rPr>
              <w:tab/>
              <w:t>Receipts</w:t>
            </w:r>
            <w:r w:rsidRPr="008829E2">
              <w:rPr>
                <w:rFonts w:ascii="Times New Roman" w:eastAsia="Calibri" w:hAnsi="Times New Roman" w:cs="Times New Roman"/>
                <w:w w:val="102"/>
                <w:sz w:val="24"/>
                <w:szCs w:val="24"/>
              </w:rPr>
              <w:t xml:space="preserve"> </w:t>
            </w:r>
            <w:r w:rsidRPr="008829E2">
              <w:rPr>
                <w:rFonts w:ascii="Times New Roman" w:eastAsia="Calibri" w:hAnsi="Times New Roman" w:cs="Times New Roman"/>
                <w:sz w:val="24"/>
                <w:szCs w:val="24"/>
              </w:rPr>
              <w:t>Payments</w:t>
            </w:r>
          </w:p>
        </w:tc>
        <w:tc>
          <w:tcPr>
            <w:tcW w:w="1301" w:type="dxa"/>
            <w:tcBorders>
              <w:top w:val="nil"/>
              <w:left w:val="nil"/>
              <w:bottom w:val="nil"/>
              <w:right w:val="nil"/>
            </w:tcBorders>
          </w:tcPr>
          <w:p w:rsidR="00A93B18" w:rsidRPr="008829E2" w:rsidRDefault="00A93B18" w:rsidP="00A93B18">
            <w:pPr>
              <w:widowControl w:val="0"/>
              <w:spacing w:before="143"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199,000.00</w:t>
            </w:r>
          </w:p>
        </w:tc>
        <w:tc>
          <w:tcPr>
            <w:tcW w:w="2407" w:type="dxa"/>
            <w:tcBorders>
              <w:top w:val="nil"/>
              <w:left w:val="nil"/>
              <w:bottom w:val="nil"/>
              <w:right w:val="nil"/>
            </w:tcBorders>
          </w:tcPr>
          <w:p w:rsidR="00A93B18" w:rsidRPr="008829E2" w:rsidRDefault="00A93B18" w:rsidP="00A93B18">
            <w:pPr>
              <w:widowControl w:val="0"/>
              <w:spacing w:after="0" w:line="240" w:lineRule="auto"/>
              <w:rPr>
                <w:rFonts w:ascii="Times New Roman" w:eastAsia="Times New Roman" w:hAnsi="Times New Roman" w:cs="Times New Roman"/>
                <w:sz w:val="24"/>
                <w:szCs w:val="24"/>
              </w:rPr>
            </w:pPr>
          </w:p>
          <w:p w:rsidR="00A93B18" w:rsidRPr="008829E2" w:rsidRDefault="00A93B18" w:rsidP="00A93B18">
            <w:pPr>
              <w:widowControl w:val="0"/>
              <w:spacing w:before="173" w:after="0" w:line="240" w:lineRule="auto"/>
              <w:rPr>
                <w:rFonts w:ascii="Times New Roman" w:eastAsia="Times New Roman" w:hAnsi="Times New Roman" w:cs="Times New Roman"/>
                <w:sz w:val="24"/>
                <w:szCs w:val="24"/>
              </w:rPr>
            </w:pPr>
            <w:r w:rsidRPr="008829E2">
              <w:rPr>
                <w:rFonts w:ascii="Times New Roman" w:eastAsia="Calibri" w:hAnsi="Times New Roman" w:cs="Times New Roman"/>
                <w:sz w:val="24"/>
                <w:szCs w:val="24"/>
              </w:rPr>
              <w:t>(168,882.83)</w:t>
            </w:r>
          </w:p>
        </w:tc>
      </w:tr>
    </w:tbl>
    <w:p w:rsidR="00A93B18" w:rsidRPr="008829E2" w:rsidRDefault="00A93B18" w:rsidP="00A93B18">
      <w:pPr>
        <w:widowControl w:val="0"/>
        <w:spacing w:before="10" w:after="0" w:line="240" w:lineRule="auto"/>
        <w:rPr>
          <w:rFonts w:ascii="Times New Roman" w:eastAsia="Times New Roman" w:hAnsi="Times New Roman" w:cs="Times New Roman"/>
          <w:sz w:val="24"/>
          <w:szCs w:val="24"/>
        </w:rPr>
      </w:pPr>
    </w:p>
    <w:p w:rsidR="00E2796A" w:rsidRPr="00E2796A" w:rsidRDefault="00E2796A" w:rsidP="00003FD1">
      <w:pPr>
        <w:pStyle w:val="ListParagraph"/>
        <w:numPr>
          <w:ilvl w:val="0"/>
          <w:numId w:val="21"/>
        </w:numPr>
        <w:spacing w:line="480" w:lineRule="auto"/>
        <w:rPr>
          <w:rFonts w:ascii="Times New Roman" w:eastAsia="Times New Roman" w:hAnsi="Times New Roman" w:cs="Times New Roman"/>
          <w:sz w:val="24"/>
          <w:szCs w:val="24"/>
        </w:rPr>
      </w:pPr>
      <w:r w:rsidRPr="00E2796A">
        <w:rPr>
          <w:rFonts w:ascii="Times New Roman" w:eastAsia="Times New Roman" w:hAnsi="Times New Roman" w:cs="Times New Roman"/>
          <w:sz w:val="24"/>
          <w:szCs w:val="24"/>
        </w:rPr>
        <w:t xml:space="preserve">Objector objects to </w:t>
      </w:r>
      <w:r>
        <w:rPr>
          <w:rFonts w:ascii="Times New Roman" w:eastAsia="Times New Roman" w:hAnsi="Times New Roman" w:cs="Times New Roman"/>
          <w:sz w:val="24"/>
          <w:szCs w:val="24"/>
        </w:rPr>
        <w:t>“Ending balance @ Tescher Resignation</w:t>
      </w:r>
      <w:r w:rsidRPr="00E279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there is no accounting for Tescher and Spallina when they resigned so where and how did this number generate.  Do</w:t>
      </w:r>
      <w:r w:rsidRPr="00E2796A">
        <w:rPr>
          <w:rFonts w:ascii="Times New Roman" w:eastAsia="Times New Roman" w:hAnsi="Times New Roman" w:cs="Times New Roman"/>
          <w:sz w:val="24"/>
          <w:szCs w:val="24"/>
        </w:rPr>
        <w:t xml:space="preserve">cumentation is needed which shows an </w:t>
      </w:r>
      <w:r>
        <w:rPr>
          <w:rFonts w:ascii="Times New Roman" w:eastAsia="Times New Roman" w:hAnsi="Times New Roman" w:cs="Times New Roman"/>
          <w:sz w:val="24"/>
          <w:szCs w:val="24"/>
        </w:rPr>
        <w:t>accounting from Tescher and Spallina as is legally required</w:t>
      </w:r>
      <w:r w:rsidRPr="00E2796A">
        <w:rPr>
          <w:rFonts w:ascii="Times New Roman" w:eastAsia="Times New Roman" w:hAnsi="Times New Roman" w:cs="Times New Roman"/>
          <w:sz w:val="24"/>
          <w:szCs w:val="24"/>
        </w:rPr>
        <w:t>.</w:t>
      </w:r>
    </w:p>
    <w:p w:rsidR="00E2796A" w:rsidRPr="00E2796A" w:rsidRDefault="00E2796A" w:rsidP="00003FD1">
      <w:pPr>
        <w:pStyle w:val="ListParagraph"/>
        <w:widowControl w:val="0"/>
        <w:numPr>
          <w:ilvl w:val="0"/>
          <w:numId w:val="21"/>
        </w:numPr>
        <w:spacing w:after="0" w:line="480" w:lineRule="auto"/>
        <w:rPr>
          <w:rFonts w:ascii="Times New Roman" w:eastAsia="Times New Roman" w:hAnsi="Times New Roman" w:cs="Times New Roman"/>
          <w:sz w:val="24"/>
          <w:szCs w:val="24"/>
        </w:rPr>
      </w:pPr>
    </w:p>
    <w:p w:rsidR="006A39AB" w:rsidRPr="008829E2" w:rsidRDefault="00A93B18" w:rsidP="006A39AB">
      <w:pPr>
        <w:widowControl w:val="0"/>
        <w:tabs>
          <w:tab w:val="left" w:pos="5809"/>
        </w:tabs>
        <w:spacing w:before="75" w:after="0" w:line="240" w:lineRule="auto"/>
        <w:outlineLvl w:val="1"/>
        <w:rPr>
          <w:rFonts w:ascii="Times New Roman" w:eastAsia="Times New Roman" w:hAnsi="Times New Roman" w:cs="Times New Roman"/>
          <w:sz w:val="24"/>
          <w:szCs w:val="24"/>
        </w:rPr>
        <w:sectPr w:rsidR="006A39AB" w:rsidRPr="008829E2">
          <w:pgSz w:w="12240" w:h="15840"/>
          <w:pgMar w:top="1500" w:right="1220" w:bottom="1420" w:left="1400" w:header="0" w:footer="1238" w:gutter="0"/>
          <w:cols w:space="720"/>
        </w:sectPr>
      </w:pPr>
      <w:r w:rsidRPr="008829E2">
        <w:rPr>
          <w:rFonts w:ascii="Times New Roman" w:eastAsia="Times New Roman" w:hAnsi="Times New Roman" w:cs="Times New Roman"/>
          <w:b/>
          <w:bCs/>
          <w:sz w:val="24"/>
          <w:szCs w:val="24"/>
        </w:rPr>
        <w:lastRenderedPageBreak/>
        <w:t>Ending</w:t>
      </w:r>
      <w:r w:rsidRPr="008829E2">
        <w:rPr>
          <w:rFonts w:ascii="Times New Roman" w:eastAsia="Times New Roman" w:hAnsi="Times New Roman" w:cs="Times New Roman"/>
          <w:b/>
          <w:bCs/>
          <w:spacing w:val="31"/>
          <w:sz w:val="24"/>
          <w:szCs w:val="24"/>
        </w:rPr>
        <w:t xml:space="preserve"> </w:t>
      </w:r>
      <w:r w:rsidRPr="008829E2">
        <w:rPr>
          <w:rFonts w:ascii="Times New Roman" w:eastAsia="Times New Roman" w:hAnsi="Times New Roman" w:cs="Times New Roman"/>
          <w:b/>
          <w:bCs/>
          <w:sz w:val="24"/>
          <w:szCs w:val="24"/>
        </w:rPr>
        <w:t>balance</w:t>
      </w:r>
      <w:r w:rsidRPr="008829E2">
        <w:rPr>
          <w:rFonts w:ascii="Times New Roman" w:eastAsia="Times New Roman" w:hAnsi="Times New Roman" w:cs="Times New Roman"/>
          <w:b/>
          <w:bCs/>
          <w:spacing w:val="37"/>
          <w:sz w:val="24"/>
          <w:szCs w:val="24"/>
        </w:rPr>
        <w:t xml:space="preserve"> </w:t>
      </w:r>
      <w:r w:rsidRPr="008829E2">
        <w:rPr>
          <w:rFonts w:ascii="Times New Roman" w:eastAsia="Times New Roman" w:hAnsi="Times New Roman" w:cs="Times New Roman"/>
          <w:b/>
          <w:bCs/>
          <w:sz w:val="24"/>
          <w:szCs w:val="24"/>
        </w:rPr>
        <w:t>@</w:t>
      </w:r>
      <w:r w:rsidRPr="008829E2">
        <w:rPr>
          <w:rFonts w:ascii="Times New Roman" w:eastAsia="Times New Roman" w:hAnsi="Times New Roman" w:cs="Times New Roman"/>
          <w:b/>
          <w:bCs/>
          <w:spacing w:val="15"/>
          <w:sz w:val="24"/>
          <w:szCs w:val="24"/>
        </w:rPr>
        <w:t xml:space="preserve"> </w:t>
      </w:r>
      <w:r w:rsidRPr="008829E2">
        <w:rPr>
          <w:rFonts w:ascii="Times New Roman" w:eastAsia="Times New Roman" w:hAnsi="Times New Roman" w:cs="Times New Roman"/>
          <w:b/>
          <w:bCs/>
          <w:sz w:val="24"/>
          <w:szCs w:val="24"/>
        </w:rPr>
        <w:t>Tescher</w:t>
      </w:r>
      <w:r w:rsidRPr="008829E2">
        <w:rPr>
          <w:rFonts w:ascii="Times New Roman" w:eastAsia="Times New Roman" w:hAnsi="Times New Roman" w:cs="Times New Roman"/>
          <w:b/>
          <w:bCs/>
          <w:spacing w:val="23"/>
          <w:sz w:val="24"/>
          <w:szCs w:val="24"/>
        </w:rPr>
        <w:t xml:space="preserve"> </w:t>
      </w:r>
      <w:r w:rsidRPr="008829E2">
        <w:rPr>
          <w:rFonts w:ascii="Times New Roman" w:eastAsia="Times New Roman" w:hAnsi="Times New Roman" w:cs="Times New Roman"/>
          <w:b/>
          <w:bCs/>
          <w:sz w:val="24"/>
          <w:szCs w:val="24"/>
        </w:rPr>
        <w:t>Resignation</w:t>
      </w:r>
      <w:r w:rsidRPr="008829E2">
        <w:rPr>
          <w:rFonts w:ascii="Times New Roman" w:eastAsia="Times New Roman" w:hAnsi="Times New Roman" w:cs="Times New Roman"/>
          <w:b/>
          <w:bCs/>
          <w:sz w:val="24"/>
          <w:szCs w:val="24"/>
        </w:rPr>
        <w:tab/>
        <w:t>$30,177.17</w:t>
      </w:r>
    </w:p>
    <w:p w:rsidR="006A39AB" w:rsidRPr="008829E2" w:rsidRDefault="006A39AB" w:rsidP="00003FD1">
      <w:pPr>
        <w:pStyle w:val="ListParagraph"/>
        <w:numPr>
          <w:ilvl w:val="0"/>
          <w:numId w:val="21"/>
        </w:numPr>
        <w:spacing w:line="480" w:lineRule="auto"/>
        <w:rPr>
          <w:rFonts w:ascii="Times New Roman" w:hAnsi="Times New Roman" w:cs="Times New Roman"/>
          <w:sz w:val="24"/>
          <w:szCs w:val="24"/>
        </w:rPr>
      </w:pPr>
      <w:r w:rsidRPr="008829E2">
        <w:rPr>
          <w:rFonts w:ascii="Times New Roman" w:hAnsi="Times New Roman" w:cs="Times New Roman"/>
          <w:sz w:val="24"/>
          <w:szCs w:val="24"/>
        </w:rPr>
        <w:lastRenderedPageBreak/>
        <w:t>All or a portion of the attorney's fees paid to Tescher &amp; Spallina, P.A. on the asserted basis as fees generated on behalf of the former Co-Personal Representatives, are excessive, unauthorized and/or attributable to the acts, errors and/or omissions of Tescher &amp; Spallina, P.A.</w:t>
      </w:r>
    </w:p>
    <w:p w:rsidR="006A39AB" w:rsidRPr="008829E2" w:rsidRDefault="006A39AB" w:rsidP="00003FD1">
      <w:pPr>
        <w:pStyle w:val="ListParagraph"/>
        <w:numPr>
          <w:ilvl w:val="0"/>
          <w:numId w:val="2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Objector </w:t>
      </w:r>
      <w:r w:rsidR="00D73388" w:rsidRPr="008829E2">
        <w:rPr>
          <w:rFonts w:ascii="Times New Roman" w:hAnsi="Times New Roman" w:cs="Times New Roman"/>
          <w:sz w:val="24"/>
          <w:szCs w:val="24"/>
        </w:rPr>
        <w:t>is</w:t>
      </w:r>
      <w:r w:rsidRPr="008829E2">
        <w:rPr>
          <w:rFonts w:ascii="Times New Roman" w:hAnsi="Times New Roman" w:cs="Times New Roman"/>
          <w:sz w:val="24"/>
          <w:szCs w:val="24"/>
        </w:rPr>
        <w:t xml:space="preserve"> unaware of any Court orders authorizing and/or directing payments to attorneys for the former Co-Personal Representatives, Tescher &amp; Spallina, P.A. or Mark R. Manceri, P.A., and no invoices or retainer agreements were provided with the Final Accounting.</w:t>
      </w:r>
    </w:p>
    <w:p w:rsidR="006A39AB" w:rsidRPr="008829E2" w:rsidRDefault="006A39AB" w:rsidP="00003FD1">
      <w:pPr>
        <w:pStyle w:val="ListParagraph"/>
        <w:numPr>
          <w:ilvl w:val="0"/>
          <w:numId w:val="21"/>
        </w:numPr>
        <w:spacing w:line="480" w:lineRule="auto"/>
        <w:rPr>
          <w:rFonts w:ascii="Times New Roman" w:hAnsi="Times New Roman" w:cs="Times New Roman"/>
          <w:sz w:val="24"/>
          <w:szCs w:val="24"/>
        </w:rPr>
      </w:pPr>
      <w:r w:rsidRPr="008829E2">
        <w:rPr>
          <w:rFonts w:ascii="Times New Roman" w:hAnsi="Times New Roman" w:cs="Times New Roman"/>
          <w:sz w:val="24"/>
          <w:szCs w:val="24"/>
        </w:rPr>
        <w:t>Objector object</w:t>
      </w:r>
      <w:r w:rsidR="00D73388" w:rsidRPr="008829E2">
        <w:rPr>
          <w:rFonts w:ascii="Times New Roman" w:hAnsi="Times New Roman" w:cs="Times New Roman"/>
          <w:sz w:val="24"/>
          <w:szCs w:val="24"/>
        </w:rPr>
        <w:t>s</w:t>
      </w:r>
      <w:r w:rsidRPr="008829E2">
        <w:rPr>
          <w:rFonts w:ascii="Times New Roman" w:hAnsi="Times New Roman" w:cs="Times New Roman"/>
          <w:sz w:val="24"/>
          <w:szCs w:val="24"/>
        </w:rPr>
        <w:t xml:space="preserve"> to the payments to CBIZ as no retainer or bills have been provided.</w:t>
      </w:r>
    </w:p>
    <w:p w:rsidR="006A39AB" w:rsidRPr="008829E2" w:rsidRDefault="006A39AB" w:rsidP="00003FD1">
      <w:pPr>
        <w:pStyle w:val="ListParagraph"/>
        <w:numPr>
          <w:ilvl w:val="0"/>
          <w:numId w:val="2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That </w:t>
      </w:r>
      <w:r w:rsidR="00D73388" w:rsidRPr="008829E2">
        <w:rPr>
          <w:rFonts w:ascii="Times New Roman" w:hAnsi="Times New Roman" w:cs="Times New Roman"/>
          <w:sz w:val="24"/>
          <w:szCs w:val="24"/>
        </w:rPr>
        <w:t xml:space="preserve">objector </w:t>
      </w:r>
      <w:r w:rsidRPr="008829E2">
        <w:rPr>
          <w:rFonts w:ascii="Times New Roman" w:hAnsi="Times New Roman" w:cs="Times New Roman"/>
          <w:sz w:val="24"/>
          <w:szCs w:val="24"/>
        </w:rPr>
        <w:t xml:space="preserve">objects to the </w:t>
      </w:r>
      <w:r w:rsidR="00D73388" w:rsidRPr="008829E2">
        <w:rPr>
          <w:rFonts w:ascii="Times New Roman" w:hAnsi="Times New Roman" w:cs="Times New Roman"/>
          <w:sz w:val="24"/>
          <w:szCs w:val="24"/>
        </w:rPr>
        <w:t>omission fr</w:t>
      </w:r>
      <w:r w:rsidRPr="008829E2">
        <w:rPr>
          <w:rFonts w:ascii="Times New Roman" w:hAnsi="Times New Roman" w:cs="Times New Roman"/>
          <w:sz w:val="24"/>
          <w:szCs w:val="24"/>
        </w:rPr>
        <w:t>om the estate assets the life insurance</w:t>
      </w:r>
      <w:r w:rsidR="00D73388" w:rsidRPr="008829E2">
        <w:rPr>
          <w:rFonts w:ascii="Times New Roman" w:hAnsi="Times New Roman" w:cs="Times New Roman"/>
          <w:sz w:val="24"/>
          <w:szCs w:val="24"/>
        </w:rPr>
        <w:t xml:space="preserve"> </w:t>
      </w:r>
      <w:r w:rsidRPr="008829E2">
        <w:rPr>
          <w:rFonts w:ascii="Times New Roman" w:hAnsi="Times New Roman" w:cs="Times New Roman"/>
          <w:sz w:val="24"/>
          <w:szCs w:val="24"/>
        </w:rPr>
        <w:t>proceeds currently at issue in the case styled Simon Bernstein Irrevocable Insurance Trust DTD</w:t>
      </w:r>
      <w:r w:rsidR="00D73388" w:rsidRPr="008829E2">
        <w:rPr>
          <w:rFonts w:ascii="Times New Roman" w:hAnsi="Times New Roman" w:cs="Times New Roman"/>
          <w:sz w:val="24"/>
          <w:szCs w:val="24"/>
        </w:rPr>
        <w:t xml:space="preserve"> </w:t>
      </w:r>
      <w:r w:rsidRPr="008829E2">
        <w:rPr>
          <w:rFonts w:ascii="Times New Roman" w:hAnsi="Times New Roman" w:cs="Times New Roman"/>
          <w:sz w:val="24"/>
          <w:szCs w:val="24"/>
        </w:rPr>
        <w:t>6</w:t>
      </w:r>
      <w:r w:rsidR="00D73388" w:rsidRPr="008829E2">
        <w:rPr>
          <w:rFonts w:ascii="Times New Roman" w:hAnsi="Times New Roman" w:cs="Times New Roman"/>
          <w:sz w:val="24"/>
          <w:szCs w:val="24"/>
        </w:rPr>
        <w:t>/</w:t>
      </w:r>
      <w:r w:rsidRPr="008829E2">
        <w:rPr>
          <w:rFonts w:ascii="Times New Roman" w:hAnsi="Times New Roman" w:cs="Times New Roman"/>
          <w:sz w:val="24"/>
          <w:szCs w:val="24"/>
        </w:rPr>
        <w:t>21</w:t>
      </w:r>
      <w:r w:rsidR="00D73388" w:rsidRPr="008829E2">
        <w:rPr>
          <w:rFonts w:ascii="Times New Roman" w:hAnsi="Times New Roman" w:cs="Times New Roman"/>
          <w:sz w:val="24"/>
          <w:szCs w:val="24"/>
        </w:rPr>
        <w:t>/</w:t>
      </w:r>
      <w:r w:rsidRPr="008829E2">
        <w:rPr>
          <w:rFonts w:ascii="Times New Roman" w:hAnsi="Times New Roman" w:cs="Times New Roman"/>
          <w:sz w:val="24"/>
          <w:szCs w:val="24"/>
        </w:rPr>
        <w:t>95, Case No. 13 cv 3643, filed in the United States District Court for the Northern District</w:t>
      </w:r>
      <w:r w:rsidR="00D73388" w:rsidRPr="008829E2">
        <w:rPr>
          <w:rFonts w:ascii="Times New Roman" w:hAnsi="Times New Roman" w:cs="Times New Roman"/>
          <w:sz w:val="24"/>
          <w:szCs w:val="24"/>
        </w:rPr>
        <w:t xml:space="preserve"> </w:t>
      </w:r>
      <w:r w:rsidRPr="008829E2">
        <w:rPr>
          <w:rFonts w:ascii="Times New Roman" w:hAnsi="Times New Roman" w:cs="Times New Roman"/>
          <w:sz w:val="24"/>
          <w:szCs w:val="24"/>
        </w:rPr>
        <w:t xml:space="preserve">of Illinois, Eastern Division. The policy benefit is approximately $1. 7 million, and the Estate </w:t>
      </w:r>
      <w:r w:rsidR="00D73388" w:rsidRPr="008829E2">
        <w:rPr>
          <w:rFonts w:ascii="Times New Roman" w:hAnsi="Times New Roman" w:cs="Times New Roman"/>
          <w:sz w:val="24"/>
          <w:szCs w:val="24"/>
        </w:rPr>
        <w:t xml:space="preserve">and ultimately the trust </w:t>
      </w:r>
      <w:r w:rsidRPr="008829E2">
        <w:rPr>
          <w:rFonts w:ascii="Times New Roman" w:hAnsi="Times New Roman" w:cs="Times New Roman"/>
          <w:sz w:val="24"/>
          <w:szCs w:val="24"/>
        </w:rPr>
        <w:t>is a</w:t>
      </w:r>
      <w:r w:rsidR="00D73388" w:rsidRPr="008829E2">
        <w:rPr>
          <w:rFonts w:ascii="Times New Roman" w:hAnsi="Times New Roman" w:cs="Times New Roman"/>
          <w:sz w:val="24"/>
          <w:szCs w:val="24"/>
        </w:rPr>
        <w:t xml:space="preserve"> </w:t>
      </w:r>
      <w:r w:rsidRPr="008829E2">
        <w:rPr>
          <w:rFonts w:ascii="Times New Roman" w:hAnsi="Times New Roman" w:cs="Times New Roman"/>
          <w:sz w:val="24"/>
          <w:szCs w:val="24"/>
        </w:rPr>
        <w:t>potential beneficiary of the policy should the federal court determine that the Plaintiff insurance</w:t>
      </w:r>
      <w:r w:rsidR="00D73388" w:rsidRPr="008829E2">
        <w:rPr>
          <w:rFonts w:ascii="Times New Roman" w:hAnsi="Times New Roman" w:cs="Times New Roman"/>
          <w:sz w:val="24"/>
          <w:szCs w:val="24"/>
        </w:rPr>
        <w:t xml:space="preserve"> </w:t>
      </w:r>
      <w:r w:rsidRPr="008829E2">
        <w:rPr>
          <w:rFonts w:ascii="Times New Roman" w:hAnsi="Times New Roman" w:cs="Times New Roman"/>
          <w:sz w:val="24"/>
          <w:szCs w:val="24"/>
        </w:rPr>
        <w:t>trust either no longer exists or it fails for lack of identifiable beneficiaries. This potential</w:t>
      </w:r>
      <w:r w:rsidR="00D73388" w:rsidRPr="008829E2">
        <w:rPr>
          <w:rFonts w:ascii="Times New Roman" w:hAnsi="Times New Roman" w:cs="Times New Roman"/>
          <w:sz w:val="24"/>
          <w:szCs w:val="24"/>
        </w:rPr>
        <w:t xml:space="preserve"> </w:t>
      </w:r>
      <w:r w:rsidRPr="008829E2">
        <w:rPr>
          <w:rFonts w:ascii="Times New Roman" w:hAnsi="Times New Roman" w:cs="Times New Roman"/>
          <w:sz w:val="24"/>
          <w:szCs w:val="24"/>
        </w:rPr>
        <w:t>expectancy should be represented in the Accounting.</w:t>
      </w:r>
    </w:p>
    <w:p w:rsidR="003F5F94" w:rsidRPr="008829E2" w:rsidRDefault="003F5F94" w:rsidP="00003FD1">
      <w:pPr>
        <w:pStyle w:val="ListParagraph"/>
        <w:numPr>
          <w:ilvl w:val="0"/>
          <w:numId w:val="2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Objector objects to the fact that no signed Tax Returns have been provided with the accounting.</w:t>
      </w:r>
    </w:p>
    <w:p w:rsidR="003F5F94" w:rsidRPr="008829E2" w:rsidRDefault="003F5F94" w:rsidP="00003FD1">
      <w:pPr>
        <w:pStyle w:val="ListParagraph"/>
        <w:numPr>
          <w:ilvl w:val="0"/>
          <w:numId w:val="2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That Creditor William Stansbury through his Counsel Peter Feaman, Esq. has attested to the fact that many assets appear missing due to the misconduct of Ted as Trustee and Alan B. Rose, Esq. his counsel in a letter to the new PR of the Estate of Simon </w:t>
      </w:r>
      <w:r w:rsidR="008829E2" w:rsidRPr="008829E2">
        <w:rPr>
          <w:rFonts w:ascii="Times New Roman" w:hAnsi="Times New Roman" w:cs="Times New Roman"/>
          <w:sz w:val="24"/>
          <w:szCs w:val="24"/>
        </w:rPr>
        <w:t>expressing grave concerns relating to the mismanagement and loss of assets of Simon:</w:t>
      </w:r>
    </w:p>
    <w:p w:rsidR="008829E2" w:rsidRPr="008829E2" w:rsidRDefault="008829E2" w:rsidP="008829E2">
      <w:pPr>
        <w:autoSpaceDE w:val="0"/>
        <w:autoSpaceDN w:val="0"/>
        <w:adjustRightInd w:val="0"/>
        <w:spacing w:after="0" w:line="480" w:lineRule="auto"/>
        <w:ind w:left="1440"/>
        <w:rPr>
          <w:rFonts w:ascii="Times New Roman" w:hAnsi="Times New Roman" w:cs="Times New Roman"/>
          <w:sz w:val="24"/>
          <w:szCs w:val="24"/>
        </w:rPr>
      </w:pPr>
      <w:r w:rsidRPr="008829E2">
        <w:rPr>
          <w:rFonts w:ascii="Times New Roman" w:hAnsi="Times New Roman" w:cs="Times New Roman"/>
          <w:sz w:val="24"/>
          <w:szCs w:val="24"/>
        </w:rPr>
        <w:t>August 29, 2014</w:t>
      </w:r>
    </w:p>
    <w:p w:rsidR="008829E2" w:rsidRPr="008829E2" w:rsidRDefault="008829E2" w:rsidP="008829E2">
      <w:pPr>
        <w:autoSpaceDE w:val="0"/>
        <w:autoSpaceDN w:val="0"/>
        <w:adjustRightInd w:val="0"/>
        <w:spacing w:after="0" w:line="480" w:lineRule="auto"/>
        <w:ind w:left="1440"/>
        <w:rPr>
          <w:rFonts w:ascii="Times New Roman" w:hAnsi="Times New Roman" w:cs="Times New Roman"/>
          <w:sz w:val="24"/>
          <w:szCs w:val="24"/>
        </w:rPr>
      </w:pPr>
      <w:r w:rsidRPr="008829E2">
        <w:rPr>
          <w:rFonts w:ascii="Times New Roman" w:hAnsi="Times New Roman" w:cs="Times New Roman"/>
          <w:sz w:val="24"/>
          <w:szCs w:val="24"/>
        </w:rPr>
        <w:t>Re: Estate of Simon Bernstein</w:t>
      </w:r>
    </w:p>
    <w:p w:rsidR="008829E2" w:rsidRPr="008829E2" w:rsidRDefault="008829E2" w:rsidP="008829E2">
      <w:pPr>
        <w:autoSpaceDE w:val="0"/>
        <w:autoSpaceDN w:val="0"/>
        <w:adjustRightInd w:val="0"/>
        <w:spacing w:after="0" w:line="480" w:lineRule="auto"/>
        <w:ind w:left="1440"/>
        <w:rPr>
          <w:rFonts w:ascii="Times New Roman" w:hAnsi="Times New Roman" w:cs="Times New Roman"/>
          <w:sz w:val="24"/>
          <w:szCs w:val="24"/>
        </w:rPr>
      </w:pPr>
      <w:r w:rsidRPr="008829E2">
        <w:rPr>
          <w:rFonts w:ascii="Times New Roman" w:hAnsi="Times New Roman" w:cs="Times New Roman"/>
          <w:sz w:val="24"/>
          <w:szCs w:val="24"/>
        </w:rPr>
        <w:lastRenderedPageBreak/>
        <w:t>Dear Brian:</w:t>
      </w:r>
    </w:p>
    <w:p w:rsidR="008829E2" w:rsidRPr="008829E2" w:rsidRDefault="008829E2" w:rsidP="008829E2">
      <w:pPr>
        <w:autoSpaceDE w:val="0"/>
        <w:autoSpaceDN w:val="0"/>
        <w:adjustRightInd w:val="0"/>
        <w:spacing w:after="0" w:line="480" w:lineRule="auto"/>
        <w:ind w:left="1440"/>
        <w:rPr>
          <w:rFonts w:ascii="Times New Roman" w:hAnsi="Times New Roman" w:cs="Times New Roman"/>
          <w:sz w:val="24"/>
          <w:szCs w:val="24"/>
        </w:rPr>
      </w:pPr>
    </w:p>
    <w:p w:rsidR="008829E2" w:rsidRPr="008829E2" w:rsidRDefault="008829E2" w:rsidP="008829E2">
      <w:pPr>
        <w:autoSpaceDE w:val="0"/>
        <w:autoSpaceDN w:val="0"/>
        <w:adjustRightInd w:val="0"/>
        <w:spacing w:after="0" w:line="480" w:lineRule="auto"/>
        <w:ind w:left="1440"/>
        <w:rPr>
          <w:rFonts w:ascii="Times New Roman" w:hAnsi="Times New Roman" w:cs="Times New Roman"/>
          <w:sz w:val="24"/>
          <w:szCs w:val="24"/>
        </w:rPr>
      </w:pPr>
      <w:r w:rsidRPr="008829E2">
        <w:rPr>
          <w:rFonts w:ascii="Times New Roman" w:hAnsi="Times New Roman" w:cs="Times New Roman"/>
          <w:sz w:val="24"/>
          <w:szCs w:val="24"/>
        </w:rPr>
        <w:t xml:space="preserve">Earlier this week the Order came in denying my client, William </w:t>
      </w:r>
      <w:proofErr w:type="gramStart"/>
      <w:r w:rsidRPr="008829E2">
        <w:rPr>
          <w:rFonts w:ascii="Times New Roman" w:hAnsi="Times New Roman" w:cs="Times New Roman"/>
          <w:sz w:val="24"/>
          <w:szCs w:val="24"/>
        </w:rPr>
        <w:t>Stansbury' s</w:t>
      </w:r>
      <w:proofErr w:type="gramEnd"/>
      <w:r w:rsidRPr="008829E2">
        <w:rPr>
          <w:rFonts w:ascii="Times New Roman" w:hAnsi="Times New Roman" w:cs="Times New Roman"/>
          <w:sz w:val="24"/>
          <w:szCs w:val="24"/>
        </w:rPr>
        <w:t xml:space="preserve"> Motion to</w:t>
      </w:r>
    </w:p>
    <w:p w:rsidR="008829E2" w:rsidRPr="008829E2" w:rsidRDefault="008829E2" w:rsidP="008829E2">
      <w:pPr>
        <w:autoSpaceDE w:val="0"/>
        <w:autoSpaceDN w:val="0"/>
        <w:adjustRightInd w:val="0"/>
        <w:spacing w:after="0" w:line="480" w:lineRule="auto"/>
        <w:ind w:left="1440"/>
        <w:rPr>
          <w:rFonts w:ascii="Times New Roman" w:hAnsi="Times New Roman" w:cs="Times New Roman"/>
          <w:sz w:val="24"/>
          <w:szCs w:val="24"/>
        </w:rPr>
      </w:pPr>
      <w:r w:rsidRPr="008829E2">
        <w:rPr>
          <w:rFonts w:ascii="Times New Roman" w:hAnsi="Times New Roman" w:cs="Times New Roman"/>
          <w:sz w:val="24"/>
          <w:szCs w:val="24"/>
        </w:rPr>
        <w:t>Remove Theodore Bernstein as Successor Trustee of the Simon Bernstein Trust based on lack of standing. The purpose of this letter is to urge you, in no uncertain terms, to pick up the baton in Mr. Stansbury's stead and file to remove Mr. Theodore Bernstein as Successor Trustee.</w:t>
      </w:r>
    </w:p>
    <w:p w:rsidR="008829E2" w:rsidRPr="008829E2" w:rsidRDefault="008829E2" w:rsidP="008829E2">
      <w:pPr>
        <w:autoSpaceDE w:val="0"/>
        <w:autoSpaceDN w:val="0"/>
        <w:adjustRightInd w:val="0"/>
        <w:spacing w:after="0" w:line="480" w:lineRule="auto"/>
        <w:ind w:left="1440"/>
        <w:rPr>
          <w:rFonts w:ascii="Times New Roman" w:hAnsi="Times New Roman" w:cs="Times New Roman"/>
          <w:sz w:val="24"/>
          <w:szCs w:val="24"/>
        </w:rPr>
      </w:pPr>
      <w:r w:rsidRPr="008829E2">
        <w:rPr>
          <w:rFonts w:ascii="Times New Roman" w:hAnsi="Times New Roman" w:cs="Times New Roman"/>
          <w:sz w:val="24"/>
          <w:szCs w:val="24"/>
        </w:rPr>
        <w:t>The grounds for his removal are set forth in some detail in his Motion, a copy of which I attach for your review. Mr. Stansbury is of the firm conviction that assets of the Trust have been and will continue to be wasted under the trusteeship of Ted Bernstein.</w:t>
      </w:r>
    </w:p>
    <w:p w:rsidR="008829E2" w:rsidRPr="008829E2" w:rsidRDefault="008829E2" w:rsidP="008829E2">
      <w:pPr>
        <w:autoSpaceDE w:val="0"/>
        <w:autoSpaceDN w:val="0"/>
        <w:adjustRightInd w:val="0"/>
        <w:spacing w:after="0" w:line="480" w:lineRule="auto"/>
        <w:ind w:left="1440"/>
        <w:rPr>
          <w:rFonts w:ascii="Times New Roman" w:hAnsi="Times New Roman" w:cs="Times New Roman"/>
          <w:sz w:val="24"/>
          <w:szCs w:val="24"/>
        </w:rPr>
      </w:pPr>
      <w:r w:rsidRPr="008829E2">
        <w:rPr>
          <w:rFonts w:ascii="Times New Roman" w:hAnsi="Times New Roman" w:cs="Times New Roman"/>
          <w:b/>
          <w:sz w:val="24"/>
          <w:szCs w:val="24"/>
        </w:rPr>
        <w:t>The grounds for removal are numerous and removal is urgently needed to preserve the Trust assets</w:t>
      </w:r>
      <w:r w:rsidRPr="008829E2">
        <w:rPr>
          <w:rFonts w:ascii="Times New Roman" w:hAnsi="Times New Roman" w:cs="Times New Roman"/>
          <w:sz w:val="24"/>
          <w:szCs w:val="24"/>
        </w:rPr>
        <w:t xml:space="preserve">, some or all of which may be called upon to satisfy Mr. </w:t>
      </w:r>
      <w:proofErr w:type="gramStart"/>
      <w:r w:rsidRPr="008829E2">
        <w:rPr>
          <w:rFonts w:ascii="Times New Roman" w:hAnsi="Times New Roman" w:cs="Times New Roman"/>
          <w:sz w:val="24"/>
          <w:szCs w:val="24"/>
        </w:rPr>
        <w:t>Stansbury' s</w:t>
      </w:r>
      <w:proofErr w:type="gramEnd"/>
      <w:r w:rsidRPr="008829E2">
        <w:rPr>
          <w:rFonts w:ascii="Times New Roman" w:hAnsi="Times New Roman" w:cs="Times New Roman"/>
          <w:sz w:val="24"/>
          <w:szCs w:val="24"/>
        </w:rPr>
        <w:t xml:space="preserve"> claim if and when it turns out that the assets of the Simon Bernstein probate estate are insufficient to satisfy his claim. No accounting has been provided since the passing of Shirley Bernstein with regard to the Shirley Bernstein Trust, and no accounting has been provided since the passing of Simon Bernstein in the Simon Bernstein Trust. </w:t>
      </w:r>
      <w:r w:rsidRPr="008829E2">
        <w:rPr>
          <w:rFonts w:ascii="Times New Roman" w:hAnsi="Times New Roman" w:cs="Times New Roman"/>
          <w:b/>
          <w:sz w:val="24"/>
          <w:szCs w:val="24"/>
          <w:u w:val="single"/>
        </w:rPr>
        <w:t>We believe that assets of the Simon Bernstein Trust in addition to not having been accounted for are being wasted.</w:t>
      </w:r>
      <w:r w:rsidRPr="008829E2">
        <w:rPr>
          <w:rFonts w:ascii="Times New Roman" w:hAnsi="Times New Roman" w:cs="Times New Roman"/>
          <w:sz w:val="24"/>
          <w:szCs w:val="24"/>
        </w:rPr>
        <w:t xml:space="preserve"> In the absence of an accounting, one cannot know for sure. For example, the personal property at the residence of Simon Bernstein has never been accounted for.</w:t>
      </w:r>
    </w:p>
    <w:p w:rsidR="008829E2" w:rsidRPr="008829E2" w:rsidRDefault="008829E2" w:rsidP="008829E2">
      <w:pPr>
        <w:autoSpaceDE w:val="0"/>
        <w:autoSpaceDN w:val="0"/>
        <w:adjustRightInd w:val="0"/>
        <w:spacing w:after="0" w:line="480" w:lineRule="auto"/>
        <w:ind w:left="1440"/>
        <w:rPr>
          <w:rFonts w:ascii="Times New Roman" w:hAnsi="Times New Roman" w:cs="Times New Roman"/>
          <w:b/>
          <w:sz w:val="24"/>
          <w:szCs w:val="24"/>
        </w:rPr>
      </w:pPr>
      <w:r w:rsidRPr="008829E2">
        <w:rPr>
          <w:rFonts w:ascii="Times New Roman" w:hAnsi="Times New Roman" w:cs="Times New Roman"/>
          <w:b/>
          <w:sz w:val="24"/>
          <w:szCs w:val="24"/>
        </w:rPr>
        <w:lastRenderedPageBreak/>
        <w:t>There are probably tens of thousands of dollars of assets which, upon information and belief, have been converted or unaccounted for by the Successor Trustee. An insurance schedule prior to Mr. Bernstein's death scheduled certain personal property to be insured. Yet this property has never been accounted for, either by the Trust or in the inventory filed on behalf of the Estate.</w:t>
      </w:r>
    </w:p>
    <w:p w:rsidR="008829E2" w:rsidRPr="008829E2" w:rsidRDefault="008829E2" w:rsidP="008829E2">
      <w:pPr>
        <w:autoSpaceDE w:val="0"/>
        <w:autoSpaceDN w:val="0"/>
        <w:adjustRightInd w:val="0"/>
        <w:spacing w:after="0" w:line="240" w:lineRule="auto"/>
        <w:ind w:left="1440"/>
        <w:rPr>
          <w:rFonts w:ascii="Times New Roman" w:hAnsi="Times New Roman" w:cs="Times New Roman"/>
          <w:sz w:val="24"/>
          <w:szCs w:val="24"/>
        </w:rPr>
      </w:pPr>
      <w:r w:rsidRPr="008829E2">
        <w:rPr>
          <w:rFonts w:ascii="Times New Roman" w:hAnsi="Times New Roman" w:cs="Times New Roman"/>
          <w:sz w:val="24"/>
          <w:szCs w:val="24"/>
        </w:rPr>
        <w:t>Brian O'Connell, Esq.</w:t>
      </w:r>
    </w:p>
    <w:p w:rsidR="008829E2" w:rsidRPr="008829E2" w:rsidRDefault="008829E2" w:rsidP="008829E2">
      <w:pPr>
        <w:autoSpaceDE w:val="0"/>
        <w:autoSpaceDN w:val="0"/>
        <w:adjustRightInd w:val="0"/>
        <w:spacing w:after="0" w:line="240" w:lineRule="auto"/>
        <w:ind w:left="1440"/>
        <w:rPr>
          <w:rFonts w:ascii="Times New Roman" w:hAnsi="Times New Roman" w:cs="Times New Roman"/>
          <w:sz w:val="24"/>
          <w:szCs w:val="24"/>
        </w:rPr>
      </w:pPr>
      <w:r w:rsidRPr="008829E2">
        <w:rPr>
          <w:rFonts w:ascii="Times New Roman" w:hAnsi="Times New Roman" w:cs="Times New Roman"/>
          <w:sz w:val="24"/>
          <w:szCs w:val="24"/>
        </w:rPr>
        <w:t>August 29, 2014</w:t>
      </w:r>
    </w:p>
    <w:p w:rsidR="008829E2" w:rsidRPr="008829E2" w:rsidRDefault="008829E2" w:rsidP="008829E2">
      <w:pPr>
        <w:autoSpaceDE w:val="0"/>
        <w:autoSpaceDN w:val="0"/>
        <w:adjustRightInd w:val="0"/>
        <w:spacing w:after="0" w:line="240" w:lineRule="auto"/>
        <w:ind w:left="1440"/>
        <w:rPr>
          <w:rFonts w:ascii="Times New Roman" w:hAnsi="Times New Roman" w:cs="Times New Roman"/>
          <w:sz w:val="24"/>
          <w:szCs w:val="24"/>
        </w:rPr>
      </w:pPr>
      <w:r w:rsidRPr="008829E2">
        <w:rPr>
          <w:rFonts w:ascii="Times New Roman" w:hAnsi="Times New Roman" w:cs="Times New Roman"/>
          <w:sz w:val="24"/>
          <w:szCs w:val="24"/>
        </w:rPr>
        <w:t>Page 2</w:t>
      </w:r>
    </w:p>
    <w:p w:rsidR="008829E2" w:rsidRDefault="008829E2" w:rsidP="008829E2">
      <w:pPr>
        <w:autoSpaceDE w:val="0"/>
        <w:autoSpaceDN w:val="0"/>
        <w:adjustRightInd w:val="0"/>
        <w:spacing w:after="0" w:line="480" w:lineRule="auto"/>
        <w:ind w:left="1440"/>
        <w:rPr>
          <w:rFonts w:ascii="Times New Roman" w:hAnsi="Times New Roman" w:cs="Times New Roman"/>
          <w:sz w:val="24"/>
          <w:szCs w:val="24"/>
        </w:rPr>
      </w:pPr>
    </w:p>
    <w:p w:rsidR="008829E2" w:rsidRPr="008829E2" w:rsidRDefault="008829E2" w:rsidP="008829E2">
      <w:pPr>
        <w:autoSpaceDE w:val="0"/>
        <w:autoSpaceDN w:val="0"/>
        <w:adjustRightInd w:val="0"/>
        <w:spacing w:after="0" w:line="480" w:lineRule="auto"/>
        <w:ind w:left="1440"/>
        <w:rPr>
          <w:rFonts w:ascii="Times New Roman" w:hAnsi="Times New Roman" w:cs="Times New Roman"/>
          <w:sz w:val="24"/>
          <w:szCs w:val="24"/>
        </w:rPr>
      </w:pPr>
      <w:r w:rsidRPr="008829E2">
        <w:rPr>
          <w:rFonts w:ascii="Times New Roman" w:hAnsi="Times New Roman" w:cs="Times New Roman"/>
          <w:sz w:val="24"/>
          <w:szCs w:val="24"/>
        </w:rPr>
        <w:t>Further, as set forth in Mr. Stansbury's motion, Mr. Theodore Bernstein is facially unqualified by the very terms of the Trust to be the Successor Trustee. As a result of the foregoing, Mr. Stansbury requests that the Estate file its own petition to remove Ted Bernstein as Successor Trustee to the Simon Bernstein Trust.</w:t>
      </w:r>
    </w:p>
    <w:p w:rsidR="008829E2" w:rsidRPr="008829E2" w:rsidRDefault="008829E2" w:rsidP="008829E2">
      <w:pPr>
        <w:autoSpaceDE w:val="0"/>
        <w:autoSpaceDN w:val="0"/>
        <w:adjustRightInd w:val="0"/>
        <w:spacing w:after="0" w:line="240" w:lineRule="auto"/>
        <w:ind w:left="1440"/>
        <w:rPr>
          <w:rFonts w:ascii="Times New Roman" w:hAnsi="Times New Roman" w:cs="Times New Roman"/>
          <w:sz w:val="24"/>
          <w:szCs w:val="24"/>
        </w:rPr>
      </w:pPr>
      <w:proofErr w:type="spellStart"/>
      <w:r w:rsidRPr="008829E2">
        <w:rPr>
          <w:rFonts w:ascii="Times New Roman" w:hAnsi="Times New Roman" w:cs="Times New Roman"/>
          <w:sz w:val="24"/>
          <w:szCs w:val="24"/>
        </w:rPr>
        <w:t>PMF</w:t>
      </w:r>
      <w:proofErr w:type="spellEnd"/>
      <w:r w:rsidRPr="008829E2">
        <w:rPr>
          <w:rFonts w:ascii="Times New Roman" w:hAnsi="Times New Roman" w:cs="Times New Roman"/>
          <w:sz w:val="24"/>
          <w:szCs w:val="24"/>
        </w:rPr>
        <w:t>/</w:t>
      </w:r>
      <w:proofErr w:type="spellStart"/>
      <w:r w:rsidRPr="008829E2">
        <w:rPr>
          <w:rFonts w:ascii="Times New Roman" w:hAnsi="Times New Roman" w:cs="Times New Roman"/>
          <w:sz w:val="24"/>
          <w:szCs w:val="24"/>
        </w:rPr>
        <w:t>rnk</w:t>
      </w:r>
      <w:proofErr w:type="spellEnd"/>
    </w:p>
    <w:p w:rsidR="008829E2" w:rsidRPr="008829E2" w:rsidRDefault="008829E2" w:rsidP="008829E2">
      <w:pPr>
        <w:autoSpaceDE w:val="0"/>
        <w:autoSpaceDN w:val="0"/>
        <w:adjustRightInd w:val="0"/>
        <w:spacing w:after="0" w:line="240" w:lineRule="auto"/>
        <w:ind w:left="1440"/>
        <w:rPr>
          <w:rFonts w:ascii="Times New Roman" w:hAnsi="Times New Roman" w:cs="Times New Roman"/>
          <w:sz w:val="24"/>
          <w:szCs w:val="24"/>
        </w:rPr>
      </w:pPr>
      <w:r w:rsidRPr="008829E2">
        <w:rPr>
          <w:rFonts w:ascii="Times New Roman" w:hAnsi="Times New Roman" w:cs="Times New Roman"/>
          <w:sz w:val="24"/>
          <w:szCs w:val="24"/>
        </w:rPr>
        <w:t>Enclosure</w:t>
      </w:r>
    </w:p>
    <w:p w:rsidR="008829E2" w:rsidRPr="008829E2" w:rsidRDefault="008829E2" w:rsidP="008829E2">
      <w:pPr>
        <w:autoSpaceDE w:val="0"/>
        <w:autoSpaceDN w:val="0"/>
        <w:adjustRightInd w:val="0"/>
        <w:spacing w:after="0" w:line="240" w:lineRule="auto"/>
        <w:ind w:left="1440"/>
        <w:rPr>
          <w:rFonts w:ascii="Times New Roman" w:hAnsi="Times New Roman" w:cs="Times New Roman"/>
          <w:sz w:val="24"/>
          <w:szCs w:val="24"/>
        </w:rPr>
      </w:pPr>
      <w:r w:rsidRPr="008829E2">
        <w:rPr>
          <w:rFonts w:ascii="Times New Roman" w:hAnsi="Times New Roman" w:cs="Times New Roman"/>
          <w:sz w:val="24"/>
          <w:szCs w:val="24"/>
        </w:rPr>
        <w:t>Very truly yours,</w:t>
      </w:r>
    </w:p>
    <w:p w:rsidR="008829E2" w:rsidRPr="008829E2" w:rsidRDefault="008829E2" w:rsidP="008829E2">
      <w:pPr>
        <w:spacing w:line="240" w:lineRule="auto"/>
        <w:ind w:left="1440"/>
        <w:rPr>
          <w:rFonts w:ascii="Times New Roman" w:hAnsi="Times New Roman" w:cs="Times New Roman"/>
          <w:sz w:val="24"/>
          <w:szCs w:val="24"/>
        </w:rPr>
      </w:pPr>
      <w:r w:rsidRPr="008829E2">
        <w:rPr>
          <w:rFonts w:ascii="Times New Roman" w:hAnsi="Times New Roman" w:cs="Times New Roman"/>
          <w:sz w:val="24"/>
          <w:szCs w:val="24"/>
        </w:rPr>
        <w:t>Peter M. Feaman</w:t>
      </w:r>
    </w:p>
    <w:p w:rsidR="004E1586" w:rsidRPr="008829E2" w:rsidRDefault="004E1586" w:rsidP="00003FD1">
      <w:pPr>
        <w:pStyle w:val="ListParagraph"/>
        <w:numPr>
          <w:ilvl w:val="0"/>
          <w:numId w:val="2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That there </w:t>
      </w:r>
      <w:r w:rsidR="003F5F94" w:rsidRPr="008829E2">
        <w:rPr>
          <w:rFonts w:ascii="Times New Roman" w:hAnsi="Times New Roman" w:cs="Times New Roman"/>
          <w:sz w:val="24"/>
          <w:szCs w:val="24"/>
        </w:rPr>
        <w:t xml:space="preserve">requests for </w:t>
      </w:r>
      <w:r w:rsidR="00F008A2" w:rsidRPr="008829E2">
        <w:rPr>
          <w:rFonts w:ascii="Times New Roman" w:hAnsi="Times New Roman" w:cs="Times New Roman"/>
          <w:sz w:val="24"/>
          <w:szCs w:val="24"/>
        </w:rPr>
        <w:t xml:space="preserve">accountings for </w:t>
      </w:r>
      <w:r w:rsidRPr="008829E2">
        <w:rPr>
          <w:rFonts w:ascii="Times New Roman" w:hAnsi="Times New Roman" w:cs="Times New Roman"/>
          <w:sz w:val="24"/>
          <w:szCs w:val="24"/>
        </w:rPr>
        <w:t>asset</w:t>
      </w:r>
      <w:r w:rsidR="00F008A2" w:rsidRPr="008829E2">
        <w:rPr>
          <w:rFonts w:ascii="Times New Roman" w:hAnsi="Times New Roman" w:cs="Times New Roman"/>
          <w:sz w:val="24"/>
          <w:szCs w:val="24"/>
        </w:rPr>
        <w:t>s</w:t>
      </w:r>
      <w:r w:rsidRPr="008829E2">
        <w:rPr>
          <w:rFonts w:ascii="Times New Roman" w:hAnsi="Times New Roman" w:cs="Times New Roman"/>
          <w:sz w:val="24"/>
          <w:szCs w:val="24"/>
        </w:rPr>
        <w:t xml:space="preserve"> by beneficiaries since Simon’s death</w:t>
      </w:r>
      <w:r w:rsidR="00F008A2" w:rsidRPr="008829E2">
        <w:rPr>
          <w:rFonts w:ascii="Times New Roman" w:hAnsi="Times New Roman" w:cs="Times New Roman"/>
          <w:sz w:val="24"/>
          <w:szCs w:val="24"/>
        </w:rPr>
        <w:t xml:space="preserve"> and in</w:t>
      </w:r>
      <w:r w:rsidR="003F5F94" w:rsidRPr="008829E2">
        <w:rPr>
          <w:rFonts w:ascii="Times New Roman" w:hAnsi="Times New Roman" w:cs="Times New Roman"/>
          <w:sz w:val="24"/>
          <w:szCs w:val="24"/>
        </w:rPr>
        <w:t xml:space="preserve">cluded in </w:t>
      </w:r>
      <w:r w:rsidR="00F008A2" w:rsidRPr="008829E2">
        <w:rPr>
          <w:rFonts w:ascii="Times New Roman" w:hAnsi="Times New Roman" w:cs="Times New Roman"/>
          <w:sz w:val="24"/>
          <w:szCs w:val="24"/>
        </w:rPr>
        <w:t xml:space="preserve">pleading after pleading and still </w:t>
      </w:r>
      <w:r w:rsidR="003F5F94" w:rsidRPr="008829E2">
        <w:rPr>
          <w:rFonts w:ascii="Times New Roman" w:hAnsi="Times New Roman" w:cs="Times New Roman"/>
          <w:sz w:val="24"/>
          <w:szCs w:val="24"/>
        </w:rPr>
        <w:t xml:space="preserve">any accounting of these assets identified are </w:t>
      </w:r>
      <w:r w:rsidR="00F008A2" w:rsidRPr="008829E2">
        <w:rPr>
          <w:rFonts w:ascii="Times New Roman" w:hAnsi="Times New Roman" w:cs="Times New Roman"/>
          <w:sz w:val="24"/>
          <w:szCs w:val="24"/>
        </w:rPr>
        <w:t xml:space="preserve">denied to this day.  The requests have been to account for </w:t>
      </w:r>
      <w:r w:rsidRPr="008829E2">
        <w:rPr>
          <w:rFonts w:ascii="Times New Roman" w:hAnsi="Times New Roman" w:cs="Times New Roman"/>
          <w:sz w:val="24"/>
          <w:szCs w:val="24"/>
        </w:rPr>
        <w:t xml:space="preserve">assets </w:t>
      </w:r>
      <w:r w:rsidR="00F008A2" w:rsidRPr="008829E2">
        <w:rPr>
          <w:rFonts w:ascii="Times New Roman" w:hAnsi="Times New Roman" w:cs="Times New Roman"/>
          <w:sz w:val="24"/>
          <w:szCs w:val="24"/>
        </w:rPr>
        <w:t xml:space="preserve">that </w:t>
      </w:r>
      <w:r w:rsidRPr="008829E2">
        <w:rPr>
          <w:rFonts w:ascii="Times New Roman" w:hAnsi="Times New Roman" w:cs="Times New Roman"/>
          <w:sz w:val="24"/>
          <w:szCs w:val="24"/>
        </w:rPr>
        <w:t xml:space="preserve">have been </w:t>
      </w:r>
      <w:r w:rsidR="00F008A2" w:rsidRPr="008829E2">
        <w:rPr>
          <w:rFonts w:ascii="Times New Roman" w:hAnsi="Times New Roman" w:cs="Times New Roman"/>
          <w:sz w:val="24"/>
          <w:szCs w:val="24"/>
        </w:rPr>
        <w:t xml:space="preserve">either </w:t>
      </w:r>
      <w:r w:rsidRPr="008829E2">
        <w:rPr>
          <w:rFonts w:ascii="Times New Roman" w:hAnsi="Times New Roman" w:cs="Times New Roman"/>
          <w:sz w:val="24"/>
          <w:szCs w:val="24"/>
        </w:rPr>
        <w:t>improperly reported</w:t>
      </w:r>
      <w:r w:rsidR="00F008A2" w:rsidRPr="008829E2">
        <w:rPr>
          <w:rFonts w:ascii="Times New Roman" w:hAnsi="Times New Roman" w:cs="Times New Roman"/>
          <w:sz w:val="24"/>
          <w:szCs w:val="24"/>
        </w:rPr>
        <w:t xml:space="preserve"> and/or</w:t>
      </w:r>
      <w:r w:rsidRPr="008829E2">
        <w:rPr>
          <w:rFonts w:ascii="Times New Roman" w:hAnsi="Times New Roman" w:cs="Times New Roman"/>
          <w:sz w:val="24"/>
          <w:szCs w:val="24"/>
        </w:rPr>
        <w:t xml:space="preserve"> not reported at all.  See attached Exhibit A – List of Items unaccounted for.</w:t>
      </w:r>
    </w:p>
    <w:p w:rsidR="004E1586" w:rsidRPr="008829E2" w:rsidRDefault="004E1586" w:rsidP="00003FD1">
      <w:pPr>
        <w:pStyle w:val="ListParagraph"/>
        <w:numPr>
          <w:ilvl w:val="0"/>
          <w:numId w:val="21"/>
        </w:numPr>
        <w:spacing w:line="480" w:lineRule="auto"/>
        <w:rPr>
          <w:rFonts w:ascii="Times New Roman" w:hAnsi="Times New Roman" w:cs="Times New Roman"/>
          <w:sz w:val="24"/>
          <w:szCs w:val="24"/>
        </w:rPr>
      </w:pPr>
    </w:p>
    <w:p w:rsidR="006A39AB" w:rsidRPr="008829E2" w:rsidRDefault="006A39AB" w:rsidP="00D73388">
      <w:pPr>
        <w:pStyle w:val="ListParagraph"/>
        <w:spacing w:line="480" w:lineRule="auto"/>
        <w:ind w:left="360" w:firstLine="360"/>
        <w:rPr>
          <w:rFonts w:ascii="Times New Roman" w:hAnsi="Times New Roman" w:cs="Times New Roman"/>
          <w:sz w:val="24"/>
          <w:szCs w:val="24"/>
        </w:rPr>
      </w:pPr>
      <w:r w:rsidRPr="008829E2">
        <w:rPr>
          <w:rFonts w:ascii="Times New Roman" w:hAnsi="Times New Roman" w:cs="Times New Roman"/>
          <w:sz w:val="24"/>
          <w:szCs w:val="24"/>
        </w:rPr>
        <w:t>Wherefore, Objectors respectfully request that this Court enter an order;</w:t>
      </w:r>
    </w:p>
    <w:p w:rsidR="006A39AB" w:rsidRPr="008829E2" w:rsidRDefault="00D73388" w:rsidP="00003FD1">
      <w:pPr>
        <w:pStyle w:val="ListParagraph"/>
        <w:numPr>
          <w:ilvl w:val="2"/>
          <w:numId w:val="21"/>
        </w:numPr>
        <w:spacing w:line="480" w:lineRule="auto"/>
        <w:rPr>
          <w:rFonts w:ascii="Times New Roman" w:hAnsi="Times New Roman" w:cs="Times New Roman"/>
          <w:sz w:val="24"/>
          <w:szCs w:val="24"/>
        </w:rPr>
      </w:pPr>
      <w:r w:rsidRPr="008829E2">
        <w:rPr>
          <w:rFonts w:ascii="Times New Roman" w:hAnsi="Times New Roman" w:cs="Times New Roman"/>
          <w:sz w:val="24"/>
          <w:szCs w:val="24"/>
        </w:rPr>
        <w:t>s</w:t>
      </w:r>
      <w:r w:rsidR="006A39AB" w:rsidRPr="008829E2">
        <w:rPr>
          <w:rFonts w:ascii="Times New Roman" w:hAnsi="Times New Roman" w:cs="Times New Roman"/>
          <w:sz w:val="24"/>
          <w:szCs w:val="24"/>
        </w:rPr>
        <w:t xml:space="preserve">ustaining the objections set forth hereinabove and entering judgment in favor of Objectors, </w:t>
      </w:r>
    </w:p>
    <w:p w:rsidR="006A39AB" w:rsidRPr="008829E2" w:rsidRDefault="006A39AB" w:rsidP="00003FD1">
      <w:pPr>
        <w:pStyle w:val="ListParagraph"/>
        <w:numPr>
          <w:ilvl w:val="2"/>
          <w:numId w:val="21"/>
        </w:numPr>
        <w:spacing w:line="480" w:lineRule="auto"/>
        <w:rPr>
          <w:rFonts w:ascii="Times New Roman" w:hAnsi="Times New Roman" w:cs="Times New Roman"/>
          <w:sz w:val="24"/>
          <w:szCs w:val="24"/>
        </w:rPr>
      </w:pPr>
      <w:r w:rsidRPr="008829E2">
        <w:rPr>
          <w:rFonts w:ascii="Times New Roman" w:hAnsi="Times New Roman" w:cs="Times New Roman"/>
          <w:sz w:val="24"/>
          <w:szCs w:val="24"/>
        </w:rPr>
        <w:lastRenderedPageBreak/>
        <w:t xml:space="preserve">deeming the Final Accounting of the alleged Trustee incomplete and, to the extent necessary, requiring that the Trustee file an Amended Final Accounting, requiring the alleged Trustee to reimburse the decedent's estate for all improper payments made from estate assets, </w:t>
      </w:r>
    </w:p>
    <w:p w:rsidR="00D73388" w:rsidRPr="008829E2" w:rsidRDefault="00D73388" w:rsidP="00003FD1">
      <w:pPr>
        <w:pStyle w:val="ListParagraph"/>
        <w:numPr>
          <w:ilvl w:val="2"/>
          <w:numId w:val="2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Requires Tescher &amp; Spallina, P.A. to disgorge to the Estate all fees and costs improperly paid from Estate assets;</w:t>
      </w:r>
    </w:p>
    <w:p w:rsidR="006A39AB" w:rsidRPr="008829E2" w:rsidRDefault="006A39AB" w:rsidP="00003FD1">
      <w:pPr>
        <w:pStyle w:val="ListParagraph"/>
        <w:numPr>
          <w:ilvl w:val="2"/>
          <w:numId w:val="21"/>
        </w:numPr>
        <w:spacing w:line="480" w:lineRule="auto"/>
        <w:rPr>
          <w:rFonts w:ascii="Times New Roman" w:hAnsi="Times New Roman" w:cs="Times New Roman"/>
          <w:sz w:val="24"/>
          <w:szCs w:val="24"/>
        </w:rPr>
      </w:pPr>
      <w:r w:rsidRPr="008829E2">
        <w:rPr>
          <w:rFonts w:ascii="Times New Roman" w:hAnsi="Times New Roman" w:cs="Times New Roman"/>
          <w:sz w:val="24"/>
          <w:szCs w:val="24"/>
        </w:rPr>
        <w:t>awarding attorney's fees and costs</w:t>
      </w:r>
      <w:r w:rsidR="00D73388" w:rsidRPr="008829E2">
        <w:rPr>
          <w:rFonts w:ascii="Times New Roman" w:hAnsi="Times New Roman" w:cs="Times New Roman"/>
          <w:sz w:val="24"/>
          <w:szCs w:val="24"/>
        </w:rPr>
        <w:t xml:space="preserve"> of Pro Se</w:t>
      </w:r>
      <w:r w:rsidRPr="008829E2">
        <w:rPr>
          <w:rFonts w:ascii="Times New Roman" w:hAnsi="Times New Roman" w:cs="Times New Roman"/>
          <w:sz w:val="24"/>
          <w:szCs w:val="24"/>
        </w:rPr>
        <w:t xml:space="preserve"> Objector, and </w:t>
      </w:r>
    </w:p>
    <w:p w:rsidR="006A39AB" w:rsidRPr="008829E2" w:rsidRDefault="006A39AB" w:rsidP="00003FD1">
      <w:pPr>
        <w:pStyle w:val="ListParagraph"/>
        <w:numPr>
          <w:ilvl w:val="2"/>
          <w:numId w:val="21"/>
        </w:numPr>
        <w:spacing w:line="480" w:lineRule="auto"/>
        <w:rPr>
          <w:rFonts w:ascii="Times New Roman" w:hAnsi="Times New Roman" w:cs="Times New Roman"/>
          <w:sz w:val="24"/>
          <w:szCs w:val="24"/>
        </w:rPr>
      </w:pPr>
      <w:proofErr w:type="gramStart"/>
      <w:r w:rsidRPr="008829E2">
        <w:rPr>
          <w:rFonts w:ascii="Times New Roman" w:hAnsi="Times New Roman" w:cs="Times New Roman"/>
          <w:sz w:val="24"/>
          <w:szCs w:val="24"/>
        </w:rPr>
        <w:t>granting</w:t>
      </w:r>
      <w:proofErr w:type="gramEnd"/>
      <w:r w:rsidRPr="008829E2">
        <w:rPr>
          <w:rFonts w:ascii="Times New Roman" w:hAnsi="Times New Roman" w:cs="Times New Roman"/>
          <w:sz w:val="24"/>
          <w:szCs w:val="24"/>
        </w:rPr>
        <w:t xml:space="preserve"> any further relief as the Court deems just and proper.</w:t>
      </w:r>
    </w:p>
    <w:p w:rsidR="006A39AB" w:rsidRPr="008829E2" w:rsidRDefault="006A39AB" w:rsidP="00003FD1">
      <w:pPr>
        <w:pStyle w:val="ListParagraph"/>
        <w:numPr>
          <w:ilvl w:val="0"/>
          <w:numId w:val="21"/>
        </w:numPr>
        <w:rPr>
          <w:rFonts w:ascii="Times New Roman" w:hAnsi="Times New Roman" w:cs="Times New Roman"/>
          <w:sz w:val="24"/>
          <w:szCs w:val="24"/>
        </w:rPr>
      </w:pPr>
      <w:r w:rsidRPr="008829E2">
        <w:rPr>
          <w:rFonts w:ascii="Times New Roman" w:hAnsi="Times New Roman" w:cs="Times New Roman"/>
          <w:sz w:val="24"/>
          <w:szCs w:val="24"/>
        </w:rPr>
        <w:br w:type="page"/>
      </w:r>
    </w:p>
    <w:p w:rsidR="00A93B18" w:rsidRPr="008829E2" w:rsidRDefault="003B5957" w:rsidP="003B5957">
      <w:pPr>
        <w:jc w:val="center"/>
        <w:rPr>
          <w:rFonts w:ascii="Times New Roman" w:hAnsi="Times New Roman" w:cs="Times New Roman"/>
          <w:b/>
          <w:sz w:val="24"/>
          <w:szCs w:val="24"/>
          <w:u w:val="single"/>
        </w:rPr>
      </w:pPr>
      <w:r w:rsidRPr="008829E2">
        <w:rPr>
          <w:rFonts w:ascii="Times New Roman" w:hAnsi="Times New Roman" w:cs="Times New Roman"/>
          <w:b/>
          <w:sz w:val="24"/>
          <w:szCs w:val="24"/>
          <w:u w:val="single"/>
        </w:rPr>
        <w:lastRenderedPageBreak/>
        <w:t>EXHIBIT A – LIST OF UNACCOUNTED FOR ASSETS</w:t>
      </w:r>
    </w:p>
    <w:p w:rsidR="003B5957" w:rsidRPr="008829E2" w:rsidRDefault="003B5957" w:rsidP="003B5957">
      <w:pPr>
        <w:rPr>
          <w:rFonts w:ascii="Times New Roman" w:hAnsi="Times New Roman" w:cs="Times New Roman"/>
          <w:b/>
          <w:sz w:val="24"/>
          <w:szCs w:val="24"/>
        </w:rPr>
      </w:pPr>
      <w:r w:rsidRPr="008829E2">
        <w:rPr>
          <w:rFonts w:ascii="Times New Roman" w:hAnsi="Times New Roman" w:cs="Times New Roman"/>
          <w:b/>
          <w:sz w:val="24"/>
          <w:szCs w:val="24"/>
        </w:rPr>
        <w:t>LIST OF BUSINESS ENTITIES INFORMATION REQUESTED FOR FROM PRIOR PR’S / EXECUTORS and SUCCESSORS</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ALPS (Arbitrage Life Payment System)</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Holdings, LLC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Management LLC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Management LLC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Marketing, Inc.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Marketing, Inc.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&amp; Associates, Inc.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Bernstein Family Investments, </w:t>
      </w:r>
      <w:proofErr w:type="spellStart"/>
      <w:r w:rsidRPr="00BA054F">
        <w:rPr>
          <w:rFonts w:ascii="Times New Roman" w:eastAsia="Times New Roman" w:hAnsi="Times New Roman" w:cs="Times New Roman"/>
          <w:sz w:val="24"/>
          <w:szCs w:val="24"/>
        </w:rPr>
        <w:t>LLLP</w:t>
      </w:r>
      <w:proofErr w:type="spellEnd"/>
      <w:r w:rsidRPr="00BA054F">
        <w:rPr>
          <w:rFonts w:ascii="Times New Roman" w:eastAsia="Times New Roman" w:hAnsi="Times New Roman" w:cs="Times New Roman"/>
          <w:sz w:val="24"/>
          <w:szCs w:val="24"/>
        </w:rPr>
        <w:t xml:space="preserve"> dated May 20, 2008</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Holdings, LLC dated May 20, 2008.</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Family Realty LLC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Simon and Shirley – A company in Boca Raton, FL.</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Cambridge Associates </w:t>
      </w:r>
      <w:proofErr w:type="gramStart"/>
      <w:r w:rsidRPr="00BA054F">
        <w:rPr>
          <w:rFonts w:ascii="Times New Roman" w:eastAsia="Times New Roman" w:hAnsi="Times New Roman" w:cs="Times New Roman"/>
          <w:sz w:val="24"/>
          <w:szCs w:val="24"/>
        </w:rPr>
        <w:t>Of</w:t>
      </w:r>
      <w:proofErr w:type="gramEnd"/>
      <w:r w:rsidRPr="00BA054F">
        <w:rPr>
          <w:rFonts w:ascii="Times New Roman" w:eastAsia="Times New Roman" w:hAnsi="Times New Roman" w:cs="Times New Roman"/>
          <w:sz w:val="24"/>
          <w:szCs w:val="24"/>
        </w:rPr>
        <w:t xml:space="preserve"> Indiana, Inc.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Cambridge Companies</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Cambridge Financing Company</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proofErr w:type="spellStart"/>
      <w:r w:rsidRPr="00BA054F">
        <w:rPr>
          <w:rFonts w:ascii="Times New Roman" w:eastAsia="Times New Roman" w:hAnsi="Times New Roman" w:cs="Times New Roman"/>
          <w:sz w:val="24"/>
          <w:szCs w:val="24"/>
        </w:rPr>
        <w:t>LIC</w:t>
      </w:r>
      <w:proofErr w:type="spellEnd"/>
      <w:r w:rsidRPr="00BA054F">
        <w:rPr>
          <w:rFonts w:ascii="Times New Roman" w:eastAsia="Times New Roman" w:hAnsi="Times New Roman" w:cs="Times New Roman"/>
          <w:sz w:val="24"/>
          <w:szCs w:val="24"/>
        </w:rPr>
        <w:t xml:space="preserve"> Holdings, Inc.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Concepts</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Concepts Inc.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Concepts, LLC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Connection Inc.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Innovations, Inc.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National Service Association, Inc.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National Service Association, Inc.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National Service Corporation</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National Service Corporation (Florida)</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proofErr w:type="spellStart"/>
      <w:r w:rsidRPr="00BA054F">
        <w:rPr>
          <w:rFonts w:ascii="Times New Roman" w:eastAsia="Times New Roman" w:hAnsi="Times New Roman" w:cs="Times New Roman"/>
          <w:sz w:val="24"/>
          <w:szCs w:val="24"/>
        </w:rPr>
        <w:t>NSA</w:t>
      </w:r>
      <w:proofErr w:type="spellEnd"/>
      <w:r w:rsidRPr="00BA054F">
        <w:rPr>
          <w:rFonts w:ascii="Times New Roman" w:eastAsia="Times New Roman" w:hAnsi="Times New Roman" w:cs="Times New Roman"/>
          <w:sz w:val="24"/>
          <w:szCs w:val="24"/>
        </w:rPr>
        <w:t>, Inc.</w:t>
      </w:r>
    </w:p>
    <w:p w:rsidR="001D1D76" w:rsidRPr="001D1D76"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proofErr w:type="spellStart"/>
      <w:r w:rsidRPr="001D1D76">
        <w:rPr>
          <w:rFonts w:ascii="Times New Roman" w:eastAsia="Times New Roman" w:hAnsi="Times New Roman" w:cs="Times New Roman"/>
          <w:sz w:val="24"/>
          <w:szCs w:val="24"/>
        </w:rPr>
        <w:t>S.T.P</w:t>
      </w:r>
      <w:proofErr w:type="spellEnd"/>
      <w:r w:rsidRPr="001D1D76">
        <w:rPr>
          <w:rFonts w:ascii="Times New Roman" w:eastAsia="Times New Roman" w:hAnsi="Times New Roman" w:cs="Times New Roman"/>
          <w:sz w:val="24"/>
          <w:szCs w:val="24"/>
        </w:rPr>
        <w:t>. Enterprises</w:t>
      </w:r>
      <w:r w:rsidRPr="001D1D76">
        <w:rPr>
          <w:rFonts w:ascii="Times New Roman" w:hAnsi="Times New Roman" w:cs="Times New Roman"/>
          <w:sz w:val="24"/>
          <w:szCs w:val="24"/>
        </w:rPr>
        <w:t xml:space="preserve"> </w:t>
      </w:r>
      <w:proofErr w:type="spellStart"/>
      <w:r w:rsidRPr="001D1D76">
        <w:rPr>
          <w:rFonts w:ascii="Times New Roman" w:hAnsi="Times New Roman" w:cs="Times New Roman"/>
          <w:sz w:val="24"/>
          <w:szCs w:val="24"/>
        </w:rPr>
        <w:t>S.T.P</w:t>
      </w:r>
      <w:proofErr w:type="spellEnd"/>
      <w:r w:rsidRPr="001D1D76">
        <w:rPr>
          <w:rFonts w:ascii="Times New Roman" w:hAnsi="Times New Roman" w:cs="Times New Roman"/>
          <w:sz w:val="24"/>
          <w:szCs w:val="24"/>
        </w:rPr>
        <w:t xml:space="preserve">. Enterprises (Buyout Agreements and Non-Compete, etc.) </w:t>
      </w:r>
    </w:p>
    <w:p w:rsidR="001D1D76"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SB Lexington. Inc.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proofErr w:type="spellStart"/>
      <w:r w:rsidRPr="001C31D9">
        <w:rPr>
          <w:rFonts w:ascii="Times New Roman" w:eastAsia="Times New Roman" w:hAnsi="Times New Roman" w:cs="Times New Roman"/>
          <w:sz w:val="24"/>
          <w:szCs w:val="24"/>
        </w:rPr>
        <w:t>S.B</w:t>
      </w:r>
      <w:proofErr w:type="spellEnd"/>
      <w:r w:rsidRPr="001C31D9">
        <w:rPr>
          <w:rFonts w:ascii="Times New Roman" w:eastAsia="Times New Roman" w:hAnsi="Times New Roman" w:cs="Times New Roman"/>
          <w:sz w:val="24"/>
          <w:szCs w:val="24"/>
        </w:rPr>
        <w:t>. Lexington Inc. Death Benefit Plan United Bank of Illinois NA</w:t>
      </w:r>
      <w:r>
        <w:rPr>
          <w:rFonts w:ascii="Times New Roman" w:eastAsia="Times New Roman" w:hAnsi="Times New Roman" w:cs="Times New Roman"/>
          <w:sz w:val="24"/>
          <w:szCs w:val="24"/>
        </w:rPr>
        <w:t>.</w:t>
      </w:r>
      <w:r w:rsidRPr="001C31D9">
        <w:rPr>
          <w:rFonts w:ascii="Times New Roman" w:eastAsia="Times New Roman" w:hAnsi="Times New Roman" w:cs="Times New Roman"/>
          <w:sz w:val="24"/>
          <w:szCs w:val="24"/>
        </w:rPr>
        <w:t xml:space="preserve"> (</w:t>
      </w:r>
      <w:proofErr w:type="spellStart"/>
      <w:r w:rsidRPr="001C31D9">
        <w:rPr>
          <w:rFonts w:ascii="Times New Roman" w:eastAsia="Times New Roman" w:hAnsi="Times New Roman" w:cs="Times New Roman"/>
          <w:sz w:val="24"/>
          <w:szCs w:val="24"/>
        </w:rPr>
        <w:t>ein</w:t>
      </w:r>
      <w:proofErr w:type="spellEnd"/>
      <w:r w:rsidRPr="001C31D9">
        <w:rPr>
          <w:rFonts w:ascii="Times New Roman" w:eastAsia="Times New Roman" w:hAnsi="Times New Roman" w:cs="Times New Roman"/>
          <w:sz w:val="24"/>
          <w:szCs w:val="24"/>
        </w:rPr>
        <w:t xml:space="preserve"> 363479122)</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Shirley Bernstein Family Foundation Inc. and Deborah Bernstein involvement</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Simon and Shirley Bernstein (company or Foundation?)</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Syracuse Partners Incorporated</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Telenet Systems, Inc.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Telenet Systems, LLC</w:t>
      </w:r>
    </w:p>
    <w:p w:rsidR="001D1D76" w:rsidRPr="00BA054F"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Total Brokerage Solutions LLC</w:t>
      </w:r>
    </w:p>
    <w:p w:rsidR="003B5957" w:rsidRDefault="001D1D76" w:rsidP="001D1D76">
      <w:pPr>
        <w:pStyle w:val="ListParagraph"/>
        <w:numPr>
          <w:ilvl w:val="0"/>
          <w:numId w:val="10"/>
        </w:numPr>
        <w:spacing w:after="0" w:line="240" w:lineRule="auto"/>
        <w:jc w:val="both"/>
        <w:rPr>
          <w:rFonts w:ascii="Times New Roman" w:eastAsia="Times New Roman" w:hAnsi="Times New Roman" w:cs="Times New Roman"/>
          <w:sz w:val="24"/>
          <w:szCs w:val="24"/>
        </w:rPr>
      </w:pPr>
      <w:proofErr w:type="spellStart"/>
      <w:r w:rsidRPr="00BA054F">
        <w:rPr>
          <w:rFonts w:ascii="Times New Roman" w:eastAsia="Times New Roman" w:hAnsi="Times New Roman" w:cs="Times New Roman"/>
          <w:sz w:val="24"/>
          <w:szCs w:val="24"/>
        </w:rPr>
        <w:t>TSB</w:t>
      </w:r>
      <w:proofErr w:type="spellEnd"/>
      <w:r w:rsidRPr="00BA054F">
        <w:rPr>
          <w:rFonts w:ascii="Times New Roman" w:eastAsia="Times New Roman" w:hAnsi="Times New Roman" w:cs="Times New Roman"/>
          <w:sz w:val="24"/>
          <w:szCs w:val="24"/>
        </w:rPr>
        <w:t xml:space="preserve"> Holdings, LLC</w:t>
      </w:r>
    </w:p>
    <w:p w:rsidR="001D1D76" w:rsidRPr="001D1D76" w:rsidRDefault="001D1D76" w:rsidP="001D1D76">
      <w:pPr>
        <w:pStyle w:val="ListParagraph"/>
        <w:spacing w:after="0" w:line="240" w:lineRule="auto"/>
        <w:jc w:val="both"/>
        <w:rPr>
          <w:rFonts w:ascii="Times New Roman" w:eastAsia="Times New Roman" w:hAnsi="Times New Roman" w:cs="Times New Roman"/>
          <w:sz w:val="24"/>
          <w:szCs w:val="24"/>
        </w:rPr>
      </w:pPr>
    </w:p>
    <w:p w:rsidR="003B5957" w:rsidRPr="008829E2" w:rsidRDefault="003B5957" w:rsidP="003B5957">
      <w:pPr>
        <w:rPr>
          <w:rFonts w:ascii="Times New Roman" w:hAnsi="Times New Roman" w:cs="Times New Roman"/>
          <w:b/>
          <w:sz w:val="24"/>
          <w:szCs w:val="24"/>
        </w:rPr>
      </w:pPr>
      <w:r w:rsidRPr="008829E2">
        <w:rPr>
          <w:rFonts w:ascii="Times New Roman" w:hAnsi="Times New Roman" w:cs="Times New Roman"/>
          <w:b/>
          <w:sz w:val="24"/>
          <w:szCs w:val="24"/>
        </w:rPr>
        <w:t>IVIEWIT COMPANIES STOCK &amp; PATENT INTEREST HOLDINGS</w:t>
      </w:r>
    </w:p>
    <w:p w:rsidR="003B5957" w:rsidRPr="008829E2" w:rsidRDefault="003B5957" w:rsidP="00D209B9">
      <w:pPr>
        <w:pStyle w:val="ListParagraph"/>
        <w:numPr>
          <w:ilvl w:val="0"/>
          <w:numId w:val="13"/>
        </w:numPr>
        <w:rPr>
          <w:rFonts w:ascii="Times New Roman" w:hAnsi="Times New Roman" w:cs="Times New Roman"/>
          <w:sz w:val="24"/>
          <w:szCs w:val="24"/>
        </w:rPr>
      </w:pPr>
      <w:proofErr w:type="spellStart"/>
      <w:r w:rsidRPr="008829E2">
        <w:rPr>
          <w:rFonts w:ascii="Times New Roman" w:hAnsi="Times New Roman" w:cs="Times New Roman"/>
          <w:sz w:val="24"/>
          <w:szCs w:val="24"/>
        </w:rPr>
        <w:t>I.C</w:t>
      </w:r>
      <w:proofErr w:type="spellEnd"/>
      <w:r w:rsidRPr="008829E2">
        <w:rPr>
          <w:rFonts w:ascii="Times New Roman" w:hAnsi="Times New Roman" w:cs="Times New Roman"/>
          <w:sz w:val="24"/>
          <w:szCs w:val="24"/>
        </w:rPr>
        <w:t>., Inc.</w:t>
      </w:r>
    </w:p>
    <w:p w:rsidR="003B5957" w:rsidRPr="008829E2" w:rsidRDefault="003B5957" w:rsidP="00D209B9">
      <w:pPr>
        <w:pStyle w:val="ListParagraph"/>
        <w:numPr>
          <w:ilvl w:val="0"/>
          <w:numId w:val="13"/>
        </w:numPr>
        <w:rPr>
          <w:rFonts w:ascii="Times New Roman" w:hAnsi="Times New Roman" w:cs="Times New Roman"/>
          <w:sz w:val="24"/>
          <w:szCs w:val="24"/>
        </w:rPr>
      </w:pPr>
      <w:proofErr w:type="spellStart"/>
      <w:r w:rsidRPr="008829E2">
        <w:rPr>
          <w:rFonts w:ascii="Times New Roman" w:hAnsi="Times New Roman" w:cs="Times New Roman"/>
          <w:sz w:val="24"/>
          <w:szCs w:val="24"/>
        </w:rPr>
        <w:t>I.C</w:t>
      </w:r>
      <w:proofErr w:type="spellEnd"/>
      <w:r w:rsidRPr="008829E2">
        <w:rPr>
          <w:rFonts w:ascii="Times New Roman" w:hAnsi="Times New Roman" w:cs="Times New Roman"/>
          <w:sz w:val="24"/>
          <w:szCs w:val="24"/>
        </w:rPr>
        <w:t>., Inc. – FL</w:t>
      </w:r>
    </w:p>
    <w:p w:rsidR="003B5957" w:rsidRPr="008829E2" w:rsidRDefault="003B5957" w:rsidP="00D209B9">
      <w:pPr>
        <w:pStyle w:val="ListParagraph"/>
        <w:numPr>
          <w:ilvl w:val="0"/>
          <w:numId w:val="13"/>
        </w:numPr>
        <w:rPr>
          <w:rFonts w:ascii="Times New Roman" w:hAnsi="Times New Roman" w:cs="Times New Roman"/>
          <w:sz w:val="24"/>
          <w:szCs w:val="24"/>
        </w:rPr>
      </w:pPr>
      <w:r w:rsidRPr="008829E2">
        <w:rPr>
          <w:rFonts w:ascii="Times New Roman" w:hAnsi="Times New Roman" w:cs="Times New Roman"/>
          <w:sz w:val="24"/>
          <w:szCs w:val="24"/>
        </w:rPr>
        <w:t>Iviewit Corporation</w:t>
      </w:r>
    </w:p>
    <w:p w:rsidR="003B5957" w:rsidRPr="008829E2" w:rsidRDefault="003B5957" w:rsidP="00D209B9">
      <w:pPr>
        <w:pStyle w:val="ListParagraph"/>
        <w:numPr>
          <w:ilvl w:val="0"/>
          <w:numId w:val="13"/>
        </w:numPr>
        <w:rPr>
          <w:rFonts w:ascii="Times New Roman" w:hAnsi="Times New Roman" w:cs="Times New Roman"/>
          <w:sz w:val="24"/>
          <w:szCs w:val="24"/>
        </w:rPr>
      </w:pPr>
      <w:r w:rsidRPr="008829E2">
        <w:rPr>
          <w:rFonts w:ascii="Times New Roman" w:hAnsi="Times New Roman" w:cs="Times New Roman"/>
          <w:sz w:val="24"/>
          <w:szCs w:val="24"/>
        </w:rPr>
        <w:lastRenderedPageBreak/>
        <w:t>Iviewit Corporation – FL</w:t>
      </w:r>
    </w:p>
    <w:p w:rsidR="003B5957" w:rsidRPr="008829E2" w:rsidRDefault="003B5957" w:rsidP="00D209B9">
      <w:pPr>
        <w:pStyle w:val="ListParagraph"/>
        <w:numPr>
          <w:ilvl w:val="0"/>
          <w:numId w:val="13"/>
        </w:numPr>
        <w:rPr>
          <w:rFonts w:ascii="Times New Roman" w:hAnsi="Times New Roman" w:cs="Times New Roman"/>
          <w:sz w:val="24"/>
          <w:szCs w:val="24"/>
        </w:rPr>
      </w:pPr>
      <w:r w:rsidRPr="008829E2">
        <w:rPr>
          <w:rFonts w:ascii="Times New Roman" w:hAnsi="Times New Roman" w:cs="Times New Roman"/>
          <w:sz w:val="24"/>
          <w:szCs w:val="24"/>
        </w:rPr>
        <w:t>Iviewit Holdings, Inc. – DL</w:t>
      </w:r>
    </w:p>
    <w:p w:rsidR="003B5957" w:rsidRPr="008829E2" w:rsidRDefault="003B5957" w:rsidP="00D209B9">
      <w:pPr>
        <w:pStyle w:val="ListParagraph"/>
        <w:numPr>
          <w:ilvl w:val="0"/>
          <w:numId w:val="13"/>
        </w:numPr>
        <w:rPr>
          <w:rFonts w:ascii="Times New Roman" w:hAnsi="Times New Roman" w:cs="Times New Roman"/>
          <w:sz w:val="24"/>
          <w:szCs w:val="24"/>
        </w:rPr>
      </w:pPr>
      <w:r w:rsidRPr="008829E2">
        <w:rPr>
          <w:rFonts w:ascii="Times New Roman" w:hAnsi="Times New Roman" w:cs="Times New Roman"/>
          <w:sz w:val="24"/>
          <w:szCs w:val="24"/>
        </w:rPr>
        <w:t>Iviewit Holdings, Inc. – DL (yes, two identically named Delaware companies)</w:t>
      </w:r>
    </w:p>
    <w:p w:rsidR="003B5957" w:rsidRPr="008829E2" w:rsidRDefault="003B5957" w:rsidP="00D209B9">
      <w:pPr>
        <w:pStyle w:val="ListParagraph"/>
        <w:numPr>
          <w:ilvl w:val="0"/>
          <w:numId w:val="13"/>
        </w:numPr>
        <w:rPr>
          <w:rFonts w:ascii="Times New Roman" w:hAnsi="Times New Roman" w:cs="Times New Roman"/>
          <w:sz w:val="24"/>
          <w:szCs w:val="24"/>
        </w:rPr>
      </w:pPr>
      <w:r w:rsidRPr="008829E2">
        <w:rPr>
          <w:rFonts w:ascii="Times New Roman" w:hAnsi="Times New Roman" w:cs="Times New Roman"/>
          <w:sz w:val="24"/>
          <w:szCs w:val="24"/>
        </w:rPr>
        <w:t>Iviewit Holdings, Inc. – FL (yes, three identically named)</w:t>
      </w:r>
    </w:p>
    <w:p w:rsidR="003B5957" w:rsidRPr="008829E2" w:rsidRDefault="003B5957" w:rsidP="00D209B9">
      <w:pPr>
        <w:pStyle w:val="ListParagraph"/>
        <w:numPr>
          <w:ilvl w:val="0"/>
          <w:numId w:val="13"/>
        </w:numPr>
        <w:rPr>
          <w:rFonts w:ascii="Times New Roman" w:hAnsi="Times New Roman" w:cs="Times New Roman"/>
          <w:sz w:val="24"/>
          <w:szCs w:val="24"/>
        </w:rPr>
      </w:pPr>
      <w:r w:rsidRPr="008829E2">
        <w:rPr>
          <w:rFonts w:ascii="Times New Roman" w:hAnsi="Times New Roman" w:cs="Times New Roman"/>
          <w:sz w:val="24"/>
          <w:szCs w:val="24"/>
        </w:rPr>
        <w:t>Iviewit LLC – DL</w:t>
      </w:r>
    </w:p>
    <w:p w:rsidR="003B5957" w:rsidRPr="008829E2" w:rsidRDefault="003B5957" w:rsidP="00D209B9">
      <w:pPr>
        <w:pStyle w:val="ListParagraph"/>
        <w:numPr>
          <w:ilvl w:val="0"/>
          <w:numId w:val="13"/>
        </w:numPr>
        <w:rPr>
          <w:rFonts w:ascii="Times New Roman" w:hAnsi="Times New Roman" w:cs="Times New Roman"/>
          <w:sz w:val="24"/>
          <w:szCs w:val="24"/>
        </w:rPr>
      </w:pPr>
      <w:r w:rsidRPr="008829E2">
        <w:rPr>
          <w:rFonts w:ascii="Times New Roman" w:hAnsi="Times New Roman" w:cs="Times New Roman"/>
          <w:sz w:val="24"/>
          <w:szCs w:val="24"/>
        </w:rPr>
        <w:t>Iviewit Technologies, Inc. – DL</w:t>
      </w:r>
    </w:p>
    <w:p w:rsidR="003B5957" w:rsidRPr="008829E2" w:rsidRDefault="003B5957" w:rsidP="00D209B9">
      <w:pPr>
        <w:pStyle w:val="ListParagraph"/>
        <w:numPr>
          <w:ilvl w:val="0"/>
          <w:numId w:val="13"/>
        </w:numPr>
        <w:rPr>
          <w:rFonts w:ascii="Times New Roman" w:hAnsi="Times New Roman" w:cs="Times New Roman"/>
          <w:sz w:val="24"/>
          <w:szCs w:val="24"/>
        </w:rPr>
      </w:pPr>
      <w:r w:rsidRPr="008829E2">
        <w:rPr>
          <w:rFonts w:ascii="Times New Roman" w:hAnsi="Times New Roman" w:cs="Times New Roman"/>
          <w:sz w:val="24"/>
          <w:szCs w:val="24"/>
        </w:rPr>
        <w:t>Iviewit, Inc. – DL</w:t>
      </w:r>
    </w:p>
    <w:p w:rsidR="003B5957" w:rsidRPr="008829E2" w:rsidRDefault="003B5957" w:rsidP="00D209B9">
      <w:pPr>
        <w:pStyle w:val="ListParagraph"/>
        <w:numPr>
          <w:ilvl w:val="0"/>
          <w:numId w:val="13"/>
        </w:numPr>
        <w:rPr>
          <w:rFonts w:ascii="Times New Roman" w:hAnsi="Times New Roman" w:cs="Times New Roman"/>
          <w:sz w:val="24"/>
          <w:szCs w:val="24"/>
        </w:rPr>
      </w:pPr>
      <w:r w:rsidRPr="008829E2">
        <w:rPr>
          <w:rFonts w:ascii="Times New Roman" w:hAnsi="Times New Roman" w:cs="Times New Roman"/>
          <w:sz w:val="24"/>
          <w:szCs w:val="24"/>
        </w:rPr>
        <w:t>Iviewit, Inc. – FL</w:t>
      </w:r>
    </w:p>
    <w:p w:rsidR="003B5957" w:rsidRPr="008829E2" w:rsidRDefault="003B5957" w:rsidP="00D209B9">
      <w:pPr>
        <w:pStyle w:val="ListParagraph"/>
        <w:numPr>
          <w:ilvl w:val="0"/>
          <w:numId w:val="13"/>
        </w:numPr>
        <w:rPr>
          <w:rFonts w:ascii="Times New Roman" w:hAnsi="Times New Roman" w:cs="Times New Roman"/>
          <w:sz w:val="24"/>
          <w:szCs w:val="24"/>
        </w:rPr>
      </w:pPr>
      <w:r w:rsidRPr="008829E2">
        <w:rPr>
          <w:rFonts w:ascii="Times New Roman" w:hAnsi="Times New Roman" w:cs="Times New Roman"/>
          <w:sz w:val="24"/>
          <w:szCs w:val="24"/>
        </w:rPr>
        <w:t>Iviewit.com LLC – DL</w:t>
      </w:r>
    </w:p>
    <w:p w:rsidR="003B5957" w:rsidRPr="008829E2" w:rsidRDefault="003B5957" w:rsidP="00D209B9">
      <w:pPr>
        <w:pStyle w:val="ListParagraph"/>
        <w:numPr>
          <w:ilvl w:val="0"/>
          <w:numId w:val="13"/>
        </w:numPr>
        <w:rPr>
          <w:rFonts w:ascii="Times New Roman" w:hAnsi="Times New Roman" w:cs="Times New Roman"/>
          <w:sz w:val="24"/>
          <w:szCs w:val="24"/>
        </w:rPr>
      </w:pPr>
      <w:r w:rsidRPr="008829E2">
        <w:rPr>
          <w:rFonts w:ascii="Times New Roman" w:hAnsi="Times New Roman" w:cs="Times New Roman"/>
          <w:sz w:val="24"/>
          <w:szCs w:val="24"/>
        </w:rPr>
        <w:t>Iviewit.com, Inc. – DL</w:t>
      </w:r>
    </w:p>
    <w:p w:rsidR="003B5957" w:rsidRPr="008829E2" w:rsidRDefault="003B5957" w:rsidP="00D209B9">
      <w:pPr>
        <w:pStyle w:val="ListParagraph"/>
        <w:numPr>
          <w:ilvl w:val="0"/>
          <w:numId w:val="13"/>
        </w:numPr>
        <w:rPr>
          <w:rFonts w:ascii="Times New Roman" w:hAnsi="Times New Roman" w:cs="Times New Roman"/>
          <w:sz w:val="24"/>
          <w:szCs w:val="24"/>
        </w:rPr>
      </w:pPr>
      <w:r w:rsidRPr="008829E2">
        <w:rPr>
          <w:rFonts w:ascii="Times New Roman" w:hAnsi="Times New Roman" w:cs="Times New Roman"/>
          <w:sz w:val="24"/>
          <w:szCs w:val="24"/>
        </w:rPr>
        <w:t>Iviewit.com, Inc. – FL</w:t>
      </w:r>
    </w:p>
    <w:p w:rsidR="003B5957" w:rsidRPr="008829E2" w:rsidRDefault="003B5957" w:rsidP="00D209B9">
      <w:pPr>
        <w:pStyle w:val="ListParagraph"/>
        <w:numPr>
          <w:ilvl w:val="0"/>
          <w:numId w:val="13"/>
        </w:numPr>
        <w:rPr>
          <w:rFonts w:ascii="Times New Roman" w:hAnsi="Times New Roman" w:cs="Times New Roman"/>
          <w:sz w:val="24"/>
          <w:szCs w:val="24"/>
        </w:rPr>
      </w:pPr>
      <w:r w:rsidRPr="008829E2">
        <w:rPr>
          <w:rFonts w:ascii="Times New Roman" w:hAnsi="Times New Roman" w:cs="Times New Roman"/>
          <w:sz w:val="24"/>
          <w:szCs w:val="24"/>
        </w:rPr>
        <w:t>Uview.com, Inc. – DL</w:t>
      </w:r>
    </w:p>
    <w:p w:rsidR="003B5957" w:rsidRPr="008829E2" w:rsidRDefault="003B5957" w:rsidP="00D209B9">
      <w:pPr>
        <w:pStyle w:val="ListParagraph"/>
        <w:numPr>
          <w:ilvl w:val="0"/>
          <w:numId w:val="13"/>
        </w:numPr>
        <w:rPr>
          <w:rFonts w:ascii="Times New Roman" w:hAnsi="Times New Roman" w:cs="Times New Roman"/>
          <w:sz w:val="24"/>
          <w:szCs w:val="24"/>
        </w:rPr>
      </w:pPr>
      <w:proofErr w:type="spellStart"/>
      <w:r w:rsidRPr="008829E2">
        <w:rPr>
          <w:rFonts w:ascii="Times New Roman" w:hAnsi="Times New Roman" w:cs="Times New Roman"/>
          <w:sz w:val="24"/>
          <w:szCs w:val="24"/>
        </w:rPr>
        <w:t>Uviewit</w:t>
      </w:r>
      <w:proofErr w:type="spellEnd"/>
      <w:r w:rsidRPr="008829E2">
        <w:rPr>
          <w:rFonts w:ascii="Times New Roman" w:hAnsi="Times New Roman" w:cs="Times New Roman"/>
          <w:sz w:val="24"/>
          <w:szCs w:val="24"/>
        </w:rPr>
        <w:t xml:space="preserve"> Holdings, Inc. – DL</w:t>
      </w:r>
    </w:p>
    <w:p w:rsidR="003F5F94" w:rsidRPr="008829E2" w:rsidRDefault="003F5F94" w:rsidP="003B5957">
      <w:pPr>
        <w:rPr>
          <w:rFonts w:ascii="Times New Roman" w:hAnsi="Times New Roman" w:cs="Times New Roman"/>
          <w:b/>
          <w:caps/>
          <w:sz w:val="24"/>
          <w:szCs w:val="24"/>
          <w:u w:val="single"/>
        </w:rPr>
      </w:pPr>
      <w:r w:rsidRPr="008829E2">
        <w:rPr>
          <w:rFonts w:ascii="Times New Roman" w:hAnsi="Times New Roman" w:cs="Times New Roman"/>
          <w:b/>
          <w:caps/>
          <w:sz w:val="24"/>
          <w:szCs w:val="24"/>
          <w:u w:val="single"/>
        </w:rPr>
        <w:t>LIST OF OTHER ASSETS UNACCOUNTED FOR</w:t>
      </w:r>
    </w:p>
    <w:p w:rsidR="003F5F94" w:rsidRPr="008829E2" w:rsidRDefault="003F5F94" w:rsidP="00D209B9">
      <w:pPr>
        <w:pStyle w:val="ListParagraph"/>
        <w:numPr>
          <w:ilvl w:val="0"/>
          <w:numId w:val="12"/>
        </w:numPr>
        <w:rPr>
          <w:rFonts w:ascii="Times New Roman" w:hAnsi="Times New Roman" w:cs="Times New Roman"/>
          <w:sz w:val="24"/>
          <w:szCs w:val="24"/>
        </w:rPr>
      </w:pPr>
      <w:r w:rsidRPr="008829E2">
        <w:rPr>
          <w:rFonts w:ascii="Times New Roman" w:hAnsi="Times New Roman" w:cs="Times New Roman"/>
          <w:sz w:val="24"/>
          <w:szCs w:val="24"/>
        </w:rPr>
        <w:t>Sabadell account (ending 7176)</w:t>
      </w:r>
    </w:p>
    <w:p w:rsidR="003F5F94" w:rsidRPr="008829E2" w:rsidRDefault="003F5F94" w:rsidP="00D209B9">
      <w:pPr>
        <w:pStyle w:val="ListParagraph"/>
        <w:numPr>
          <w:ilvl w:val="0"/>
          <w:numId w:val="12"/>
        </w:numPr>
        <w:rPr>
          <w:rFonts w:ascii="Times New Roman" w:hAnsi="Times New Roman" w:cs="Times New Roman"/>
          <w:sz w:val="24"/>
          <w:szCs w:val="24"/>
        </w:rPr>
      </w:pPr>
      <w:r w:rsidRPr="008829E2">
        <w:rPr>
          <w:rFonts w:ascii="Times New Roman" w:hAnsi="Times New Roman" w:cs="Times New Roman"/>
          <w:sz w:val="24"/>
          <w:szCs w:val="24"/>
        </w:rPr>
        <w:t>JP Morgan account (ending 5220)</w:t>
      </w:r>
    </w:p>
    <w:p w:rsidR="003F5F94" w:rsidRPr="008829E2" w:rsidRDefault="003F5F94" w:rsidP="00D209B9">
      <w:pPr>
        <w:pStyle w:val="ListParagraph"/>
        <w:numPr>
          <w:ilvl w:val="0"/>
          <w:numId w:val="12"/>
        </w:numPr>
        <w:rPr>
          <w:rFonts w:ascii="Times New Roman" w:hAnsi="Times New Roman" w:cs="Times New Roman"/>
          <w:sz w:val="24"/>
          <w:szCs w:val="24"/>
        </w:rPr>
      </w:pPr>
      <w:r w:rsidRPr="008829E2">
        <w:rPr>
          <w:rFonts w:ascii="Times New Roman" w:hAnsi="Times New Roman" w:cs="Times New Roman"/>
          <w:sz w:val="24"/>
          <w:szCs w:val="24"/>
        </w:rPr>
        <w:t>Wells Fargo Interest Payment (</w:t>
      </w:r>
      <w:proofErr w:type="spellStart"/>
      <w:r w:rsidRPr="008829E2">
        <w:rPr>
          <w:rFonts w:ascii="Times New Roman" w:hAnsi="Times New Roman" w:cs="Times New Roman"/>
          <w:sz w:val="24"/>
          <w:szCs w:val="24"/>
        </w:rPr>
        <w:t>HELOC</w:t>
      </w:r>
      <w:proofErr w:type="spellEnd"/>
      <w:r w:rsidRPr="008829E2">
        <w:rPr>
          <w:rFonts w:ascii="Times New Roman" w:hAnsi="Times New Roman" w:cs="Times New Roman"/>
          <w:sz w:val="24"/>
          <w:szCs w:val="24"/>
        </w:rPr>
        <w:t>)</w:t>
      </w:r>
    </w:p>
    <w:p w:rsidR="003F5F94" w:rsidRDefault="003F5F94" w:rsidP="00D209B9">
      <w:pPr>
        <w:pStyle w:val="ListParagraph"/>
        <w:numPr>
          <w:ilvl w:val="0"/>
          <w:numId w:val="12"/>
        </w:numPr>
        <w:rPr>
          <w:rFonts w:ascii="Times New Roman" w:hAnsi="Times New Roman" w:cs="Times New Roman"/>
          <w:sz w:val="24"/>
          <w:szCs w:val="24"/>
        </w:rPr>
      </w:pPr>
      <w:r w:rsidRPr="008829E2">
        <w:rPr>
          <w:rFonts w:ascii="Times New Roman" w:hAnsi="Times New Roman" w:cs="Times New Roman"/>
          <w:sz w:val="24"/>
          <w:szCs w:val="24"/>
        </w:rPr>
        <w:t>Multiple Legacy Bank Accounts</w:t>
      </w:r>
    </w:p>
    <w:p w:rsidR="005F47EE" w:rsidRDefault="005F47EE" w:rsidP="00D209B9">
      <w:pPr>
        <w:pStyle w:val="ListParagraph"/>
        <w:numPr>
          <w:ilvl w:val="0"/>
          <w:numId w:val="12"/>
        </w:numPr>
        <w:rPr>
          <w:rFonts w:ascii="Times New Roman" w:hAnsi="Times New Roman" w:cs="Times New Roman"/>
          <w:sz w:val="24"/>
          <w:szCs w:val="24"/>
        </w:rPr>
      </w:pPr>
      <w:r w:rsidRPr="005F47EE">
        <w:rPr>
          <w:rFonts w:ascii="Times New Roman" w:hAnsi="Times New Roman" w:cs="Times New Roman"/>
          <w:sz w:val="24"/>
          <w:szCs w:val="24"/>
        </w:rPr>
        <w:t>Stanford Bank</w:t>
      </w:r>
      <w:r>
        <w:rPr>
          <w:rFonts w:ascii="Times New Roman" w:hAnsi="Times New Roman" w:cs="Times New Roman"/>
          <w:sz w:val="24"/>
          <w:szCs w:val="24"/>
        </w:rPr>
        <w:t xml:space="preserve"> Accounts, transferred to Oppenheimer, transferred to JP Morgan</w:t>
      </w:r>
    </w:p>
    <w:p w:rsidR="005F47EE" w:rsidRDefault="00D209B9" w:rsidP="00D209B9">
      <w:pPr>
        <w:pStyle w:val="ListParagraph"/>
        <w:numPr>
          <w:ilvl w:val="0"/>
          <w:numId w:val="12"/>
        </w:numPr>
        <w:rPr>
          <w:rFonts w:ascii="Times New Roman" w:hAnsi="Times New Roman" w:cs="Times New Roman"/>
          <w:sz w:val="24"/>
          <w:szCs w:val="24"/>
        </w:rPr>
      </w:pPr>
      <w:r w:rsidRPr="00D209B9">
        <w:rPr>
          <w:rFonts w:ascii="Times New Roman" w:hAnsi="Times New Roman" w:cs="Times New Roman"/>
          <w:sz w:val="24"/>
          <w:szCs w:val="24"/>
        </w:rPr>
        <w:t xml:space="preserve">SB Lexington </w:t>
      </w:r>
      <w:proofErr w:type="spellStart"/>
      <w:r w:rsidRPr="00D209B9">
        <w:rPr>
          <w:rFonts w:ascii="Times New Roman" w:hAnsi="Times New Roman" w:cs="Times New Roman"/>
          <w:sz w:val="24"/>
          <w:szCs w:val="24"/>
        </w:rPr>
        <w:t>VEBA</w:t>
      </w:r>
      <w:proofErr w:type="spellEnd"/>
      <w:r w:rsidRPr="00D209B9">
        <w:rPr>
          <w:rFonts w:ascii="Times New Roman" w:hAnsi="Times New Roman" w:cs="Times New Roman"/>
          <w:sz w:val="24"/>
          <w:szCs w:val="24"/>
        </w:rPr>
        <w:t xml:space="preserve"> Plan and Trust</w:t>
      </w:r>
    </w:p>
    <w:p w:rsidR="00D209B9" w:rsidRDefault="00D209B9" w:rsidP="00D209B9">
      <w:pPr>
        <w:pStyle w:val="ListParagraph"/>
        <w:numPr>
          <w:ilvl w:val="0"/>
          <w:numId w:val="12"/>
        </w:numPr>
        <w:rPr>
          <w:rFonts w:ascii="Times New Roman" w:hAnsi="Times New Roman" w:cs="Times New Roman"/>
          <w:sz w:val="24"/>
          <w:szCs w:val="24"/>
        </w:rPr>
      </w:pPr>
      <w:proofErr w:type="spellStart"/>
      <w:r w:rsidRPr="00D209B9">
        <w:rPr>
          <w:rFonts w:ascii="Times New Roman" w:hAnsi="Times New Roman" w:cs="Times New Roman"/>
          <w:sz w:val="24"/>
          <w:szCs w:val="24"/>
        </w:rPr>
        <w:t>S.B</w:t>
      </w:r>
      <w:proofErr w:type="spellEnd"/>
      <w:r w:rsidRPr="00D209B9">
        <w:rPr>
          <w:rFonts w:ascii="Times New Roman" w:hAnsi="Times New Roman" w:cs="Times New Roman"/>
          <w:sz w:val="24"/>
          <w:szCs w:val="24"/>
        </w:rPr>
        <w:t>. Lexington Inc. Death Benefit Plan United Bank of Illinois NA (</w:t>
      </w:r>
      <w:proofErr w:type="spellStart"/>
      <w:r w:rsidRPr="00D209B9">
        <w:rPr>
          <w:rFonts w:ascii="Times New Roman" w:hAnsi="Times New Roman" w:cs="Times New Roman"/>
          <w:sz w:val="24"/>
          <w:szCs w:val="24"/>
        </w:rPr>
        <w:t>ein</w:t>
      </w:r>
      <w:proofErr w:type="spellEnd"/>
      <w:r w:rsidRPr="00D209B9">
        <w:rPr>
          <w:rFonts w:ascii="Times New Roman" w:hAnsi="Times New Roman" w:cs="Times New Roman"/>
          <w:sz w:val="24"/>
          <w:szCs w:val="24"/>
        </w:rPr>
        <w:t xml:space="preserve"> 363479122)</w:t>
      </w:r>
    </w:p>
    <w:p w:rsidR="00D209B9" w:rsidRDefault="00D209B9" w:rsidP="00D209B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Simon Bernstein Trust, NA</w:t>
      </w:r>
    </w:p>
    <w:p w:rsidR="00D209B9" w:rsidRDefault="00D209B9" w:rsidP="00D209B9">
      <w:pPr>
        <w:pStyle w:val="ListParagraph"/>
        <w:numPr>
          <w:ilvl w:val="0"/>
          <w:numId w:val="12"/>
        </w:numPr>
        <w:rPr>
          <w:rFonts w:ascii="Times New Roman" w:hAnsi="Times New Roman" w:cs="Times New Roman"/>
          <w:sz w:val="24"/>
          <w:szCs w:val="24"/>
        </w:rPr>
      </w:pPr>
      <w:r w:rsidRPr="00D209B9">
        <w:rPr>
          <w:rFonts w:ascii="Times New Roman" w:hAnsi="Times New Roman" w:cs="Times New Roman"/>
          <w:sz w:val="24"/>
          <w:szCs w:val="24"/>
        </w:rPr>
        <w:t>Stanford Lawsuit</w:t>
      </w:r>
      <w:r>
        <w:rPr>
          <w:rFonts w:ascii="Times New Roman" w:hAnsi="Times New Roman" w:cs="Times New Roman"/>
          <w:sz w:val="24"/>
          <w:szCs w:val="24"/>
        </w:rPr>
        <w:t xml:space="preserve"> Settlement for approximately 1% of Simon’s holdings at Stanford that were held in Certificates of Deposit</w:t>
      </w:r>
    </w:p>
    <w:p w:rsidR="00D209B9" w:rsidRDefault="001D1D76" w:rsidP="001D1D76">
      <w:pPr>
        <w:pStyle w:val="ListParagraph"/>
        <w:numPr>
          <w:ilvl w:val="0"/>
          <w:numId w:val="12"/>
        </w:numPr>
        <w:rPr>
          <w:rFonts w:ascii="Times New Roman" w:hAnsi="Times New Roman" w:cs="Times New Roman"/>
          <w:sz w:val="24"/>
          <w:szCs w:val="24"/>
        </w:rPr>
      </w:pPr>
      <w:r w:rsidRPr="001D1D76">
        <w:rPr>
          <w:rFonts w:ascii="Times New Roman" w:hAnsi="Times New Roman" w:cs="Times New Roman"/>
          <w:sz w:val="24"/>
          <w:szCs w:val="24"/>
        </w:rPr>
        <w:t>2013 Kia Soul</w:t>
      </w:r>
    </w:p>
    <w:p w:rsidR="0053387D" w:rsidRPr="0053387D" w:rsidRDefault="0053387D" w:rsidP="0053387D">
      <w:pPr>
        <w:pStyle w:val="ListParagraph"/>
        <w:numPr>
          <w:ilvl w:val="0"/>
          <w:numId w:val="12"/>
        </w:numPr>
        <w:rPr>
          <w:rFonts w:ascii="Times New Roman" w:hAnsi="Times New Roman" w:cs="Times New Roman"/>
          <w:sz w:val="24"/>
          <w:szCs w:val="24"/>
        </w:rPr>
      </w:pPr>
      <w:r w:rsidRPr="0053387D">
        <w:rPr>
          <w:rFonts w:ascii="Times New Roman" w:hAnsi="Times New Roman" w:cs="Times New Roman"/>
          <w:sz w:val="24"/>
          <w:szCs w:val="24"/>
        </w:rPr>
        <w:t>2007 = Simon Bernstein and Shirley Bernstein JT TEN (Mellon Bank NY)</w:t>
      </w:r>
    </w:p>
    <w:p w:rsidR="0053387D" w:rsidRPr="0053387D" w:rsidRDefault="0053387D" w:rsidP="0053387D">
      <w:pPr>
        <w:pStyle w:val="ListParagraph"/>
        <w:numPr>
          <w:ilvl w:val="0"/>
          <w:numId w:val="12"/>
        </w:numPr>
        <w:rPr>
          <w:rFonts w:ascii="Times New Roman" w:hAnsi="Times New Roman" w:cs="Times New Roman"/>
          <w:sz w:val="24"/>
          <w:szCs w:val="24"/>
        </w:rPr>
      </w:pPr>
      <w:r w:rsidRPr="0053387D">
        <w:rPr>
          <w:rFonts w:ascii="Times New Roman" w:hAnsi="Times New Roman" w:cs="Times New Roman"/>
          <w:sz w:val="24"/>
          <w:szCs w:val="24"/>
        </w:rPr>
        <w:t xml:space="preserve">2007= Simon Bernstein </w:t>
      </w:r>
      <w:proofErr w:type="spellStart"/>
      <w:r w:rsidRPr="0053387D">
        <w:rPr>
          <w:rFonts w:ascii="Times New Roman" w:hAnsi="Times New Roman" w:cs="Times New Roman"/>
          <w:sz w:val="24"/>
          <w:szCs w:val="24"/>
        </w:rPr>
        <w:t>TOD</w:t>
      </w:r>
      <w:proofErr w:type="spellEnd"/>
      <w:r w:rsidRPr="0053387D">
        <w:rPr>
          <w:rFonts w:ascii="Times New Roman" w:hAnsi="Times New Roman" w:cs="Times New Roman"/>
          <w:sz w:val="24"/>
          <w:szCs w:val="24"/>
        </w:rPr>
        <w:t xml:space="preserve"> Dated 2/27/07 (Pershing LLC)</w:t>
      </w:r>
    </w:p>
    <w:p w:rsidR="0053387D" w:rsidRPr="0053387D" w:rsidRDefault="0053387D" w:rsidP="0053387D">
      <w:pPr>
        <w:pStyle w:val="ListParagraph"/>
        <w:numPr>
          <w:ilvl w:val="0"/>
          <w:numId w:val="12"/>
        </w:numPr>
        <w:rPr>
          <w:rFonts w:ascii="Times New Roman" w:hAnsi="Times New Roman" w:cs="Times New Roman"/>
          <w:sz w:val="24"/>
          <w:szCs w:val="24"/>
        </w:rPr>
      </w:pPr>
      <w:r w:rsidRPr="0053387D">
        <w:rPr>
          <w:rFonts w:ascii="Times New Roman" w:hAnsi="Times New Roman" w:cs="Times New Roman"/>
          <w:sz w:val="24"/>
          <w:szCs w:val="24"/>
        </w:rPr>
        <w:t xml:space="preserve">2008 = Bernstein Family Investments </w:t>
      </w:r>
      <w:proofErr w:type="spellStart"/>
      <w:r w:rsidRPr="0053387D">
        <w:rPr>
          <w:rFonts w:ascii="Times New Roman" w:hAnsi="Times New Roman" w:cs="Times New Roman"/>
          <w:sz w:val="24"/>
          <w:szCs w:val="24"/>
        </w:rPr>
        <w:t>LLLP</w:t>
      </w:r>
      <w:proofErr w:type="spellEnd"/>
      <w:r w:rsidRPr="0053387D">
        <w:rPr>
          <w:rFonts w:ascii="Times New Roman" w:hAnsi="Times New Roman" w:cs="Times New Roman"/>
          <w:sz w:val="24"/>
          <w:szCs w:val="24"/>
        </w:rPr>
        <w:t xml:space="preserve"> loan purpose account (Pershing LLC)</w:t>
      </w:r>
    </w:p>
    <w:p w:rsidR="0053387D" w:rsidRPr="0053387D" w:rsidRDefault="0053387D" w:rsidP="0053387D">
      <w:pPr>
        <w:pStyle w:val="ListParagraph"/>
        <w:numPr>
          <w:ilvl w:val="0"/>
          <w:numId w:val="12"/>
        </w:numPr>
        <w:rPr>
          <w:rFonts w:ascii="Times New Roman" w:hAnsi="Times New Roman" w:cs="Times New Roman"/>
          <w:sz w:val="24"/>
          <w:szCs w:val="24"/>
        </w:rPr>
      </w:pPr>
      <w:r w:rsidRPr="0053387D">
        <w:rPr>
          <w:rFonts w:ascii="Times New Roman" w:hAnsi="Times New Roman" w:cs="Times New Roman"/>
          <w:sz w:val="24"/>
          <w:szCs w:val="24"/>
        </w:rPr>
        <w:t xml:space="preserve">2009 and 2010= Simon Bernstein </w:t>
      </w:r>
      <w:proofErr w:type="spellStart"/>
      <w:r w:rsidRPr="0053387D">
        <w:rPr>
          <w:rFonts w:ascii="Times New Roman" w:hAnsi="Times New Roman" w:cs="Times New Roman"/>
          <w:sz w:val="24"/>
          <w:szCs w:val="24"/>
        </w:rPr>
        <w:t>TOD</w:t>
      </w:r>
      <w:proofErr w:type="spellEnd"/>
      <w:r w:rsidRPr="0053387D">
        <w:rPr>
          <w:rFonts w:ascii="Times New Roman" w:hAnsi="Times New Roman" w:cs="Times New Roman"/>
          <w:sz w:val="24"/>
          <w:szCs w:val="24"/>
        </w:rPr>
        <w:t xml:space="preserve"> (Oppenheimer)</w:t>
      </w:r>
    </w:p>
    <w:p w:rsidR="0053387D" w:rsidRPr="0053387D" w:rsidRDefault="0053387D" w:rsidP="0053387D">
      <w:pPr>
        <w:pStyle w:val="ListParagraph"/>
        <w:numPr>
          <w:ilvl w:val="0"/>
          <w:numId w:val="12"/>
        </w:numPr>
        <w:rPr>
          <w:rFonts w:ascii="Times New Roman" w:hAnsi="Times New Roman" w:cs="Times New Roman"/>
          <w:sz w:val="24"/>
          <w:szCs w:val="24"/>
        </w:rPr>
      </w:pPr>
      <w:r w:rsidRPr="0053387D">
        <w:rPr>
          <w:rFonts w:ascii="Times New Roman" w:hAnsi="Times New Roman" w:cs="Times New Roman"/>
          <w:sz w:val="24"/>
          <w:szCs w:val="24"/>
        </w:rPr>
        <w:t>Sabadell</w:t>
      </w:r>
    </w:p>
    <w:p w:rsidR="0053387D" w:rsidRPr="0053387D" w:rsidRDefault="0053387D" w:rsidP="0053387D">
      <w:pPr>
        <w:pStyle w:val="ListParagraph"/>
        <w:numPr>
          <w:ilvl w:val="0"/>
          <w:numId w:val="12"/>
        </w:numPr>
        <w:rPr>
          <w:rFonts w:ascii="Times New Roman" w:hAnsi="Times New Roman" w:cs="Times New Roman"/>
          <w:sz w:val="24"/>
          <w:szCs w:val="24"/>
        </w:rPr>
      </w:pPr>
      <w:r w:rsidRPr="0053387D">
        <w:rPr>
          <w:rFonts w:ascii="Times New Roman" w:hAnsi="Times New Roman" w:cs="Times New Roman"/>
          <w:sz w:val="24"/>
          <w:szCs w:val="24"/>
        </w:rPr>
        <w:t>Citibank</w:t>
      </w:r>
    </w:p>
    <w:p w:rsidR="0053387D" w:rsidRPr="0053387D" w:rsidRDefault="0053387D" w:rsidP="0053387D">
      <w:pPr>
        <w:pStyle w:val="ListParagraph"/>
        <w:numPr>
          <w:ilvl w:val="0"/>
          <w:numId w:val="12"/>
        </w:numPr>
        <w:rPr>
          <w:rFonts w:ascii="Times New Roman" w:hAnsi="Times New Roman" w:cs="Times New Roman"/>
          <w:sz w:val="24"/>
          <w:szCs w:val="24"/>
        </w:rPr>
      </w:pPr>
      <w:r w:rsidRPr="0053387D">
        <w:rPr>
          <w:rFonts w:ascii="Times New Roman" w:hAnsi="Times New Roman" w:cs="Times New Roman"/>
          <w:sz w:val="24"/>
          <w:szCs w:val="24"/>
        </w:rPr>
        <w:t>Wells Fargo</w:t>
      </w:r>
    </w:p>
    <w:p w:rsidR="0053387D" w:rsidRPr="0053387D" w:rsidRDefault="0053387D" w:rsidP="0053387D">
      <w:pPr>
        <w:pStyle w:val="ListParagraph"/>
        <w:numPr>
          <w:ilvl w:val="0"/>
          <w:numId w:val="12"/>
        </w:numPr>
        <w:rPr>
          <w:rFonts w:ascii="Times New Roman" w:hAnsi="Times New Roman" w:cs="Times New Roman"/>
          <w:sz w:val="24"/>
          <w:szCs w:val="24"/>
        </w:rPr>
      </w:pPr>
      <w:r w:rsidRPr="0053387D">
        <w:rPr>
          <w:rFonts w:ascii="Times New Roman" w:hAnsi="Times New Roman" w:cs="Times New Roman"/>
          <w:sz w:val="24"/>
          <w:szCs w:val="24"/>
        </w:rPr>
        <w:t>Legacy</w:t>
      </w:r>
    </w:p>
    <w:p w:rsidR="0053387D" w:rsidRDefault="0053387D" w:rsidP="0053387D">
      <w:pPr>
        <w:pStyle w:val="ListParagraph"/>
        <w:numPr>
          <w:ilvl w:val="0"/>
          <w:numId w:val="12"/>
        </w:numPr>
        <w:rPr>
          <w:rFonts w:ascii="Times New Roman" w:hAnsi="Times New Roman" w:cs="Times New Roman"/>
          <w:sz w:val="24"/>
          <w:szCs w:val="24"/>
        </w:rPr>
      </w:pPr>
      <w:r w:rsidRPr="0053387D">
        <w:rPr>
          <w:rFonts w:ascii="Times New Roman" w:hAnsi="Times New Roman" w:cs="Times New Roman"/>
          <w:sz w:val="24"/>
          <w:szCs w:val="24"/>
        </w:rPr>
        <w:t>JP Morgan</w:t>
      </w:r>
    </w:p>
    <w:p w:rsidR="001D1D76" w:rsidRDefault="001D1D76" w:rsidP="001D1D76">
      <w:pPr>
        <w:pStyle w:val="ListParagraph"/>
        <w:numPr>
          <w:ilvl w:val="0"/>
          <w:numId w:val="12"/>
        </w:numPr>
        <w:rPr>
          <w:rFonts w:ascii="Times New Roman" w:hAnsi="Times New Roman" w:cs="Times New Roman"/>
          <w:sz w:val="24"/>
          <w:szCs w:val="24"/>
        </w:rPr>
      </w:pPr>
    </w:p>
    <w:p w:rsidR="003B5957" w:rsidRPr="008829E2" w:rsidRDefault="003B5957" w:rsidP="003B5957">
      <w:pPr>
        <w:rPr>
          <w:rFonts w:ascii="Times New Roman" w:hAnsi="Times New Roman" w:cs="Times New Roman"/>
          <w:b/>
          <w:caps/>
          <w:sz w:val="24"/>
          <w:szCs w:val="24"/>
          <w:u w:val="single"/>
        </w:rPr>
      </w:pPr>
      <w:r w:rsidRPr="008829E2">
        <w:rPr>
          <w:rFonts w:ascii="Times New Roman" w:hAnsi="Times New Roman" w:cs="Times New Roman"/>
          <w:b/>
          <w:caps/>
          <w:sz w:val="24"/>
          <w:szCs w:val="24"/>
          <w:u w:val="single"/>
        </w:rPr>
        <w:t>List of Intellectual properties</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09/630,939 System &amp; Method for Providing an Enhanced Digital Image File</w:t>
      </w:r>
    </w:p>
    <w:p w:rsidR="00D209B9" w:rsidRPr="00D209B9" w:rsidRDefault="00D209B9" w:rsidP="00D209B9">
      <w:pPr>
        <w:pStyle w:val="ListParagraph"/>
        <w:numPr>
          <w:ilvl w:val="0"/>
          <w:numId w:val="14"/>
        </w:numPr>
        <w:rPr>
          <w:rFonts w:ascii="Times New Roman" w:hAnsi="Times New Roman" w:cs="Times New Roman"/>
          <w:sz w:val="24"/>
          <w:szCs w:val="24"/>
        </w:rPr>
      </w:pPr>
      <w:proofErr w:type="spellStart"/>
      <w:r w:rsidRPr="00D209B9">
        <w:rPr>
          <w:rFonts w:ascii="Times New Roman" w:hAnsi="Times New Roman" w:cs="Times New Roman"/>
          <w:sz w:val="24"/>
          <w:szCs w:val="24"/>
        </w:rPr>
        <w:t>PCT</w:t>
      </w:r>
      <w:proofErr w:type="spellEnd"/>
      <w:r w:rsidRPr="00D209B9">
        <w:rPr>
          <w:rFonts w:ascii="Times New Roman" w:hAnsi="Times New Roman" w:cs="Times New Roman"/>
          <w:sz w:val="24"/>
          <w:szCs w:val="24"/>
        </w:rPr>
        <w:t>/US00/21211 System &amp; Method for Providing an Enhanced Digital Image File</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lastRenderedPageBreak/>
        <w:t>75/725,802 THE CLICK HEARD 'ROUND THE WORLD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09/630,939 System &amp; Method for Providing an Enhanced Digital Image File</w:t>
      </w:r>
    </w:p>
    <w:p w:rsidR="00D209B9" w:rsidRPr="00D209B9" w:rsidRDefault="00D209B9" w:rsidP="00D209B9">
      <w:pPr>
        <w:pStyle w:val="ListParagraph"/>
        <w:numPr>
          <w:ilvl w:val="0"/>
          <w:numId w:val="14"/>
        </w:numPr>
        <w:rPr>
          <w:rFonts w:ascii="Times New Roman" w:hAnsi="Times New Roman" w:cs="Times New Roman"/>
          <w:sz w:val="24"/>
          <w:szCs w:val="24"/>
        </w:rPr>
      </w:pPr>
      <w:proofErr w:type="spellStart"/>
      <w:r w:rsidRPr="00D209B9">
        <w:rPr>
          <w:rFonts w:ascii="Times New Roman" w:hAnsi="Times New Roman" w:cs="Times New Roman"/>
          <w:sz w:val="24"/>
          <w:szCs w:val="24"/>
        </w:rPr>
        <w:t>PCT</w:t>
      </w:r>
      <w:proofErr w:type="spellEnd"/>
      <w:r w:rsidRPr="00D209B9">
        <w:rPr>
          <w:rFonts w:ascii="Times New Roman" w:hAnsi="Times New Roman" w:cs="Times New Roman"/>
          <w:sz w:val="24"/>
          <w:szCs w:val="24"/>
        </w:rPr>
        <w:t>/US00/15602 System &amp; Method for Video Playback Over a Network</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75/725,805 IVIEWIT "YOUR THIRD EYE TO THE WORLD"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09/630,939 System &amp; Method for Providing an Enhanced Digital Image File</w:t>
      </w:r>
    </w:p>
    <w:p w:rsidR="00D209B9" w:rsidRPr="00D209B9" w:rsidRDefault="00D209B9" w:rsidP="00D209B9">
      <w:pPr>
        <w:pStyle w:val="ListParagraph"/>
        <w:numPr>
          <w:ilvl w:val="0"/>
          <w:numId w:val="14"/>
        </w:numPr>
        <w:rPr>
          <w:rFonts w:ascii="Times New Roman" w:hAnsi="Times New Roman" w:cs="Times New Roman"/>
          <w:sz w:val="24"/>
          <w:szCs w:val="24"/>
        </w:rPr>
      </w:pPr>
      <w:proofErr w:type="spellStart"/>
      <w:r w:rsidRPr="00D209B9">
        <w:rPr>
          <w:rFonts w:ascii="Times New Roman" w:hAnsi="Times New Roman" w:cs="Times New Roman"/>
          <w:sz w:val="24"/>
          <w:szCs w:val="24"/>
        </w:rPr>
        <w:t>PCT</w:t>
      </w:r>
      <w:proofErr w:type="spellEnd"/>
      <w:r w:rsidRPr="00D209B9">
        <w:rPr>
          <w:rFonts w:ascii="Times New Roman" w:hAnsi="Times New Roman" w:cs="Times New Roman"/>
          <w:sz w:val="24"/>
          <w:szCs w:val="24"/>
        </w:rPr>
        <w:t>/US00/15406 System &amp; Method for Playing a Digital Video File</w:t>
      </w:r>
    </w:p>
    <w:p w:rsidR="00D209B9" w:rsidRPr="00D209B9" w:rsidRDefault="00D209B9" w:rsidP="00D209B9">
      <w:pPr>
        <w:pStyle w:val="ListParagraph"/>
        <w:numPr>
          <w:ilvl w:val="1"/>
          <w:numId w:val="14"/>
        </w:numPr>
        <w:rPr>
          <w:rFonts w:ascii="Times New Roman" w:hAnsi="Times New Roman" w:cs="Times New Roman"/>
          <w:sz w:val="24"/>
          <w:szCs w:val="24"/>
        </w:rPr>
      </w:pPr>
      <w:r w:rsidRPr="00D209B9">
        <w:rPr>
          <w:rFonts w:ascii="Times New Roman" w:hAnsi="Times New Roman" w:cs="Times New Roman"/>
          <w:sz w:val="24"/>
          <w:szCs w:val="24"/>
        </w:rPr>
        <w:t>15406 Part 1 Attachment</w:t>
      </w:r>
    </w:p>
    <w:p w:rsidR="00D209B9" w:rsidRPr="00D209B9" w:rsidRDefault="00D209B9" w:rsidP="00D209B9">
      <w:pPr>
        <w:pStyle w:val="ListParagraph"/>
        <w:numPr>
          <w:ilvl w:val="1"/>
          <w:numId w:val="14"/>
        </w:numPr>
        <w:rPr>
          <w:rFonts w:ascii="Times New Roman" w:hAnsi="Times New Roman" w:cs="Times New Roman"/>
          <w:sz w:val="24"/>
          <w:szCs w:val="24"/>
        </w:rPr>
      </w:pPr>
      <w:r w:rsidRPr="00D209B9">
        <w:rPr>
          <w:rFonts w:ascii="Times New Roman" w:hAnsi="Times New Roman" w:cs="Times New Roman"/>
          <w:sz w:val="24"/>
          <w:szCs w:val="24"/>
        </w:rPr>
        <w:t>15406 Part 2 Attachment</w:t>
      </w:r>
    </w:p>
    <w:p w:rsidR="00D209B9" w:rsidRPr="00D209B9" w:rsidRDefault="00D209B9" w:rsidP="00D209B9">
      <w:pPr>
        <w:pStyle w:val="ListParagraph"/>
        <w:numPr>
          <w:ilvl w:val="1"/>
          <w:numId w:val="14"/>
        </w:numPr>
        <w:rPr>
          <w:rFonts w:ascii="Times New Roman" w:hAnsi="Times New Roman" w:cs="Times New Roman"/>
          <w:sz w:val="24"/>
          <w:szCs w:val="24"/>
        </w:rPr>
      </w:pPr>
      <w:r w:rsidRPr="00D209B9">
        <w:rPr>
          <w:rFonts w:ascii="Times New Roman" w:hAnsi="Times New Roman" w:cs="Times New Roman"/>
          <w:sz w:val="24"/>
          <w:szCs w:val="24"/>
        </w:rPr>
        <w:t>15406 Part 3 Attachment</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75/725,806 IVIEWIT "YOUR THIRD EYE TO THE WORLD"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09/522,721 Apparatus &amp; Method for Producing Enhanced Digital Images</w:t>
      </w:r>
    </w:p>
    <w:p w:rsidR="00D209B9" w:rsidRPr="00D209B9" w:rsidRDefault="00D209B9" w:rsidP="00D209B9">
      <w:pPr>
        <w:pStyle w:val="ListParagraph"/>
        <w:numPr>
          <w:ilvl w:val="0"/>
          <w:numId w:val="14"/>
        </w:numPr>
        <w:rPr>
          <w:rFonts w:ascii="Times New Roman" w:hAnsi="Times New Roman" w:cs="Times New Roman"/>
          <w:sz w:val="24"/>
          <w:szCs w:val="24"/>
        </w:rPr>
      </w:pPr>
      <w:proofErr w:type="spellStart"/>
      <w:r w:rsidRPr="00D209B9">
        <w:rPr>
          <w:rFonts w:ascii="Times New Roman" w:hAnsi="Times New Roman" w:cs="Times New Roman"/>
          <w:sz w:val="24"/>
          <w:szCs w:val="24"/>
        </w:rPr>
        <w:t>PCT</w:t>
      </w:r>
      <w:proofErr w:type="spellEnd"/>
      <w:r w:rsidRPr="00D209B9">
        <w:rPr>
          <w:rFonts w:ascii="Times New Roman" w:hAnsi="Times New Roman" w:cs="Times New Roman"/>
          <w:sz w:val="24"/>
          <w:szCs w:val="24"/>
        </w:rPr>
        <w:t xml:space="preserve"> US00/15408 System &amp; Method for Streaming an Enhanced Digital Video File</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75/725,807 IVIEWIT 'YOUR THIRD EYE TO THE WORLD" (THIS MARK IS MISSING PROPER QUOTES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09/587,734 System &amp; Method for Providing an Enhanced Digital Video File</w:t>
      </w:r>
    </w:p>
    <w:p w:rsidR="00D209B9" w:rsidRPr="00D209B9" w:rsidRDefault="00D209B9" w:rsidP="00D209B9">
      <w:pPr>
        <w:pStyle w:val="ListParagraph"/>
        <w:numPr>
          <w:ilvl w:val="0"/>
          <w:numId w:val="14"/>
        </w:numPr>
        <w:rPr>
          <w:rFonts w:ascii="Times New Roman" w:hAnsi="Times New Roman" w:cs="Times New Roman"/>
          <w:sz w:val="24"/>
          <w:szCs w:val="24"/>
        </w:rPr>
      </w:pPr>
      <w:proofErr w:type="spellStart"/>
      <w:r w:rsidRPr="00D209B9">
        <w:rPr>
          <w:rFonts w:ascii="Times New Roman" w:hAnsi="Times New Roman" w:cs="Times New Roman"/>
          <w:sz w:val="24"/>
          <w:szCs w:val="24"/>
        </w:rPr>
        <w:t>PCT</w:t>
      </w:r>
      <w:proofErr w:type="spellEnd"/>
      <w:r w:rsidRPr="00D209B9">
        <w:rPr>
          <w:rFonts w:ascii="Times New Roman" w:hAnsi="Times New Roman" w:cs="Times New Roman"/>
          <w:sz w:val="24"/>
          <w:szCs w:val="24"/>
        </w:rPr>
        <w:t>/US00/15405 System &amp; Method for Providing an Enhanced Digital Video File</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75/725,808 IVIEWIT "YOUR THIRD EYE TO THE WORLD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09/587,734 System &amp; Method for Providing an Enhanced Digital Video File</w:t>
      </w:r>
    </w:p>
    <w:p w:rsidR="00D209B9" w:rsidRPr="00D209B9" w:rsidRDefault="00D209B9" w:rsidP="00D209B9">
      <w:pPr>
        <w:pStyle w:val="ListParagraph"/>
        <w:numPr>
          <w:ilvl w:val="0"/>
          <w:numId w:val="14"/>
        </w:numPr>
        <w:rPr>
          <w:rFonts w:ascii="Times New Roman" w:hAnsi="Times New Roman" w:cs="Times New Roman"/>
          <w:sz w:val="24"/>
          <w:szCs w:val="24"/>
        </w:rPr>
      </w:pPr>
      <w:proofErr w:type="spellStart"/>
      <w:r w:rsidRPr="00D209B9">
        <w:rPr>
          <w:rFonts w:ascii="Times New Roman" w:hAnsi="Times New Roman" w:cs="Times New Roman"/>
          <w:sz w:val="24"/>
          <w:szCs w:val="24"/>
        </w:rPr>
        <w:t>PCT</w:t>
      </w:r>
      <w:proofErr w:type="spellEnd"/>
      <w:r w:rsidRPr="00D209B9">
        <w:rPr>
          <w:rFonts w:ascii="Times New Roman" w:hAnsi="Times New Roman" w:cs="Times New Roman"/>
          <w:sz w:val="24"/>
          <w:szCs w:val="24"/>
        </w:rPr>
        <w:t xml:space="preserve"> US00/07772 Apparatus &amp; Method for Producing Enhanced Digital Images</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75/725,809 IVIEWIT "YOUR THIRD EYE TO THE WORLD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09/587,026 System &amp; Method for Playing a Digital Video File</w:t>
      </w:r>
    </w:p>
    <w:p w:rsidR="00D209B9" w:rsidRPr="00D209B9" w:rsidRDefault="00D209B9" w:rsidP="00D209B9">
      <w:pPr>
        <w:pStyle w:val="ListParagraph"/>
        <w:numPr>
          <w:ilvl w:val="0"/>
          <w:numId w:val="14"/>
        </w:numPr>
        <w:rPr>
          <w:rFonts w:ascii="Times New Roman" w:hAnsi="Times New Roman" w:cs="Times New Roman"/>
          <w:sz w:val="24"/>
          <w:szCs w:val="24"/>
        </w:rPr>
      </w:pPr>
      <w:proofErr w:type="spellStart"/>
      <w:r w:rsidRPr="00D209B9">
        <w:rPr>
          <w:rFonts w:ascii="Times New Roman" w:hAnsi="Times New Roman" w:cs="Times New Roman"/>
          <w:sz w:val="24"/>
          <w:szCs w:val="24"/>
        </w:rPr>
        <w:t>EPO</w:t>
      </w:r>
      <w:proofErr w:type="spellEnd"/>
      <w:r w:rsidRPr="00D209B9">
        <w:rPr>
          <w:rFonts w:ascii="Times New Roman" w:hAnsi="Times New Roman" w:cs="Times New Roman"/>
          <w:sz w:val="24"/>
          <w:szCs w:val="24"/>
        </w:rPr>
        <w:t xml:space="preserve"> 00938126.0 System &amp; Method for Streaming an Enhanced Digital Video File</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75/725,810 IVIEWIT "YOUR THIRD EYE TO THE WORLD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09/587,730 System &amp; Method for Streaming an Enhanced Digital Video File</w:t>
      </w:r>
    </w:p>
    <w:p w:rsidR="00D209B9" w:rsidRPr="00D209B9" w:rsidRDefault="00D209B9" w:rsidP="00D209B9">
      <w:pPr>
        <w:pStyle w:val="ListParagraph"/>
        <w:numPr>
          <w:ilvl w:val="0"/>
          <w:numId w:val="14"/>
        </w:numPr>
        <w:rPr>
          <w:rFonts w:ascii="Times New Roman" w:hAnsi="Times New Roman" w:cs="Times New Roman"/>
          <w:sz w:val="24"/>
          <w:szCs w:val="24"/>
        </w:rPr>
      </w:pPr>
      <w:proofErr w:type="spellStart"/>
      <w:r w:rsidRPr="00D209B9">
        <w:rPr>
          <w:rFonts w:ascii="Times New Roman" w:hAnsi="Times New Roman" w:cs="Times New Roman"/>
          <w:sz w:val="24"/>
          <w:szCs w:val="24"/>
        </w:rPr>
        <w:t>EPO</w:t>
      </w:r>
      <w:proofErr w:type="spellEnd"/>
      <w:r w:rsidRPr="00D209B9">
        <w:rPr>
          <w:rFonts w:ascii="Times New Roman" w:hAnsi="Times New Roman" w:cs="Times New Roman"/>
          <w:sz w:val="24"/>
          <w:szCs w:val="24"/>
        </w:rPr>
        <w:t xml:space="preserve"> 00944619.6 System &amp; Method for Streaming an Enhanced Digital Video File</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75/725,816 IVIEWIT.COM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60/223,344 Zoom &amp; Pan Using a Digital Camera</w:t>
      </w:r>
    </w:p>
    <w:p w:rsidR="00D209B9" w:rsidRPr="00D209B9" w:rsidRDefault="00D209B9" w:rsidP="00D209B9">
      <w:pPr>
        <w:pStyle w:val="ListParagraph"/>
        <w:numPr>
          <w:ilvl w:val="0"/>
          <w:numId w:val="14"/>
        </w:numPr>
        <w:rPr>
          <w:rFonts w:ascii="Times New Roman" w:hAnsi="Times New Roman" w:cs="Times New Roman"/>
          <w:sz w:val="24"/>
          <w:szCs w:val="24"/>
        </w:rPr>
      </w:pPr>
      <w:proofErr w:type="spellStart"/>
      <w:r w:rsidRPr="00D209B9">
        <w:rPr>
          <w:rFonts w:ascii="Times New Roman" w:hAnsi="Times New Roman" w:cs="Times New Roman"/>
          <w:sz w:val="24"/>
          <w:szCs w:val="24"/>
        </w:rPr>
        <w:t>EPO</w:t>
      </w:r>
      <w:proofErr w:type="spellEnd"/>
      <w:r w:rsidRPr="00D209B9">
        <w:rPr>
          <w:rFonts w:ascii="Times New Roman" w:hAnsi="Times New Roman" w:cs="Times New Roman"/>
          <w:sz w:val="24"/>
          <w:szCs w:val="24"/>
        </w:rPr>
        <w:t xml:space="preserve"> 00955352.0 System &amp; Method for Providing an Enhanced Digital Image File </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75/725,816 IVIEWIT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60/233,341 Zoom &amp; Pan Imaging Design Tool</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Japan 2001 502364 System &amp; Method for Streaming an Enhanced Digital Video File</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75/725,817 IVIEWIT.COM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60,169,559 Apparatus and Method for Producing Enhanced Video Images and/or Video Files</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lastRenderedPageBreak/>
        <w:t>Japan 2001 502362 System &amp; Method for Streaming an Enhanced Digital Video File</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75/725,817 IVIEWIT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60/155,404 Apparatus &amp; Method for Producing Enhanced Video Images and/or Video Files</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Japan 2001 514379 System &amp; Method for Providing an Enhanced Digital Image File</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 xml:space="preserve">75/725,818 IVIEWIT.COM June 8, 1999 FILED July 27, 2004 </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60/149,737 Apparatus and Method for Producing Enhanced Digital Images and/or Digital Video Files</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 xml:space="preserve">Korea </w:t>
      </w:r>
      <w:proofErr w:type="spellStart"/>
      <w:r w:rsidRPr="00D209B9">
        <w:rPr>
          <w:rFonts w:ascii="Times New Roman" w:hAnsi="Times New Roman" w:cs="Times New Roman"/>
          <w:sz w:val="24"/>
          <w:szCs w:val="24"/>
        </w:rPr>
        <w:t>PCT</w:t>
      </w:r>
      <w:proofErr w:type="spellEnd"/>
      <w:r w:rsidRPr="00D209B9">
        <w:rPr>
          <w:rFonts w:ascii="Times New Roman" w:hAnsi="Times New Roman" w:cs="Times New Roman"/>
          <w:sz w:val="24"/>
          <w:szCs w:val="24"/>
        </w:rPr>
        <w:t xml:space="preserve"> US00 15408</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75/725,819 THE CLICK HEARD 'ROUND THE WORLD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60/146,726 Apparatus &amp; Method for Producing Enhanced Digital Images</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75/725,819 IVIEWIT.COM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60/141,440 Apparatus &amp; Method for Providing and/or transmitting Video Data and/or Information in a Communication Network</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75/725,820 IVIEWIT.COM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60/137,921 Apparatus &amp; Method for Playing Video Files Across the Internet</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75/725,821 IVIEWIT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60/137,297 Apparatus &amp; Method for Producing Enhanced Video Images</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 xml:space="preserve">75/725,821 THE CLICK HEARD 'ROUND THE WORLD June 8, 1999 FILED July 27, 2004 </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60/125,824 Apparatus &amp; Method for Producing Enhanced Digital Images</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75/725,822 IVIEWIT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75/725,823 IVIEWIT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75/725,823 THE CLICK HEARD 'ROUND THE WORLD June 8, 1999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76/037,700 IVIEWIT.COM May 1, 2000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76/037,701 A SITE FOR SORE EYES May 1, 2000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76/037,702 A SITE FOR SORE EYES May 1, 2000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76/037,703 IVIEWIT May 1, 2000 FILED July 27, 2004</w:t>
      </w:r>
    </w:p>
    <w:p w:rsidR="00D209B9" w:rsidRPr="00D209B9" w:rsidRDefault="00D209B9" w:rsidP="00D209B9">
      <w:pPr>
        <w:pStyle w:val="ListParagraph"/>
        <w:numPr>
          <w:ilvl w:val="0"/>
          <w:numId w:val="14"/>
        </w:numPr>
        <w:rPr>
          <w:rFonts w:ascii="Times New Roman" w:hAnsi="Times New Roman" w:cs="Times New Roman"/>
          <w:sz w:val="24"/>
          <w:szCs w:val="24"/>
        </w:rPr>
      </w:pPr>
      <w:r w:rsidRPr="00D209B9">
        <w:rPr>
          <w:rFonts w:ascii="Times New Roman" w:hAnsi="Times New Roman" w:cs="Times New Roman"/>
          <w:sz w:val="24"/>
          <w:szCs w:val="24"/>
        </w:rPr>
        <w:t>76/037,843 IVIEWIT LOGO May 1, 2000 FILED July 27, 2004</w:t>
      </w:r>
    </w:p>
    <w:p w:rsidR="00D209B9" w:rsidRPr="0032708B" w:rsidRDefault="00D209B9" w:rsidP="00D209B9">
      <w:pPr>
        <w:pStyle w:val="ListParagraph"/>
        <w:numPr>
          <w:ilvl w:val="0"/>
          <w:numId w:val="14"/>
        </w:numPr>
        <w:rPr>
          <w:rFonts w:ascii="Times New Roman" w:eastAsia="Times New Roman" w:hAnsi="Times New Roman" w:cs="Times New Roman"/>
          <w:sz w:val="24"/>
          <w:szCs w:val="24"/>
        </w:rPr>
      </w:pPr>
      <w:r w:rsidRPr="00D209B9">
        <w:rPr>
          <w:rFonts w:ascii="Times New Roman" w:hAnsi="Times New Roman" w:cs="Times New Roman"/>
          <w:sz w:val="24"/>
          <w:szCs w:val="24"/>
        </w:rPr>
        <w:t>76/037,844 May 1, 2000 FILED July 27, 2004</w:t>
      </w:r>
    </w:p>
    <w:p w:rsidR="001460F0" w:rsidRPr="008829E2" w:rsidRDefault="001460F0" w:rsidP="001460F0">
      <w:pPr>
        <w:rPr>
          <w:rFonts w:ascii="Times New Roman" w:hAnsi="Times New Roman" w:cs="Times New Roman"/>
          <w:sz w:val="24"/>
          <w:szCs w:val="24"/>
          <w:u w:val="single"/>
        </w:rPr>
      </w:pPr>
      <w:r w:rsidRPr="008829E2">
        <w:rPr>
          <w:rFonts w:ascii="Times New Roman" w:hAnsi="Times New Roman" w:cs="Times New Roman"/>
          <w:sz w:val="24"/>
          <w:szCs w:val="24"/>
          <w:u w:val="single"/>
        </w:rPr>
        <w:t>INSURANCE COMPANIES SIMON HAD CONTRACTS WITH</w:t>
      </w:r>
    </w:p>
    <w:p w:rsidR="001460F0" w:rsidRPr="001D1D76" w:rsidRDefault="001460F0" w:rsidP="001D1D76">
      <w:pPr>
        <w:pStyle w:val="ListParagraph"/>
        <w:numPr>
          <w:ilvl w:val="0"/>
          <w:numId w:val="15"/>
        </w:numPr>
        <w:rPr>
          <w:rFonts w:ascii="Times New Roman" w:hAnsi="Times New Roman" w:cs="Times New Roman"/>
          <w:sz w:val="24"/>
          <w:szCs w:val="24"/>
        </w:rPr>
      </w:pPr>
      <w:r w:rsidRPr="001D1D76">
        <w:rPr>
          <w:rFonts w:ascii="Times New Roman" w:hAnsi="Times New Roman" w:cs="Times New Roman"/>
          <w:sz w:val="24"/>
          <w:szCs w:val="24"/>
        </w:rPr>
        <w:t xml:space="preserve">Lincoln Benefit Life and Allstate </w:t>
      </w:r>
    </w:p>
    <w:p w:rsidR="001460F0" w:rsidRPr="001D1D76" w:rsidRDefault="001460F0" w:rsidP="001D1D76">
      <w:pPr>
        <w:pStyle w:val="ListParagraph"/>
        <w:numPr>
          <w:ilvl w:val="0"/>
          <w:numId w:val="15"/>
        </w:numPr>
        <w:rPr>
          <w:rFonts w:ascii="Times New Roman" w:hAnsi="Times New Roman" w:cs="Times New Roman"/>
          <w:sz w:val="24"/>
          <w:szCs w:val="24"/>
        </w:rPr>
      </w:pPr>
      <w:proofErr w:type="spellStart"/>
      <w:r w:rsidRPr="001D1D76">
        <w:rPr>
          <w:rFonts w:ascii="Times New Roman" w:hAnsi="Times New Roman" w:cs="Times New Roman"/>
          <w:sz w:val="24"/>
          <w:szCs w:val="24"/>
        </w:rPr>
        <w:t>TransAmerica</w:t>
      </w:r>
      <w:proofErr w:type="spellEnd"/>
      <w:r w:rsidRPr="001D1D76">
        <w:rPr>
          <w:rFonts w:ascii="Times New Roman" w:hAnsi="Times New Roman" w:cs="Times New Roman"/>
          <w:sz w:val="24"/>
          <w:szCs w:val="24"/>
        </w:rPr>
        <w:t xml:space="preserve"> Life </w:t>
      </w:r>
    </w:p>
    <w:p w:rsidR="001460F0" w:rsidRPr="001D1D76" w:rsidRDefault="001460F0" w:rsidP="001D1D76">
      <w:pPr>
        <w:pStyle w:val="ListParagraph"/>
        <w:numPr>
          <w:ilvl w:val="0"/>
          <w:numId w:val="15"/>
        </w:numPr>
        <w:rPr>
          <w:rFonts w:ascii="Times New Roman" w:hAnsi="Times New Roman" w:cs="Times New Roman"/>
          <w:sz w:val="24"/>
          <w:szCs w:val="24"/>
        </w:rPr>
      </w:pPr>
      <w:r w:rsidRPr="001D1D76">
        <w:rPr>
          <w:rFonts w:ascii="Times New Roman" w:hAnsi="Times New Roman" w:cs="Times New Roman"/>
          <w:sz w:val="24"/>
          <w:szCs w:val="24"/>
        </w:rPr>
        <w:t>American General</w:t>
      </w:r>
    </w:p>
    <w:p w:rsidR="001460F0" w:rsidRPr="001D1D76" w:rsidRDefault="001460F0" w:rsidP="001D1D76">
      <w:pPr>
        <w:pStyle w:val="ListParagraph"/>
        <w:numPr>
          <w:ilvl w:val="0"/>
          <w:numId w:val="15"/>
        </w:numPr>
        <w:rPr>
          <w:rFonts w:ascii="Times New Roman" w:hAnsi="Times New Roman" w:cs="Times New Roman"/>
          <w:sz w:val="24"/>
          <w:szCs w:val="24"/>
        </w:rPr>
      </w:pPr>
      <w:r w:rsidRPr="001D1D76">
        <w:rPr>
          <w:rFonts w:ascii="Times New Roman" w:hAnsi="Times New Roman" w:cs="Times New Roman"/>
          <w:sz w:val="24"/>
          <w:szCs w:val="24"/>
        </w:rPr>
        <w:t>American National</w:t>
      </w:r>
    </w:p>
    <w:p w:rsidR="001460F0" w:rsidRPr="001D1D76" w:rsidRDefault="001460F0" w:rsidP="001D1D76">
      <w:pPr>
        <w:pStyle w:val="ListParagraph"/>
        <w:numPr>
          <w:ilvl w:val="0"/>
          <w:numId w:val="15"/>
        </w:numPr>
        <w:rPr>
          <w:rFonts w:ascii="Times New Roman" w:hAnsi="Times New Roman" w:cs="Times New Roman"/>
          <w:sz w:val="24"/>
          <w:szCs w:val="24"/>
        </w:rPr>
      </w:pPr>
      <w:r w:rsidRPr="001D1D76">
        <w:rPr>
          <w:rFonts w:ascii="Times New Roman" w:hAnsi="Times New Roman" w:cs="Times New Roman"/>
          <w:sz w:val="24"/>
          <w:szCs w:val="24"/>
        </w:rPr>
        <w:t>John Hancock</w:t>
      </w:r>
    </w:p>
    <w:p w:rsidR="001460F0" w:rsidRPr="001D1D76" w:rsidRDefault="001460F0" w:rsidP="001D1D76">
      <w:pPr>
        <w:pStyle w:val="ListParagraph"/>
        <w:numPr>
          <w:ilvl w:val="0"/>
          <w:numId w:val="15"/>
        </w:numPr>
        <w:rPr>
          <w:rFonts w:ascii="Times New Roman" w:hAnsi="Times New Roman" w:cs="Times New Roman"/>
          <w:sz w:val="24"/>
          <w:szCs w:val="24"/>
        </w:rPr>
      </w:pPr>
      <w:r w:rsidRPr="001D1D76">
        <w:rPr>
          <w:rFonts w:ascii="Times New Roman" w:hAnsi="Times New Roman" w:cs="Times New Roman"/>
          <w:sz w:val="24"/>
          <w:szCs w:val="24"/>
        </w:rPr>
        <w:t>Allianz</w:t>
      </w:r>
    </w:p>
    <w:p w:rsidR="00D209B9" w:rsidRPr="001D1D76" w:rsidRDefault="001460F0" w:rsidP="001D1D76">
      <w:pPr>
        <w:pStyle w:val="ListParagraph"/>
        <w:numPr>
          <w:ilvl w:val="0"/>
          <w:numId w:val="15"/>
        </w:numPr>
        <w:rPr>
          <w:rFonts w:ascii="Times New Roman" w:hAnsi="Times New Roman" w:cs="Times New Roman"/>
          <w:sz w:val="24"/>
          <w:szCs w:val="24"/>
        </w:rPr>
      </w:pPr>
      <w:r w:rsidRPr="001D1D76">
        <w:rPr>
          <w:rFonts w:ascii="Times New Roman" w:hAnsi="Times New Roman" w:cs="Times New Roman"/>
          <w:sz w:val="24"/>
          <w:szCs w:val="24"/>
        </w:rPr>
        <w:lastRenderedPageBreak/>
        <w:t>Banner Life commissions</w:t>
      </w:r>
    </w:p>
    <w:p w:rsidR="00D209B9" w:rsidRPr="001D1D76" w:rsidRDefault="001460F0" w:rsidP="001D1D76">
      <w:pPr>
        <w:pStyle w:val="ListParagraph"/>
        <w:numPr>
          <w:ilvl w:val="0"/>
          <w:numId w:val="15"/>
        </w:numPr>
        <w:rPr>
          <w:rFonts w:ascii="Times New Roman" w:hAnsi="Times New Roman" w:cs="Times New Roman"/>
          <w:sz w:val="24"/>
          <w:szCs w:val="24"/>
        </w:rPr>
      </w:pPr>
      <w:r w:rsidRPr="001D1D76">
        <w:rPr>
          <w:rFonts w:ascii="Times New Roman" w:hAnsi="Times New Roman" w:cs="Times New Roman"/>
          <w:sz w:val="24"/>
          <w:szCs w:val="24"/>
        </w:rPr>
        <w:t xml:space="preserve">William Penn Life </w:t>
      </w:r>
    </w:p>
    <w:p w:rsidR="001460F0" w:rsidRPr="001D1D76" w:rsidRDefault="001460F0" w:rsidP="001D1D76">
      <w:pPr>
        <w:pStyle w:val="ListParagraph"/>
        <w:numPr>
          <w:ilvl w:val="0"/>
          <w:numId w:val="15"/>
        </w:numPr>
        <w:rPr>
          <w:rFonts w:ascii="Times New Roman" w:hAnsi="Times New Roman" w:cs="Times New Roman"/>
          <w:sz w:val="24"/>
          <w:szCs w:val="24"/>
        </w:rPr>
      </w:pPr>
      <w:r w:rsidRPr="001D1D76">
        <w:rPr>
          <w:rFonts w:ascii="Times New Roman" w:hAnsi="Times New Roman" w:cs="Times New Roman"/>
          <w:sz w:val="24"/>
          <w:szCs w:val="24"/>
        </w:rPr>
        <w:t xml:space="preserve">Security Life of Denver and </w:t>
      </w:r>
      <w:proofErr w:type="spellStart"/>
      <w:r w:rsidRPr="001D1D76">
        <w:rPr>
          <w:rFonts w:ascii="Times New Roman" w:hAnsi="Times New Roman" w:cs="Times New Roman"/>
          <w:sz w:val="24"/>
          <w:szCs w:val="24"/>
        </w:rPr>
        <w:t>Reliastar</w:t>
      </w:r>
      <w:proofErr w:type="spellEnd"/>
      <w:r w:rsidRPr="001D1D76">
        <w:rPr>
          <w:rFonts w:ascii="Times New Roman" w:hAnsi="Times New Roman" w:cs="Times New Roman"/>
          <w:sz w:val="24"/>
          <w:szCs w:val="24"/>
        </w:rPr>
        <w:t xml:space="preserve"> are now </w:t>
      </w:r>
      <w:proofErr w:type="spellStart"/>
      <w:r w:rsidRPr="001D1D76">
        <w:rPr>
          <w:rFonts w:ascii="Times New Roman" w:hAnsi="Times New Roman" w:cs="Times New Roman"/>
          <w:sz w:val="24"/>
          <w:szCs w:val="24"/>
        </w:rPr>
        <w:t>Voya</w:t>
      </w:r>
      <w:proofErr w:type="spellEnd"/>
      <w:r w:rsidRPr="001D1D76">
        <w:rPr>
          <w:rFonts w:ascii="Times New Roman" w:hAnsi="Times New Roman" w:cs="Times New Roman"/>
          <w:sz w:val="24"/>
          <w:szCs w:val="24"/>
        </w:rPr>
        <w:t xml:space="preserve"> Financial</w:t>
      </w:r>
    </w:p>
    <w:p w:rsidR="00D209B9" w:rsidRPr="001D1D76" w:rsidRDefault="001460F0" w:rsidP="001D1D76">
      <w:pPr>
        <w:pStyle w:val="ListParagraph"/>
        <w:numPr>
          <w:ilvl w:val="0"/>
          <w:numId w:val="15"/>
        </w:numPr>
        <w:rPr>
          <w:rFonts w:ascii="Times New Roman" w:hAnsi="Times New Roman" w:cs="Times New Roman"/>
          <w:sz w:val="24"/>
          <w:szCs w:val="24"/>
        </w:rPr>
      </w:pPr>
      <w:r w:rsidRPr="001D1D76">
        <w:rPr>
          <w:rFonts w:ascii="Times New Roman" w:hAnsi="Times New Roman" w:cs="Times New Roman"/>
          <w:sz w:val="24"/>
          <w:szCs w:val="24"/>
        </w:rPr>
        <w:t xml:space="preserve">Mass Mutual </w:t>
      </w:r>
    </w:p>
    <w:p w:rsidR="001460F0" w:rsidRPr="001D1D76" w:rsidRDefault="001460F0" w:rsidP="001D1D76">
      <w:pPr>
        <w:pStyle w:val="ListParagraph"/>
        <w:numPr>
          <w:ilvl w:val="0"/>
          <w:numId w:val="15"/>
        </w:numPr>
        <w:rPr>
          <w:rFonts w:ascii="Times New Roman" w:hAnsi="Times New Roman" w:cs="Times New Roman"/>
          <w:sz w:val="24"/>
          <w:szCs w:val="24"/>
        </w:rPr>
      </w:pPr>
      <w:r w:rsidRPr="001D1D76">
        <w:rPr>
          <w:rFonts w:ascii="Times New Roman" w:hAnsi="Times New Roman" w:cs="Times New Roman"/>
          <w:sz w:val="24"/>
          <w:szCs w:val="24"/>
        </w:rPr>
        <w:t>Phoenix Life</w:t>
      </w:r>
    </w:p>
    <w:p w:rsidR="001460F0" w:rsidRPr="008829E2" w:rsidRDefault="001460F0" w:rsidP="001460F0">
      <w:pPr>
        <w:spacing w:before="150" w:after="150"/>
        <w:jc w:val="center"/>
        <w:outlineLvl w:val="0"/>
        <w:rPr>
          <w:rFonts w:ascii="Times New Roman" w:hAnsi="Times New Roman" w:cs="Times New Roman"/>
          <w:color w:val="000000"/>
          <w:kern w:val="36"/>
          <w:sz w:val="24"/>
          <w:szCs w:val="24"/>
        </w:rPr>
      </w:pPr>
      <w:r w:rsidRPr="008829E2">
        <w:rPr>
          <w:rFonts w:ascii="Times New Roman" w:hAnsi="Times New Roman" w:cs="Times New Roman"/>
          <w:color w:val="000000"/>
          <w:kern w:val="36"/>
          <w:sz w:val="24"/>
          <w:szCs w:val="24"/>
        </w:rPr>
        <w:t>Licensee Details</w:t>
      </w:r>
    </w:p>
    <w:p w:rsidR="001460F0" w:rsidRPr="008829E2" w:rsidRDefault="001460F0" w:rsidP="001460F0">
      <w:pPr>
        <w:spacing w:before="75" w:after="150"/>
        <w:rPr>
          <w:rFonts w:ascii="Times New Roman" w:hAnsi="Times New Roman" w:cs="Times New Roman"/>
          <w:color w:val="000000"/>
          <w:sz w:val="24"/>
          <w:szCs w:val="24"/>
        </w:rPr>
      </w:pPr>
      <w:r w:rsidRPr="008829E2">
        <w:rPr>
          <w:rFonts w:ascii="Times New Roman" w:hAnsi="Times New Roman" w:cs="Times New Roman"/>
          <w:b/>
          <w:bCs/>
          <w:color w:val="000000"/>
          <w:sz w:val="24"/>
          <w:szCs w:val="24"/>
        </w:rPr>
        <w:t>12/8/2013</w:t>
      </w:r>
    </w:p>
    <w:p w:rsidR="001460F0" w:rsidRPr="008829E2" w:rsidRDefault="001460F0" w:rsidP="001460F0">
      <w:pPr>
        <w:spacing w:before="150"/>
        <w:ind w:left="300"/>
        <w:outlineLvl w:val="3"/>
        <w:rPr>
          <w:rFonts w:ascii="Times New Roman" w:hAnsi="Times New Roman" w:cs="Times New Roman"/>
          <w:b/>
          <w:bCs/>
          <w:color w:val="000000"/>
          <w:sz w:val="24"/>
          <w:szCs w:val="24"/>
        </w:rPr>
      </w:pPr>
      <w:r w:rsidRPr="008829E2">
        <w:rPr>
          <w:rFonts w:ascii="Times New Roman" w:hAnsi="Times New Roman" w:cs="Times New Roman"/>
          <w:b/>
          <w:bCs/>
          <w:color w:val="000000"/>
          <w:sz w:val="24"/>
          <w:szCs w:val="24"/>
        </w:rPr>
        <w:t>Demographic Information</w:t>
      </w:r>
    </w:p>
    <w:tbl>
      <w:tblPr>
        <w:tblW w:w="0" w:type="auto"/>
        <w:jc w:val="center"/>
        <w:tblCellSpacing w:w="0" w:type="dxa"/>
        <w:tblLook w:val="04A0" w:firstRow="1" w:lastRow="0" w:firstColumn="1" w:lastColumn="0" w:noHBand="0" w:noVBand="1"/>
      </w:tblPr>
      <w:tblGrid>
        <w:gridCol w:w="2004"/>
        <w:gridCol w:w="2744"/>
      </w:tblGrid>
      <w:tr w:rsidR="001460F0" w:rsidRPr="008829E2" w:rsidTr="001460F0">
        <w:trPr>
          <w:tblCellSpacing w:w="0" w:type="dxa"/>
          <w:jc w:val="center"/>
        </w:trPr>
        <w:tc>
          <w:tcPr>
            <w:tcW w:w="0" w:type="auto"/>
            <w:tcMar>
              <w:top w:w="15" w:type="dxa"/>
              <w:left w:w="15" w:type="dxa"/>
              <w:bottom w:w="15" w:type="dxa"/>
              <w:right w:w="15" w:type="dxa"/>
            </w:tcMar>
            <w:vAlign w:val="center"/>
            <w:hideMark/>
          </w:tcPr>
          <w:p w:rsidR="001460F0" w:rsidRPr="008829E2" w:rsidRDefault="001460F0">
            <w:pPr>
              <w:jc w:val="right"/>
              <w:rPr>
                <w:rFonts w:ascii="Times New Roman" w:eastAsia="Times New Roman" w:hAnsi="Times New Roman" w:cs="Times New Roman"/>
                <w:sz w:val="24"/>
                <w:szCs w:val="24"/>
              </w:rPr>
            </w:pPr>
            <w:r w:rsidRPr="008829E2">
              <w:rPr>
                <w:rFonts w:ascii="Times New Roman" w:hAnsi="Times New Roman" w:cs="Times New Roman"/>
                <w:b/>
                <w:bCs/>
                <w:sz w:val="24"/>
                <w:szCs w:val="24"/>
              </w:rPr>
              <w:t>Name of Licensee</w:t>
            </w:r>
            <w:r w:rsidRPr="008829E2">
              <w:rPr>
                <w:rFonts w:ascii="Times New Roman" w:hAnsi="Times New Roman" w:cs="Times New Roman"/>
                <w:sz w:val="24"/>
                <w:szCs w:val="24"/>
              </w:rPr>
              <w:t>: </w:t>
            </w:r>
          </w:p>
        </w:tc>
        <w:tc>
          <w:tcPr>
            <w:tcW w:w="0" w:type="auto"/>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BERNSTEIN, SIMON L</w:t>
            </w:r>
          </w:p>
        </w:tc>
      </w:tr>
      <w:tr w:rsidR="001460F0" w:rsidRPr="008829E2" w:rsidTr="001460F0">
        <w:trPr>
          <w:tblCellSpacing w:w="0" w:type="dxa"/>
          <w:jc w:val="center"/>
        </w:trPr>
        <w:tc>
          <w:tcPr>
            <w:tcW w:w="0" w:type="auto"/>
            <w:tcMar>
              <w:top w:w="15" w:type="dxa"/>
              <w:left w:w="15" w:type="dxa"/>
              <w:bottom w:w="15" w:type="dxa"/>
              <w:right w:w="15" w:type="dxa"/>
            </w:tcMar>
            <w:vAlign w:val="center"/>
            <w:hideMark/>
          </w:tcPr>
          <w:p w:rsidR="001460F0" w:rsidRPr="008829E2" w:rsidRDefault="001460F0">
            <w:pPr>
              <w:jc w:val="right"/>
              <w:rPr>
                <w:rFonts w:ascii="Times New Roman" w:eastAsia="Times New Roman" w:hAnsi="Times New Roman" w:cs="Times New Roman"/>
                <w:sz w:val="24"/>
                <w:szCs w:val="24"/>
              </w:rPr>
            </w:pPr>
            <w:r w:rsidRPr="008829E2">
              <w:rPr>
                <w:rFonts w:ascii="Times New Roman" w:hAnsi="Times New Roman" w:cs="Times New Roman"/>
                <w:b/>
                <w:bCs/>
                <w:sz w:val="24"/>
                <w:szCs w:val="24"/>
              </w:rPr>
              <w:t>License #</w:t>
            </w:r>
            <w:r w:rsidRPr="008829E2">
              <w:rPr>
                <w:rFonts w:ascii="Times New Roman" w:hAnsi="Times New Roman" w:cs="Times New Roman"/>
                <w:sz w:val="24"/>
                <w:szCs w:val="24"/>
              </w:rPr>
              <w:t>: </w:t>
            </w:r>
          </w:p>
        </w:tc>
        <w:tc>
          <w:tcPr>
            <w:tcW w:w="0" w:type="auto"/>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A020560</w:t>
            </w:r>
          </w:p>
        </w:tc>
      </w:tr>
      <w:tr w:rsidR="001460F0" w:rsidRPr="008829E2" w:rsidTr="001460F0">
        <w:trPr>
          <w:tblCellSpacing w:w="0" w:type="dxa"/>
          <w:jc w:val="center"/>
        </w:trPr>
        <w:tc>
          <w:tcPr>
            <w:tcW w:w="0" w:type="auto"/>
            <w:tcMar>
              <w:top w:w="15" w:type="dxa"/>
              <w:left w:w="15" w:type="dxa"/>
              <w:bottom w:w="15" w:type="dxa"/>
              <w:right w:w="15" w:type="dxa"/>
            </w:tcMar>
            <w:vAlign w:val="center"/>
            <w:hideMark/>
          </w:tcPr>
          <w:p w:rsidR="001460F0" w:rsidRPr="008829E2" w:rsidRDefault="001460F0">
            <w:pPr>
              <w:jc w:val="right"/>
              <w:rPr>
                <w:rFonts w:ascii="Times New Roman" w:eastAsia="Times New Roman" w:hAnsi="Times New Roman" w:cs="Times New Roman"/>
                <w:sz w:val="24"/>
                <w:szCs w:val="24"/>
              </w:rPr>
            </w:pPr>
            <w:r w:rsidRPr="008829E2">
              <w:rPr>
                <w:rFonts w:ascii="Times New Roman" w:hAnsi="Times New Roman" w:cs="Times New Roman"/>
                <w:b/>
                <w:bCs/>
                <w:sz w:val="24"/>
                <w:szCs w:val="24"/>
              </w:rPr>
              <w:t>Business Location</w:t>
            </w:r>
            <w:r w:rsidRPr="008829E2">
              <w:rPr>
                <w:rFonts w:ascii="Times New Roman" w:hAnsi="Times New Roman" w:cs="Times New Roman"/>
                <w:sz w:val="24"/>
                <w:szCs w:val="24"/>
              </w:rPr>
              <w:t>: </w:t>
            </w:r>
          </w:p>
        </w:tc>
        <w:tc>
          <w:tcPr>
            <w:tcW w:w="0" w:type="auto"/>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BOCA RATON, FLORIDA</w:t>
            </w:r>
          </w:p>
        </w:tc>
      </w:tr>
    </w:tbl>
    <w:p w:rsidR="001460F0" w:rsidRPr="008829E2" w:rsidRDefault="004B08A6" w:rsidP="001460F0">
      <w:pPr>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pict>
          <v:rect id="_x0000_i1025" style="width:468pt;height:1.5pt" o:hralign="center" o:hrstd="t" o:hr="t" fillcolor="#a0a0a0" stroked="f"/>
        </w:pict>
      </w:r>
    </w:p>
    <w:p w:rsidR="001460F0" w:rsidRPr="008829E2" w:rsidRDefault="001460F0" w:rsidP="001460F0">
      <w:pPr>
        <w:spacing w:before="75" w:after="150"/>
        <w:rPr>
          <w:rFonts w:ascii="Times New Roman" w:hAnsi="Times New Roman" w:cs="Times New Roman"/>
          <w:sz w:val="24"/>
          <w:szCs w:val="24"/>
        </w:rPr>
      </w:pPr>
      <w:bookmarkStart w:id="1" w:name="TypesAndClasses"/>
      <w:bookmarkEnd w:id="1"/>
      <w:r w:rsidRPr="008829E2">
        <w:rPr>
          <w:rFonts w:ascii="Times New Roman" w:hAnsi="Times New Roman" w:cs="Times New Roman"/>
          <w:color w:val="000000"/>
          <w:sz w:val="24"/>
          <w:szCs w:val="24"/>
        </w:rPr>
        <w:t>Types and Classes of Valid Licenses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03"/>
        <w:gridCol w:w="2077"/>
        <w:gridCol w:w="2604"/>
      </w:tblGrid>
      <w:tr w:rsidR="001460F0" w:rsidRPr="008829E2"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jc w:val="center"/>
              <w:rPr>
                <w:rFonts w:ascii="Times New Roman" w:eastAsia="Times New Roman" w:hAnsi="Times New Roman" w:cs="Times New Roman"/>
                <w:b/>
                <w:bCs/>
                <w:sz w:val="24"/>
                <w:szCs w:val="24"/>
              </w:rPr>
            </w:pPr>
            <w:r w:rsidRPr="008829E2">
              <w:rPr>
                <w:rFonts w:ascii="Times New Roman" w:hAnsi="Times New Roman" w:cs="Times New Roman"/>
                <w:b/>
                <w:bCs/>
                <w:sz w:val="24"/>
                <w:szCs w:val="24"/>
              </w:rPr>
              <w:t>Type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jc w:val="center"/>
              <w:rPr>
                <w:rFonts w:ascii="Times New Roman" w:eastAsia="Times New Roman" w:hAnsi="Times New Roman" w:cs="Times New Roman"/>
                <w:b/>
                <w:bCs/>
                <w:sz w:val="24"/>
                <w:szCs w:val="24"/>
              </w:rPr>
            </w:pPr>
            <w:r w:rsidRPr="008829E2">
              <w:rPr>
                <w:rFonts w:ascii="Times New Roman" w:hAnsi="Times New Roman" w:cs="Times New Roman"/>
                <w:b/>
                <w:bCs/>
                <w:sz w:val="24"/>
                <w:szCs w:val="24"/>
              </w:rPr>
              <w:t>Original Issue Date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Pr="008829E2" w:rsidRDefault="001460F0">
            <w:pPr>
              <w:jc w:val="center"/>
              <w:rPr>
                <w:rFonts w:ascii="Times New Roman" w:eastAsia="Times New Roman" w:hAnsi="Times New Roman" w:cs="Times New Roman"/>
                <w:b/>
                <w:bCs/>
                <w:sz w:val="24"/>
                <w:szCs w:val="24"/>
              </w:rPr>
            </w:pPr>
            <w:r w:rsidRPr="008829E2">
              <w:rPr>
                <w:rFonts w:ascii="Times New Roman" w:hAnsi="Times New Roman" w:cs="Times New Roman"/>
                <w:b/>
                <w:bCs/>
                <w:sz w:val="24"/>
                <w:szCs w:val="24"/>
              </w:rPr>
              <w:t>Qualifying Appointment</w:t>
            </w:r>
          </w:p>
        </w:tc>
      </w:tr>
      <w:tr w:rsidR="001460F0" w:rsidRPr="008829E2"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LIFE &amp; HEALTH(0218)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4/23/2004</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YES</w:t>
            </w:r>
          </w:p>
        </w:tc>
      </w:tr>
    </w:tbl>
    <w:p w:rsidR="001460F0" w:rsidRPr="008829E2" w:rsidRDefault="001460F0" w:rsidP="001460F0">
      <w:pPr>
        <w:spacing w:before="75" w:after="150"/>
        <w:rPr>
          <w:rFonts w:ascii="Times New Roman" w:eastAsia="Times New Roman" w:hAnsi="Times New Roman" w:cs="Times New Roman"/>
          <w:color w:val="000000"/>
          <w:sz w:val="24"/>
          <w:szCs w:val="24"/>
        </w:rPr>
      </w:pPr>
      <w:r w:rsidRPr="008829E2">
        <w:rPr>
          <w:rFonts w:ascii="Times New Roman" w:hAnsi="Times New Roman" w:cs="Times New Roman"/>
          <w:color w:val="000000"/>
          <w:sz w:val="24"/>
          <w:szCs w:val="24"/>
        </w:rPr>
        <w:t> </w:t>
      </w:r>
    </w:p>
    <w:p w:rsidR="001460F0" w:rsidRPr="008829E2" w:rsidRDefault="004B08A6" w:rsidP="001460F0">
      <w:pPr>
        <w:jc w:val="center"/>
        <w:rPr>
          <w:rFonts w:ascii="Times New Roman" w:hAnsi="Times New Roman" w:cs="Times New Roman"/>
          <w:color w:val="000000"/>
          <w:sz w:val="24"/>
          <w:szCs w:val="24"/>
        </w:rPr>
      </w:pPr>
      <w:r>
        <w:rPr>
          <w:rFonts w:ascii="Times New Roman" w:hAnsi="Times New Roman" w:cs="Times New Roman"/>
          <w:color w:val="000000"/>
          <w:sz w:val="24"/>
          <w:szCs w:val="24"/>
        </w:rPr>
        <w:pict>
          <v:rect id="_x0000_i1026" style="width:468pt;height:1.5pt" o:hralign="center" o:hrstd="t" o:hr="t" fillcolor="#a0a0a0" stroked="f"/>
        </w:pict>
      </w:r>
    </w:p>
    <w:p w:rsidR="001460F0" w:rsidRPr="008829E2" w:rsidRDefault="001460F0" w:rsidP="001460F0">
      <w:pPr>
        <w:spacing w:before="75" w:after="150"/>
        <w:rPr>
          <w:rFonts w:ascii="Times New Roman" w:hAnsi="Times New Roman" w:cs="Times New Roman"/>
          <w:sz w:val="24"/>
          <w:szCs w:val="24"/>
        </w:rPr>
      </w:pPr>
      <w:r w:rsidRPr="008829E2">
        <w:rPr>
          <w:rFonts w:ascii="Times New Roman" w:hAnsi="Times New Roman" w:cs="Times New Roman"/>
          <w:color w:val="000000"/>
          <w:sz w:val="24"/>
          <w:szCs w:val="24"/>
        </w:rPr>
        <w:t>Types and Classes of Active Appointments</w:t>
      </w:r>
    </w:p>
    <w:p w:rsidR="001460F0" w:rsidRPr="008829E2" w:rsidRDefault="001460F0" w:rsidP="001460F0">
      <w:pPr>
        <w:spacing w:before="75" w:after="150"/>
        <w:rPr>
          <w:rFonts w:ascii="Times New Roman" w:hAnsi="Times New Roman" w:cs="Times New Roman"/>
          <w:color w:val="000000"/>
          <w:sz w:val="24"/>
          <w:szCs w:val="24"/>
        </w:rPr>
      </w:pPr>
      <w:r w:rsidRPr="008829E2">
        <w:rPr>
          <w:rFonts w:ascii="Times New Roman" w:hAnsi="Times New Roman" w:cs="Times New Roman"/>
          <w:color w:val="000000"/>
          <w:sz w:val="24"/>
          <w:szCs w:val="24"/>
        </w:rPr>
        <w:t xml:space="preserve">LIFE &amp; </w:t>
      </w:r>
      <w:proofErr w:type="gramStart"/>
      <w:r w:rsidRPr="008829E2">
        <w:rPr>
          <w:rFonts w:ascii="Times New Roman" w:hAnsi="Times New Roman" w:cs="Times New Roman"/>
          <w:color w:val="000000"/>
          <w:sz w:val="24"/>
          <w:szCs w:val="24"/>
        </w:rPr>
        <w:t>HEALTH(</w:t>
      </w:r>
      <w:proofErr w:type="gramEnd"/>
      <w:r w:rsidRPr="008829E2">
        <w:rPr>
          <w:rFonts w:ascii="Times New Roman" w:hAnsi="Times New Roman" w:cs="Times New Roman"/>
          <w:color w:val="000000"/>
          <w:sz w:val="24"/>
          <w:szCs w:val="24"/>
        </w:rPr>
        <w:t>0218)</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70"/>
        <w:gridCol w:w="1672"/>
        <w:gridCol w:w="1184"/>
        <w:gridCol w:w="837"/>
        <w:gridCol w:w="1087"/>
      </w:tblGrid>
      <w:tr w:rsidR="001460F0" w:rsidRPr="008829E2"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jc w:val="center"/>
              <w:rPr>
                <w:rFonts w:ascii="Times New Roman" w:eastAsia="Times New Roman" w:hAnsi="Times New Roman" w:cs="Times New Roman"/>
                <w:b/>
                <w:bCs/>
                <w:sz w:val="24"/>
                <w:szCs w:val="24"/>
              </w:rPr>
            </w:pPr>
            <w:r w:rsidRPr="008829E2">
              <w:rPr>
                <w:rFonts w:ascii="Times New Roman" w:hAnsi="Times New Roman" w:cs="Times New Roman"/>
                <w:b/>
                <w:bCs/>
                <w:sz w:val="24"/>
                <w:szCs w:val="24"/>
              </w:rPr>
              <w:t>Company 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jc w:val="center"/>
              <w:rPr>
                <w:rFonts w:ascii="Times New Roman" w:eastAsia="Times New Roman" w:hAnsi="Times New Roman" w:cs="Times New Roman"/>
                <w:b/>
                <w:bCs/>
                <w:sz w:val="24"/>
                <w:szCs w:val="24"/>
              </w:rPr>
            </w:pPr>
            <w:r w:rsidRPr="008829E2">
              <w:rPr>
                <w:rFonts w:ascii="Times New Roman" w:hAnsi="Times New Roman" w:cs="Times New Roman"/>
                <w:b/>
                <w:bCs/>
                <w:sz w:val="24"/>
                <w:szCs w:val="24"/>
              </w:rPr>
              <w:t>Original Issue Date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jc w:val="center"/>
              <w:rPr>
                <w:rFonts w:ascii="Times New Roman" w:eastAsia="Times New Roman" w:hAnsi="Times New Roman" w:cs="Times New Roman"/>
                <w:b/>
                <w:bCs/>
                <w:sz w:val="24"/>
                <w:szCs w:val="24"/>
              </w:rPr>
            </w:pPr>
            <w:r w:rsidRPr="008829E2">
              <w:rPr>
                <w:rFonts w:ascii="Times New Roman" w:hAnsi="Times New Roman" w:cs="Times New Roman"/>
                <w:b/>
                <w:bCs/>
                <w:sz w:val="24"/>
                <w:szCs w:val="24"/>
              </w:rPr>
              <w:t>Exp Date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jc w:val="center"/>
              <w:rPr>
                <w:rFonts w:ascii="Times New Roman" w:eastAsia="Times New Roman" w:hAnsi="Times New Roman" w:cs="Times New Roman"/>
                <w:b/>
                <w:bCs/>
                <w:sz w:val="24"/>
                <w:szCs w:val="24"/>
              </w:rPr>
            </w:pPr>
            <w:r w:rsidRPr="008829E2">
              <w:rPr>
                <w:rFonts w:ascii="Times New Roman" w:hAnsi="Times New Roman" w:cs="Times New Roman"/>
                <w:b/>
                <w:bCs/>
                <w:sz w:val="24"/>
                <w:szCs w:val="24"/>
              </w:rPr>
              <w:t>Type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Pr="008829E2" w:rsidRDefault="001460F0">
            <w:pPr>
              <w:jc w:val="center"/>
              <w:rPr>
                <w:rFonts w:ascii="Times New Roman" w:eastAsia="Times New Roman" w:hAnsi="Times New Roman" w:cs="Times New Roman"/>
                <w:b/>
                <w:bCs/>
                <w:sz w:val="24"/>
                <w:szCs w:val="24"/>
              </w:rPr>
            </w:pPr>
            <w:r w:rsidRPr="008829E2">
              <w:rPr>
                <w:rFonts w:ascii="Times New Roman" w:hAnsi="Times New Roman" w:cs="Times New Roman"/>
                <w:b/>
                <w:bCs/>
                <w:sz w:val="24"/>
                <w:szCs w:val="24"/>
              </w:rPr>
              <w:t>County</w:t>
            </w:r>
          </w:p>
        </w:tc>
      </w:tr>
      <w:tr w:rsidR="001460F0" w:rsidRPr="008829E2"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JOHN HANCOCK LIFE INSURANCE COMPANY U.S.A.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12/8/2004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12/31/2014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STATE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Palm Beach</w:t>
            </w:r>
          </w:p>
        </w:tc>
      </w:tr>
      <w:tr w:rsidR="001460F0" w:rsidRPr="008829E2"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BANNER LIFE INSURANCE COMPANY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6/1/2010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12/31/2014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STATE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Palm Beach</w:t>
            </w:r>
          </w:p>
        </w:tc>
      </w:tr>
      <w:tr w:rsidR="001460F0" w:rsidRPr="008829E2"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ALLIANZ LIFE INSURANCE COMPANY OF NORTH AMERICA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4/7/2010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12/31/2014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STATE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Palm Beach</w:t>
            </w:r>
          </w:p>
        </w:tc>
      </w:tr>
      <w:tr w:rsidR="001460F0" w:rsidRPr="008829E2"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lastRenderedPageBreak/>
              <w:t>AMERICAN GENERAL LIFE INSURANCE COMPANY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7/20/2004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12/31/2014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STATE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Palm Beach</w:t>
            </w:r>
          </w:p>
        </w:tc>
      </w:tr>
      <w:tr w:rsidR="001460F0" w:rsidRPr="008829E2"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AMERICAN NATIONAL INSURANCE COMPANY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4/22/2010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12/31/2014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STATE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Palm Beach</w:t>
            </w:r>
          </w:p>
        </w:tc>
      </w:tr>
      <w:tr w:rsidR="001460F0" w:rsidRPr="008829E2"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RELIASTAR LIFE INSURANCE COMPANY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6/23/2011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12/31/2013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STATE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Palm Beach</w:t>
            </w:r>
          </w:p>
        </w:tc>
      </w:tr>
      <w:tr w:rsidR="001460F0" w:rsidRPr="008829E2"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SECURITY LIFE OF DENVER INSURANCE COMPANY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6/23/2011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12/31/2013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STATE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Pr="008829E2" w:rsidRDefault="001460F0">
            <w:pPr>
              <w:rPr>
                <w:rFonts w:ascii="Times New Roman" w:eastAsia="Times New Roman" w:hAnsi="Times New Roman" w:cs="Times New Roman"/>
                <w:sz w:val="24"/>
                <w:szCs w:val="24"/>
              </w:rPr>
            </w:pPr>
            <w:r w:rsidRPr="008829E2">
              <w:rPr>
                <w:rFonts w:ascii="Times New Roman" w:hAnsi="Times New Roman" w:cs="Times New Roman"/>
                <w:sz w:val="24"/>
                <w:szCs w:val="24"/>
              </w:rPr>
              <w:t>Palm Beach</w:t>
            </w:r>
          </w:p>
        </w:tc>
      </w:tr>
    </w:tbl>
    <w:p w:rsidR="001460F0" w:rsidRPr="008829E2" w:rsidRDefault="001460F0" w:rsidP="001460F0">
      <w:pPr>
        <w:rPr>
          <w:rFonts w:ascii="Times New Roman" w:eastAsia="Times New Roman" w:hAnsi="Times New Roman" w:cs="Times New Roman"/>
          <w:sz w:val="24"/>
          <w:szCs w:val="24"/>
        </w:rPr>
      </w:pPr>
    </w:p>
    <w:p w:rsidR="001460F0" w:rsidRPr="008829E2" w:rsidRDefault="001460F0" w:rsidP="003B5957">
      <w:pPr>
        <w:rPr>
          <w:rFonts w:ascii="Times New Roman" w:hAnsi="Times New Roman" w:cs="Times New Roman"/>
          <w:sz w:val="24"/>
          <w:szCs w:val="24"/>
        </w:rPr>
      </w:pPr>
    </w:p>
    <w:sectPr w:rsidR="001460F0" w:rsidRPr="00882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ED" w:rsidRDefault="00D740ED">
      <w:pPr>
        <w:spacing w:after="0" w:line="240" w:lineRule="auto"/>
      </w:pPr>
      <w:r>
        <w:separator/>
      </w:r>
    </w:p>
  </w:endnote>
  <w:endnote w:type="continuationSeparator" w:id="0">
    <w:p w:rsidR="00D740ED" w:rsidRDefault="00D7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A6" w:rsidRDefault="004B08A6">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3A75280C" wp14:editId="3B8E34CB">
              <wp:simplePos x="0" y="0"/>
              <wp:positionH relativeFrom="page">
                <wp:posOffset>3809365</wp:posOffset>
              </wp:positionH>
              <wp:positionV relativeFrom="page">
                <wp:posOffset>9074785</wp:posOffset>
              </wp:positionV>
              <wp:extent cx="198120" cy="22860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8A6" w:rsidRDefault="004B08A6">
                          <w:pPr>
                            <w:pStyle w:val="BodyText"/>
                            <w:spacing w:before="80"/>
                            <w:ind w:left="0"/>
                            <w:rPr>
                              <w:rFonts w:ascii="Arial" w:eastAsia="Arial" w:hAnsi="Arial" w:cs="Arial"/>
                            </w:rPr>
                          </w:pPr>
                          <w:r>
                            <w:rPr>
                              <w:rFonts w:ascii="Arial"/>
                            </w:rPr>
                            <w:t>-</w:t>
                          </w:r>
                          <w:r>
                            <w:fldChar w:fldCharType="begin"/>
                          </w:r>
                          <w:r>
                            <w:rPr>
                              <w:rFonts w:ascii="Arial"/>
                            </w:rPr>
                            <w:instrText xml:space="preserve"> PAGE </w:instrText>
                          </w:r>
                          <w:r>
                            <w:fldChar w:fldCharType="separate"/>
                          </w:r>
                          <w:r w:rsidR="0003667A">
                            <w:rPr>
                              <w:rFonts w:ascii="Arial"/>
                              <w:noProof/>
                            </w:rPr>
                            <w:t>17</w:t>
                          </w:r>
                          <w:r>
                            <w:fldChar w:fldCharType="end"/>
                          </w:r>
                          <w:r>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99.95pt;margin-top:714.55pt;width:15.6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azrQIAAKo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" filled="f" stroked="f">
              <v:textbox inset="0,0,0,0">
                <w:txbxContent>
                  <w:p w:rsidR="004B08A6" w:rsidRDefault="004B08A6">
                    <w:pPr>
                      <w:pStyle w:val="BodyText"/>
                      <w:spacing w:before="80"/>
                      <w:ind w:left="0"/>
                      <w:rPr>
                        <w:rFonts w:ascii="Arial" w:eastAsia="Arial" w:hAnsi="Arial" w:cs="Arial"/>
                      </w:rPr>
                    </w:pPr>
                    <w:r>
                      <w:rPr>
                        <w:rFonts w:ascii="Arial"/>
                      </w:rPr>
                      <w:t>-</w:t>
                    </w:r>
                    <w:r>
                      <w:fldChar w:fldCharType="begin"/>
                    </w:r>
                    <w:r>
                      <w:rPr>
                        <w:rFonts w:ascii="Arial"/>
                      </w:rPr>
                      <w:instrText xml:space="preserve"> PAGE </w:instrText>
                    </w:r>
                    <w:r>
                      <w:fldChar w:fldCharType="separate"/>
                    </w:r>
                    <w:r w:rsidR="0003667A">
                      <w:rPr>
                        <w:rFonts w:ascii="Arial"/>
                        <w:noProof/>
                      </w:rPr>
                      <w:t>17</w:t>
                    </w:r>
                    <w:r>
                      <w:fldChar w:fldCharType="end"/>
                    </w:r>
                    <w:r>
                      <w:rPr>
                        <w:rFonts w:ascii="Arial"/>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A6" w:rsidRDefault="004B08A6">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5E54C563" wp14:editId="7525612C">
              <wp:simplePos x="0" y="0"/>
              <wp:positionH relativeFrom="page">
                <wp:posOffset>3790950</wp:posOffset>
              </wp:positionH>
              <wp:positionV relativeFrom="page">
                <wp:posOffset>9132570</wp:posOffset>
              </wp:positionV>
              <wp:extent cx="202565" cy="177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8A6" w:rsidRDefault="004B08A6">
                          <w:pPr>
                            <w:pStyle w:val="BodyText"/>
                            <w:spacing w:line="255" w:lineRule="exact"/>
                            <w:ind w:left="0"/>
                          </w:pPr>
                          <w:r>
                            <w:rPr>
                              <w:w w:val="105"/>
                            </w:rPr>
                            <w:t>-</w:t>
                          </w:r>
                          <w:r>
                            <w:fldChar w:fldCharType="begin"/>
                          </w:r>
                          <w:r>
                            <w:rPr>
                              <w:w w:val="105"/>
                            </w:rPr>
                            <w:instrText xml:space="preserve"> PAGE </w:instrText>
                          </w:r>
                          <w:r>
                            <w:fldChar w:fldCharType="separate"/>
                          </w:r>
                          <w:r w:rsidR="0003667A">
                            <w:rPr>
                              <w:noProof/>
                              <w:w w:val="105"/>
                            </w:rPr>
                            <w:t>3</w:t>
                          </w:r>
                          <w:r>
                            <w:fldChar w:fldCharType="end"/>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98.5pt;margin-top:719.1pt;width:15.9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23sg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" filled="f" stroked="f">
              <v:textbox inset="0,0,0,0">
                <w:txbxContent>
                  <w:p w:rsidR="004B08A6" w:rsidRDefault="004B08A6">
                    <w:pPr>
                      <w:pStyle w:val="BodyText"/>
                      <w:spacing w:line="255" w:lineRule="exact"/>
                      <w:ind w:left="0"/>
                    </w:pPr>
                    <w:r>
                      <w:rPr>
                        <w:w w:val="105"/>
                      </w:rPr>
                      <w:t>-</w:t>
                    </w:r>
                    <w:r>
                      <w:fldChar w:fldCharType="begin"/>
                    </w:r>
                    <w:r>
                      <w:rPr>
                        <w:w w:val="105"/>
                      </w:rPr>
                      <w:instrText xml:space="preserve"> PAGE </w:instrText>
                    </w:r>
                    <w:r>
                      <w:fldChar w:fldCharType="separate"/>
                    </w:r>
                    <w:r w:rsidR="0003667A">
                      <w:rPr>
                        <w:noProof/>
                        <w:w w:val="105"/>
                      </w:rPr>
                      <w:t>3</w:t>
                    </w:r>
                    <w:r>
                      <w:fldChar w:fldCharType="end"/>
                    </w:r>
                    <w:r>
                      <w:rPr>
                        <w:w w:val="10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ED" w:rsidRDefault="00D740ED">
      <w:pPr>
        <w:spacing w:after="0" w:line="240" w:lineRule="auto"/>
      </w:pPr>
      <w:r>
        <w:separator/>
      </w:r>
    </w:p>
  </w:footnote>
  <w:footnote w:type="continuationSeparator" w:id="0">
    <w:p w:rsidR="00D740ED" w:rsidRDefault="00D74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80E"/>
    <w:multiLevelType w:val="hybridMultilevel"/>
    <w:tmpl w:val="19CA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30E17"/>
    <w:multiLevelType w:val="hybridMultilevel"/>
    <w:tmpl w:val="9B7C4B2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EE4A05"/>
    <w:multiLevelType w:val="hybridMultilevel"/>
    <w:tmpl w:val="E282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907EE"/>
    <w:multiLevelType w:val="hybridMultilevel"/>
    <w:tmpl w:val="E2E28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917E3"/>
    <w:multiLevelType w:val="hybridMultilevel"/>
    <w:tmpl w:val="BA7C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F50A6"/>
    <w:multiLevelType w:val="hybridMultilevel"/>
    <w:tmpl w:val="5824C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042B3"/>
    <w:multiLevelType w:val="hybridMultilevel"/>
    <w:tmpl w:val="1472D816"/>
    <w:lvl w:ilvl="0" w:tplc="9C92FB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0A4711"/>
    <w:multiLevelType w:val="hybridMultilevel"/>
    <w:tmpl w:val="7DD27B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D3513B"/>
    <w:multiLevelType w:val="hybridMultilevel"/>
    <w:tmpl w:val="A84844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2A05FE"/>
    <w:multiLevelType w:val="hybridMultilevel"/>
    <w:tmpl w:val="06B0D32A"/>
    <w:lvl w:ilvl="0" w:tplc="6E16E2E6">
      <w:start w:val="1"/>
      <w:numFmt w:val="decimal"/>
      <w:lvlText w:val="%1."/>
      <w:lvlJc w:val="left"/>
      <w:pPr>
        <w:ind w:left="877" w:hanging="701"/>
        <w:jc w:val="right"/>
      </w:pPr>
      <w:rPr>
        <w:rFonts w:ascii="Times New Roman" w:eastAsia="Times New Roman" w:hAnsi="Times New Roman" w:hint="default"/>
        <w:w w:val="102"/>
        <w:sz w:val="23"/>
        <w:szCs w:val="23"/>
      </w:rPr>
    </w:lvl>
    <w:lvl w:ilvl="1" w:tplc="4A38D9F0">
      <w:start w:val="1"/>
      <w:numFmt w:val="bullet"/>
      <w:lvlText w:val="•"/>
      <w:lvlJc w:val="left"/>
      <w:pPr>
        <w:ind w:left="1751" w:hanging="701"/>
      </w:pPr>
      <w:rPr>
        <w:rFonts w:hint="default"/>
      </w:rPr>
    </w:lvl>
    <w:lvl w:ilvl="2" w:tplc="6FB2A25E">
      <w:start w:val="1"/>
      <w:numFmt w:val="bullet"/>
      <w:lvlText w:val="•"/>
      <w:lvlJc w:val="left"/>
      <w:pPr>
        <w:ind w:left="2626" w:hanging="701"/>
      </w:pPr>
      <w:rPr>
        <w:rFonts w:hint="default"/>
      </w:rPr>
    </w:lvl>
    <w:lvl w:ilvl="3" w:tplc="82CA2646">
      <w:start w:val="1"/>
      <w:numFmt w:val="bullet"/>
      <w:lvlText w:val="•"/>
      <w:lvlJc w:val="left"/>
      <w:pPr>
        <w:ind w:left="3500" w:hanging="701"/>
      </w:pPr>
      <w:rPr>
        <w:rFonts w:hint="default"/>
      </w:rPr>
    </w:lvl>
    <w:lvl w:ilvl="4" w:tplc="977A8D2E">
      <w:start w:val="1"/>
      <w:numFmt w:val="bullet"/>
      <w:lvlText w:val="•"/>
      <w:lvlJc w:val="left"/>
      <w:pPr>
        <w:ind w:left="4374" w:hanging="701"/>
      </w:pPr>
      <w:rPr>
        <w:rFonts w:hint="default"/>
      </w:rPr>
    </w:lvl>
    <w:lvl w:ilvl="5" w:tplc="C7160A86">
      <w:start w:val="1"/>
      <w:numFmt w:val="bullet"/>
      <w:lvlText w:val="•"/>
      <w:lvlJc w:val="left"/>
      <w:pPr>
        <w:ind w:left="5248" w:hanging="701"/>
      </w:pPr>
      <w:rPr>
        <w:rFonts w:hint="default"/>
      </w:rPr>
    </w:lvl>
    <w:lvl w:ilvl="6" w:tplc="036A7102">
      <w:start w:val="1"/>
      <w:numFmt w:val="bullet"/>
      <w:lvlText w:val="•"/>
      <w:lvlJc w:val="left"/>
      <w:pPr>
        <w:ind w:left="6123" w:hanging="701"/>
      </w:pPr>
      <w:rPr>
        <w:rFonts w:hint="default"/>
      </w:rPr>
    </w:lvl>
    <w:lvl w:ilvl="7" w:tplc="CDD4BA06">
      <w:start w:val="1"/>
      <w:numFmt w:val="bullet"/>
      <w:lvlText w:val="•"/>
      <w:lvlJc w:val="left"/>
      <w:pPr>
        <w:ind w:left="6997" w:hanging="701"/>
      </w:pPr>
      <w:rPr>
        <w:rFonts w:hint="default"/>
      </w:rPr>
    </w:lvl>
    <w:lvl w:ilvl="8" w:tplc="0EA8A836">
      <w:start w:val="1"/>
      <w:numFmt w:val="bullet"/>
      <w:lvlText w:val="•"/>
      <w:lvlJc w:val="left"/>
      <w:pPr>
        <w:ind w:left="7871" w:hanging="701"/>
      </w:pPr>
      <w:rPr>
        <w:rFonts w:hint="default"/>
      </w:rPr>
    </w:lvl>
  </w:abstractNum>
  <w:abstractNum w:abstractNumId="10">
    <w:nsid w:val="322C0FE9"/>
    <w:multiLevelType w:val="multilevel"/>
    <w:tmpl w:val="F9668802"/>
    <w:lvl w:ilvl="0">
      <w:start w:val="1"/>
      <w:numFmt w:val="decimal"/>
      <w:lvlText w:val="%1."/>
      <w:lvlJc w:val="left"/>
      <w:pPr>
        <w:ind w:left="862" w:hanging="696"/>
      </w:pPr>
      <w:rPr>
        <w:rFonts w:ascii="Times New Roman" w:eastAsia="Times New Roman" w:hAnsi="Times New Roman" w:hint="default"/>
        <w:w w:val="105"/>
        <w:sz w:val="23"/>
        <w:szCs w:val="23"/>
      </w:rPr>
    </w:lvl>
    <w:lvl w:ilvl="1">
      <w:start w:val="1"/>
      <w:numFmt w:val="bullet"/>
      <w:lvlText w:val="•"/>
      <w:lvlJc w:val="left"/>
      <w:pPr>
        <w:ind w:left="1730" w:hanging="696"/>
      </w:pPr>
      <w:rPr>
        <w:rFonts w:hint="default"/>
      </w:rPr>
    </w:lvl>
    <w:lvl w:ilvl="2">
      <w:start w:val="1"/>
      <w:numFmt w:val="bullet"/>
      <w:lvlText w:val="•"/>
      <w:lvlJc w:val="left"/>
      <w:pPr>
        <w:ind w:left="2597" w:hanging="696"/>
      </w:pPr>
      <w:rPr>
        <w:rFonts w:hint="default"/>
      </w:rPr>
    </w:lvl>
    <w:lvl w:ilvl="3">
      <w:start w:val="1"/>
      <w:numFmt w:val="bullet"/>
      <w:lvlText w:val="•"/>
      <w:lvlJc w:val="left"/>
      <w:pPr>
        <w:ind w:left="3465" w:hanging="696"/>
      </w:pPr>
      <w:rPr>
        <w:rFonts w:hint="default"/>
      </w:rPr>
    </w:lvl>
    <w:lvl w:ilvl="4">
      <w:start w:val="1"/>
      <w:numFmt w:val="bullet"/>
      <w:lvlText w:val="•"/>
      <w:lvlJc w:val="left"/>
      <w:pPr>
        <w:ind w:left="4333" w:hanging="696"/>
      </w:pPr>
      <w:rPr>
        <w:rFonts w:hint="default"/>
      </w:rPr>
    </w:lvl>
    <w:lvl w:ilvl="5">
      <w:start w:val="1"/>
      <w:numFmt w:val="bullet"/>
      <w:lvlText w:val="•"/>
      <w:lvlJc w:val="left"/>
      <w:pPr>
        <w:ind w:left="5201" w:hanging="696"/>
      </w:pPr>
      <w:rPr>
        <w:rFonts w:hint="default"/>
      </w:rPr>
    </w:lvl>
    <w:lvl w:ilvl="6">
      <w:start w:val="1"/>
      <w:numFmt w:val="bullet"/>
      <w:lvlText w:val="•"/>
      <w:lvlJc w:val="left"/>
      <w:pPr>
        <w:ind w:left="6068" w:hanging="696"/>
      </w:pPr>
      <w:rPr>
        <w:rFonts w:hint="default"/>
      </w:rPr>
    </w:lvl>
    <w:lvl w:ilvl="7">
      <w:start w:val="1"/>
      <w:numFmt w:val="bullet"/>
      <w:lvlText w:val="•"/>
      <w:lvlJc w:val="left"/>
      <w:pPr>
        <w:ind w:left="6936" w:hanging="696"/>
      </w:pPr>
      <w:rPr>
        <w:rFonts w:hint="default"/>
      </w:rPr>
    </w:lvl>
    <w:lvl w:ilvl="8">
      <w:start w:val="1"/>
      <w:numFmt w:val="bullet"/>
      <w:lvlText w:val="•"/>
      <w:lvlJc w:val="left"/>
      <w:pPr>
        <w:ind w:left="7804" w:hanging="696"/>
      </w:pPr>
      <w:rPr>
        <w:rFonts w:hint="default"/>
      </w:rPr>
    </w:lvl>
  </w:abstractNum>
  <w:abstractNum w:abstractNumId="11">
    <w:nsid w:val="336F779A"/>
    <w:multiLevelType w:val="hybridMultilevel"/>
    <w:tmpl w:val="61A4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12E58"/>
    <w:multiLevelType w:val="hybridMultilevel"/>
    <w:tmpl w:val="BA7C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E49FF"/>
    <w:multiLevelType w:val="hybridMultilevel"/>
    <w:tmpl w:val="3C60B2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360191"/>
    <w:multiLevelType w:val="hybridMultilevel"/>
    <w:tmpl w:val="BA7CC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649B9"/>
    <w:multiLevelType w:val="hybridMultilevel"/>
    <w:tmpl w:val="2A34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F0CFB"/>
    <w:multiLevelType w:val="hybridMultilevel"/>
    <w:tmpl w:val="685855EE"/>
    <w:lvl w:ilvl="0" w:tplc="030AD54E">
      <w:start w:val="1"/>
      <w:numFmt w:val="upperRoman"/>
      <w:lvlText w:val="%1."/>
      <w:lvlJc w:val="left"/>
      <w:pPr>
        <w:ind w:left="477" w:hanging="341"/>
      </w:pPr>
      <w:rPr>
        <w:rFonts w:ascii="Times New Roman" w:eastAsia="Times New Roman" w:hAnsi="Times New Roman" w:hint="default"/>
        <w:w w:val="117"/>
        <w:sz w:val="24"/>
        <w:szCs w:val="24"/>
      </w:rPr>
    </w:lvl>
    <w:lvl w:ilvl="1" w:tplc="B8D68ADC">
      <w:start w:val="1"/>
      <w:numFmt w:val="bullet"/>
      <w:lvlText w:val="•"/>
      <w:lvlJc w:val="left"/>
      <w:pPr>
        <w:ind w:left="836" w:hanging="341"/>
      </w:pPr>
      <w:rPr>
        <w:rFonts w:hint="default"/>
      </w:rPr>
    </w:lvl>
    <w:lvl w:ilvl="2" w:tplc="8DA44918">
      <w:start w:val="1"/>
      <w:numFmt w:val="bullet"/>
      <w:lvlText w:val="•"/>
      <w:lvlJc w:val="left"/>
      <w:pPr>
        <w:ind w:left="1194" w:hanging="341"/>
      </w:pPr>
      <w:rPr>
        <w:rFonts w:hint="default"/>
      </w:rPr>
    </w:lvl>
    <w:lvl w:ilvl="3" w:tplc="8222EC30">
      <w:start w:val="1"/>
      <w:numFmt w:val="bullet"/>
      <w:lvlText w:val="•"/>
      <w:lvlJc w:val="left"/>
      <w:pPr>
        <w:ind w:left="1553" w:hanging="341"/>
      </w:pPr>
      <w:rPr>
        <w:rFonts w:hint="default"/>
      </w:rPr>
    </w:lvl>
    <w:lvl w:ilvl="4" w:tplc="B6C06FC6">
      <w:start w:val="1"/>
      <w:numFmt w:val="bullet"/>
      <w:lvlText w:val="•"/>
      <w:lvlJc w:val="left"/>
      <w:pPr>
        <w:ind w:left="1912" w:hanging="341"/>
      </w:pPr>
      <w:rPr>
        <w:rFonts w:hint="default"/>
      </w:rPr>
    </w:lvl>
    <w:lvl w:ilvl="5" w:tplc="6E9AA566">
      <w:start w:val="1"/>
      <w:numFmt w:val="bullet"/>
      <w:lvlText w:val="•"/>
      <w:lvlJc w:val="left"/>
      <w:pPr>
        <w:ind w:left="2270" w:hanging="341"/>
      </w:pPr>
      <w:rPr>
        <w:rFonts w:hint="default"/>
      </w:rPr>
    </w:lvl>
    <w:lvl w:ilvl="6" w:tplc="EAC41EE4">
      <w:start w:val="1"/>
      <w:numFmt w:val="bullet"/>
      <w:lvlText w:val="•"/>
      <w:lvlJc w:val="left"/>
      <w:pPr>
        <w:ind w:left="2629" w:hanging="341"/>
      </w:pPr>
      <w:rPr>
        <w:rFonts w:hint="default"/>
      </w:rPr>
    </w:lvl>
    <w:lvl w:ilvl="7" w:tplc="7A1E455C">
      <w:start w:val="1"/>
      <w:numFmt w:val="bullet"/>
      <w:lvlText w:val="•"/>
      <w:lvlJc w:val="left"/>
      <w:pPr>
        <w:ind w:left="2987" w:hanging="341"/>
      </w:pPr>
      <w:rPr>
        <w:rFonts w:hint="default"/>
      </w:rPr>
    </w:lvl>
    <w:lvl w:ilvl="8" w:tplc="5C5E0F7A">
      <w:start w:val="1"/>
      <w:numFmt w:val="bullet"/>
      <w:lvlText w:val="•"/>
      <w:lvlJc w:val="left"/>
      <w:pPr>
        <w:ind w:left="3346" w:hanging="341"/>
      </w:pPr>
      <w:rPr>
        <w:rFonts w:hint="default"/>
      </w:rPr>
    </w:lvl>
  </w:abstractNum>
  <w:abstractNum w:abstractNumId="17">
    <w:nsid w:val="57825D5C"/>
    <w:multiLevelType w:val="hybridMultilevel"/>
    <w:tmpl w:val="C1E0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F3415E"/>
    <w:multiLevelType w:val="hybridMultilevel"/>
    <w:tmpl w:val="F9668802"/>
    <w:lvl w:ilvl="0" w:tplc="3A80C224">
      <w:start w:val="1"/>
      <w:numFmt w:val="decimal"/>
      <w:lvlText w:val="%1."/>
      <w:lvlJc w:val="left"/>
      <w:pPr>
        <w:ind w:left="862" w:hanging="696"/>
      </w:pPr>
      <w:rPr>
        <w:rFonts w:ascii="Times New Roman" w:eastAsia="Times New Roman" w:hAnsi="Times New Roman" w:hint="default"/>
        <w:w w:val="105"/>
        <w:sz w:val="23"/>
        <w:szCs w:val="23"/>
      </w:rPr>
    </w:lvl>
    <w:lvl w:ilvl="1" w:tplc="989C25A8">
      <w:start w:val="1"/>
      <w:numFmt w:val="bullet"/>
      <w:lvlText w:val="•"/>
      <w:lvlJc w:val="left"/>
      <w:pPr>
        <w:ind w:left="1730" w:hanging="696"/>
      </w:pPr>
      <w:rPr>
        <w:rFonts w:hint="default"/>
      </w:rPr>
    </w:lvl>
    <w:lvl w:ilvl="2" w:tplc="F9A61954">
      <w:start w:val="1"/>
      <w:numFmt w:val="bullet"/>
      <w:lvlText w:val="•"/>
      <w:lvlJc w:val="left"/>
      <w:pPr>
        <w:ind w:left="2597" w:hanging="696"/>
      </w:pPr>
      <w:rPr>
        <w:rFonts w:hint="default"/>
      </w:rPr>
    </w:lvl>
    <w:lvl w:ilvl="3" w:tplc="F03E220C">
      <w:start w:val="1"/>
      <w:numFmt w:val="bullet"/>
      <w:lvlText w:val="•"/>
      <w:lvlJc w:val="left"/>
      <w:pPr>
        <w:ind w:left="3465" w:hanging="696"/>
      </w:pPr>
      <w:rPr>
        <w:rFonts w:hint="default"/>
      </w:rPr>
    </w:lvl>
    <w:lvl w:ilvl="4" w:tplc="82AC7A00">
      <w:start w:val="1"/>
      <w:numFmt w:val="bullet"/>
      <w:lvlText w:val="•"/>
      <w:lvlJc w:val="left"/>
      <w:pPr>
        <w:ind w:left="4333" w:hanging="696"/>
      </w:pPr>
      <w:rPr>
        <w:rFonts w:hint="default"/>
      </w:rPr>
    </w:lvl>
    <w:lvl w:ilvl="5" w:tplc="E83CEC06">
      <w:start w:val="1"/>
      <w:numFmt w:val="bullet"/>
      <w:lvlText w:val="•"/>
      <w:lvlJc w:val="left"/>
      <w:pPr>
        <w:ind w:left="5201" w:hanging="696"/>
      </w:pPr>
      <w:rPr>
        <w:rFonts w:hint="default"/>
      </w:rPr>
    </w:lvl>
    <w:lvl w:ilvl="6" w:tplc="48E86CC2">
      <w:start w:val="1"/>
      <w:numFmt w:val="bullet"/>
      <w:lvlText w:val="•"/>
      <w:lvlJc w:val="left"/>
      <w:pPr>
        <w:ind w:left="6068" w:hanging="696"/>
      </w:pPr>
      <w:rPr>
        <w:rFonts w:hint="default"/>
      </w:rPr>
    </w:lvl>
    <w:lvl w:ilvl="7" w:tplc="AA48252A">
      <w:start w:val="1"/>
      <w:numFmt w:val="bullet"/>
      <w:lvlText w:val="•"/>
      <w:lvlJc w:val="left"/>
      <w:pPr>
        <w:ind w:left="6936" w:hanging="696"/>
      </w:pPr>
      <w:rPr>
        <w:rFonts w:hint="default"/>
      </w:rPr>
    </w:lvl>
    <w:lvl w:ilvl="8" w:tplc="0DF01786">
      <w:start w:val="1"/>
      <w:numFmt w:val="bullet"/>
      <w:lvlText w:val="•"/>
      <w:lvlJc w:val="left"/>
      <w:pPr>
        <w:ind w:left="7804" w:hanging="696"/>
      </w:pPr>
      <w:rPr>
        <w:rFonts w:hint="default"/>
      </w:rPr>
    </w:lvl>
  </w:abstractNum>
  <w:abstractNum w:abstractNumId="19">
    <w:nsid w:val="623D0367"/>
    <w:multiLevelType w:val="hybridMultilevel"/>
    <w:tmpl w:val="BA7C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9286B"/>
    <w:multiLevelType w:val="hybridMultilevel"/>
    <w:tmpl w:val="9354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E0740"/>
    <w:multiLevelType w:val="hybridMultilevel"/>
    <w:tmpl w:val="CB168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8"/>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1"/>
  </w:num>
  <w:num w:numId="9">
    <w:abstractNumId w:val="20"/>
  </w:num>
  <w:num w:numId="10">
    <w:abstractNumId w:val="4"/>
  </w:num>
  <w:num w:numId="11">
    <w:abstractNumId w:val="6"/>
  </w:num>
  <w:num w:numId="12">
    <w:abstractNumId w:val="19"/>
  </w:num>
  <w:num w:numId="13">
    <w:abstractNumId w:val="12"/>
  </w:num>
  <w:num w:numId="14">
    <w:abstractNumId w:val="14"/>
  </w:num>
  <w:num w:numId="15">
    <w:abstractNumId w:val="0"/>
  </w:num>
  <w:num w:numId="16">
    <w:abstractNumId w:val="1"/>
  </w:num>
  <w:num w:numId="17">
    <w:abstractNumId w:val="15"/>
  </w:num>
  <w:num w:numId="18">
    <w:abstractNumId w:val="5"/>
  </w:num>
  <w:num w:numId="19">
    <w:abstractNumId w:val="17"/>
  </w:num>
  <w:num w:numId="20">
    <w:abstractNumId w:val="3"/>
  </w:num>
  <w:num w:numId="21">
    <w:abstractNumId w:val="13"/>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2F"/>
    <w:rsid w:val="00003FD1"/>
    <w:rsid w:val="0003667A"/>
    <w:rsid w:val="000B612A"/>
    <w:rsid w:val="001460F0"/>
    <w:rsid w:val="001D1D76"/>
    <w:rsid w:val="001E26CD"/>
    <w:rsid w:val="00203484"/>
    <w:rsid w:val="0020715A"/>
    <w:rsid w:val="00243576"/>
    <w:rsid w:val="00356F10"/>
    <w:rsid w:val="00385195"/>
    <w:rsid w:val="003915BE"/>
    <w:rsid w:val="003B5957"/>
    <w:rsid w:val="003F5F94"/>
    <w:rsid w:val="004B08A6"/>
    <w:rsid w:val="004E1586"/>
    <w:rsid w:val="0053387D"/>
    <w:rsid w:val="005566B8"/>
    <w:rsid w:val="005B442B"/>
    <w:rsid w:val="005F47EE"/>
    <w:rsid w:val="006A39AB"/>
    <w:rsid w:val="00725421"/>
    <w:rsid w:val="00725897"/>
    <w:rsid w:val="00763303"/>
    <w:rsid w:val="0086032F"/>
    <w:rsid w:val="008829E2"/>
    <w:rsid w:val="00982438"/>
    <w:rsid w:val="009E27F3"/>
    <w:rsid w:val="00A93B18"/>
    <w:rsid w:val="00B50C56"/>
    <w:rsid w:val="00B63631"/>
    <w:rsid w:val="00BB3DF4"/>
    <w:rsid w:val="00BD37CB"/>
    <w:rsid w:val="00C0531A"/>
    <w:rsid w:val="00C777B1"/>
    <w:rsid w:val="00D209B9"/>
    <w:rsid w:val="00D36EFF"/>
    <w:rsid w:val="00D73388"/>
    <w:rsid w:val="00D740ED"/>
    <w:rsid w:val="00E2796A"/>
    <w:rsid w:val="00E345B0"/>
    <w:rsid w:val="00E53F3A"/>
    <w:rsid w:val="00EF786E"/>
    <w:rsid w:val="00F008A2"/>
    <w:rsid w:val="00FB6642"/>
    <w:rsid w:val="00FC0002"/>
    <w:rsid w:val="00FE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93B18"/>
    <w:pPr>
      <w:widowControl w:val="0"/>
      <w:spacing w:after="0" w:line="240" w:lineRule="auto"/>
      <w:ind w:left="343" w:hanging="399"/>
      <w:outlineLvl w:val="0"/>
    </w:pPr>
    <w:rPr>
      <w:rFonts w:ascii="Times New Roman" w:eastAsia="Times New Roman" w:hAnsi="Times New Roman"/>
      <w:sz w:val="24"/>
      <w:szCs w:val="24"/>
    </w:rPr>
  </w:style>
  <w:style w:type="paragraph" w:styleId="Heading2">
    <w:name w:val="heading 2"/>
    <w:basedOn w:val="Normal"/>
    <w:link w:val="Heading2Char"/>
    <w:uiPriority w:val="1"/>
    <w:qFormat/>
    <w:rsid w:val="00A93B18"/>
    <w:pPr>
      <w:widowControl w:val="0"/>
      <w:spacing w:after="0" w:line="240" w:lineRule="auto"/>
      <w:ind w:left="10"/>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B18"/>
    <w:pPr>
      <w:ind w:left="720"/>
      <w:contextualSpacing/>
    </w:pPr>
  </w:style>
  <w:style w:type="character" w:customStyle="1" w:styleId="Heading1Char">
    <w:name w:val="Heading 1 Char"/>
    <w:basedOn w:val="DefaultParagraphFont"/>
    <w:link w:val="Heading1"/>
    <w:uiPriority w:val="1"/>
    <w:rsid w:val="00A93B18"/>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A93B18"/>
    <w:rPr>
      <w:rFonts w:ascii="Times New Roman" w:eastAsia="Times New Roman" w:hAnsi="Times New Roman"/>
      <w:b/>
      <w:bCs/>
      <w:sz w:val="23"/>
      <w:szCs w:val="23"/>
    </w:rPr>
  </w:style>
  <w:style w:type="numbering" w:customStyle="1" w:styleId="NoList1">
    <w:name w:val="No List1"/>
    <w:next w:val="NoList"/>
    <w:uiPriority w:val="99"/>
    <w:semiHidden/>
    <w:unhideWhenUsed/>
    <w:rsid w:val="00A93B18"/>
  </w:style>
  <w:style w:type="paragraph" w:styleId="BodyText">
    <w:name w:val="Body Text"/>
    <w:basedOn w:val="Normal"/>
    <w:link w:val="BodyTextChar"/>
    <w:uiPriority w:val="1"/>
    <w:qFormat/>
    <w:rsid w:val="00A93B18"/>
    <w:pPr>
      <w:widowControl w:val="0"/>
      <w:spacing w:after="0" w:line="240" w:lineRule="auto"/>
      <w:ind w:left="51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93B18"/>
    <w:rPr>
      <w:rFonts w:ascii="Times New Roman" w:eastAsia="Times New Roman" w:hAnsi="Times New Roman"/>
      <w:sz w:val="23"/>
      <w:szCs w:val="23"/>
    </w:rPr>
  </w:style>
  <w:style w:type="paragraph" w:customStyle="1" w:styleId="TableParagraph">
    <w:name w:val="Table Paragraph"/>
    <w:basedOn w:val="Normal"/>
    <w:uiPriority w:val="1"/>
    <w:qFormat/>
    <w:rsid w:val="00A93B18"/>
    <w:pPr>
      <w:widowControl w:val="0"/>
      <w:spacing w:after="0" w:line="240" w:lineRule="auto"/>
    </w:pPr>
  </w:style>
  <w:style w:type="paragraph" w:customStyle="1" w:styleId="BalloonText1">
    <w:name w:val="Balloon Text1"/>
    <w:basedOn w:val="Normal"/>
    <w:next w:val="BalloonText"/>
    <w:link w:val="BalloonTextChar"/>
    <w:uiPriority w:val="99"/>
    <w:semiHidden/>
    <w:unhideWhenUsed/>
    <w:rsid w:val="00A93B18"/>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A93B18"/>
    <w:rPr>
      <w:rFonts w:ascii="Tahoma" w:hAnsi="Tahoma" w:cs="Tahoma"/>
      <w:sz w:val="16"/>
      <w:szCs w:val="16"/>
    </w:rPr>
  </w:style>
  <w:style w:type="paragraph" w:styleId="BalloonText">
    <w:name w:val="Balloon Text"/>
    <w:basedOn w:val="Normal"/>
    <w:link w:val="BalloonTextChar1"/>
    <w:uiPriority w:val="99"/>
    <w:semiHidden/>
    <w:unhideWhenUsed/>
    <w:rsid w:val="00A93B18"/>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A93B18"/>
    <w:rPr>
      <w:rFonts w:ascii="Tahoma" w:hAnsi="Tahoma" w:cs="Tahoma"/>
      <w:sz w:val="16"/>
      <w:szCs w:val="16"/>
    </w:rPr>
  </w:style>
  <w:style w:type="character" w:styleId="Hyperlink">
    <w:name w:val="Hyperlink"/>
    <w:basedOn w:val="DefaultParagraphFont"/>
    <w:uiPriority w:val="99"/>
    <w:semiHidden/>
    <w:unhideWhenUsed/>
    <w:rsid w:val="00146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93B18"/>
    <w:pPr>
      <w:widowControl w:val="0"/>
      <w:spacing w:after="0" w:line="240" w:lineRule="auto"/>
      <w:ind w:left="343" w:hanging="399"/>
      <w:outlineLvl w:val="0"/>
    </w:pPr>
    <w:rPr>
      <w:rFonts w:ascii="Times New Roman" w:eastAsia="Times New Roman" w:hAnsi="Times New Roman"/>
      <w:sz w:val="24"/>
      <w:szCs w:val="24"/>
    </w:rPr>
  </w:style>
  <w:style w:type="paragraph" w:styleId="Heading2">
    <w:name w:val="heading 2"/>
    <w:basedOn w:val="Normal"/>
    <w:link w:val="Heading2Char"/>
    <w:uiPriority w:val="1"/>
    <w:qFormat/>
    <w:rsid w:val="00A93B18"/>
    <w:pPr>
      <w:widowControl w:val="0"/>
      <w:spacing w:after="0" w:line="240" w:lineRule="auto"/>
      <w:ind w:left="10"/>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B18"/>
    <w:pPr>
      <w:ind w:left="720"/>
      <w:contextualSpacing/>
    </w:pPr>
  </w:style>
  <w:style w:type="character" w:customStyle="1" w:styleId="Heading1Char">
    <w:name w:val="Heading 1 Char"/>
    <w:basedOn w:val="DefaultParagraphFont"/>
    <w:link w:val="Heading1"/>
    <w:uiPriority w:val="1"/>
    <w:rsid w:val="00A93B18"/>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A93B18"/>
    <w:rPr>
      <w:rFonts w:ascii="Times New Roman" w:eastAsia="Times New Roman" w:hAnsi="Times New Roman"/>
      <w:b/>
      <w:bCs/>
      <w:sz w:val="23"/>
      <w:szCs w:val="23"/>
    </w:rPr>
  </w:style>
  <w:style w:type="numbering" w:customStyle="1" w:styleId="NoList1">
    <w:name w:val="No List1"/>
    <w:next w:val="NoList"/>
    <w:uiPriority w:val="99"/>
    <w:semiHidden/>
    <w:unhideWhenUsed/>
    <w:rsid w:val="00A93B18"/>
  </w:style>
  <w:style w:type="paragraph" w:styleId="BodyText">
    <w:name w:val="Body Text"/>
    <w:basedOn w:val="Normal"/>
    <w:link w:val="BodyTextChar"/>
    <w:uiPriority w:val="1"/>
    <w:qFormat/>
    <w:rsid w:val="00A93B18"/>
    <w:pPr>
      <w:widowControl w:val="0"/>
      <w:spacing w:after="0" w:line="240" w:lineRule="auto"/>
      <w:ind w:left="51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93B18"/>
    <w:rPr>
      <w:rFonts w:ascii="Times New Roman" w:eastAsia="Times New Roman" w:hAnsi="Times New Roman"/>
      <w:sz w:val="23"/>
      <w:szCs w:val="23"/>
    </w:rPr>
  </w:style>
  <w:style w:type="paragraph" w:customStyle="1" w:styleId="TableParagraph">
    <w:name w:val="Table Paragraph"/>
    <w:basedOn w:val="Normal"/>
    <w:uiPriority w:val="1"/>
    <w:qFormat/>
    <w:rsid w:val="00A93B18"/>
    <w:pPr>
      <w:widowControl w:val="0"/>
      <w:spacing w:after="0" w:line="240" w:lineRule="auto"/>
    </w:pPr>
  </w:style>
  <w:style w:type="paragraph" w:customStyle="1" w:styleId="BalloonText1">
    <w:name w:val="Balloon Text1"/>
    <w:basedOn w:val="Normal"/>
    <w:next w:val="BalloonText"/>
    <w:link w:val="BalloonTextChar"/>
    <w:uiPriority w:val="99"/>
    <w:semiHidden/>
    <w:unhideWhenUsed/>
    <w:rsid w:val="00A93B18"/>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A93B18"/>
    <w:rPr>
      <w:rFonts w:ascii="Tahoma" w:hAnsi="Tahoma" w:cs="Tahoma"/>
      <w:sz w:val="16"/>
      <w:szCs w:val="16"/>
    </w:rPr>
  </w:style>
  <w:style w:type="paragraph" w:styleId="BalloonText">
    <w:name w:val="Balloon Text"/>
    <w:basedOn w:val="Normal"/>
    <w:link w:val="BalloonTextChar1"/>
    <w:uiPriority w:val="99"/>
    <w:semiHidden/>
    <w:unhideWhenUsed/>
    <w:rsid w:val="00A93B18"/>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A93B18"/>
    <w:rPr>
      <w:rFonts w:ascii="Tahoma" w:hAnsi="Tahoma" w:cs="Tahoma"/>
      <w:sz w:val="16"/>
      <w:szCs w:val="16"/>
    </w:rPr>
  </w:style>
  <w:style w:type="character" w:styleId="Hyperlink">
    <w:name w:val="Hyperlink"/>
    <w:basedOn w:val="DefaultParagraphFont"/>
    <w:uiPriority w:val="99"/>
    <w:semiHidden/>
    <w:unhideWhenUsed/>
    <w:rsid w:val="00146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50906">
      <w:bodyDiv w:val="1"/>
      <w:marLeft w:val="0"/>
      <w:marRight w:val="0"/>
      <w:marTop w:val="0"/>
      <w:marBottom w:val="0"/>
      <w:divBdr>
        <w:top w:val="none" w:sz="0" w:space="0" w:color="auto"/>
        <w:left w:val="none" w:sz="0" w:space="0" w:color="auto"/>
        <w:bottom w:val="none" w:sz="0" w:space="0" w:color="auto"/>
        <w:right w:val="none" w:sz="0" w:space="0" w:color="auto"/>
      </w:divBdr>
      <w:divsChild>
        <w:div w:id="489248237">
          <w:marLeft w:val="0"/>
          <w:marRight w:val="0"/>
          <w:marTop w:val="0"/>
          <w:marBottom w:val="0"/>
          <w:divBdr>
            <w:top w:val="none" w:sz="0" w:space="0" w:color="auto"/>
            <w:left w:val="none" w:sz="0" w:space="0" w:color="auto"/>
            <w:bottom w:val="none" w:sz="0" w:space="0" w:color="auto"/>
            <w:right w:val="none" w:sz="0" w:space="0" w:color="auto"/>
          </w:divBdr>
          <w:divsChild>
            <w:div w:id="265506175">
              <w:marLeft w:val="0"/>
              <w:marRight w:val="0"/>
              <w:marTop w:val="0"/>
              <w:marBottom w:val="0"/>
              <w:divBdr>
                <w:top w:val="none" w:sz="0" w:space="0" w:color="auto"/>
                <w:left w:val="none" w:sz="0" w:space="0" w:color="auto"/>
                <w:bottom w:val="none" w:sz="0" w:space="0" w:color="auto"/>
                <w:right w:val="none" w:sz="0" w:space="0" w:color="auto"/>
              </w:divBdr>
              <w:divsChild>
                <w:div w:id="231545922">
                  <w:marLeft w:val="0"/>
                  <w:marRight w:val="0"/>
                  <w:marTop w:val="0"/>
                  <w:marBottom w:val="0"/>
                  <w:divBdr>
                    <w:top w:val="none" w:sz="0" w:space="0" w:color="auto"/>
                    <w:left w:val="none" w:sz="0" w:space="0" w:color="auto"/>
                    <w:bottom w:val="none" w:sz="0" w:space="0" w:color="auto"/>
                    <w:right w:val="none" w:sz="0" w:space="0" w:color="auto"/>
                  </w:divBdr>
                  <w:divsChild>
                    <w:div w:id="1296644992">
                      <w:marLeft w:val="0"/>
                      <w:marRight w:val="0"/>
                      <w:marTop w:val="0"/>
                      <w:marBottom w:val="0"/>
                      <w:divBdr>
                        <w:top w:val="none" w:sz="0" w:space="0" w:color="auto"/>
                        <w:left w:val="none" w:sz="0" w:space="0" w:color="auto"/>
                        <w:bottom w:val="none" w:sz="0" w:space="0" w:color="auto"/>
                        <w:right w:val="none" w:sz="0" w:space="0" w:color="auto"/>
                      </w:divBdr>
                    </w:div>
                    <w:div w:id="787552451">
                      <w:marLeft w:val="0"/>
                      <w:marRight w:val="0"/>
                      <w:marTop w:val="0"/>
                      <w:marBottom w:val="0"/>
                      <w:divBdr>
                        <w:top w:val="none" w:sz="0" w:space="0" w:color="auto"/>
                        <w:left w:val="none" w:sz="0" w:space="0" w:color="auto"/>
                        <w:bottom w:val="none" w:sz="0" w:space="0" w:color="auto"/>
                        <w:right w:val="none" w:sz="0" w:space="0" w:color="auto"/>
                      </w:divBdr>
                    </w:div>
                    <w:div w:id="1889754013">
                      <w:marLeft w:val="0"/>
                      <w:marRight w:val="0"/>
                      <w:marTop w:val="0"/>
                      <w:marBottom w:val="0"/>
                      <w:divBdr>
                        <w:top w:val="none" w:sz="0" w:space="0" w:color="auto"/>
                        <w:left w:val="none" w:sz="0" w:space="0" w:color="auto"/>
                        <w:bottom w:val="none" w:sz="0" w:space="0" w:color="auto"/>
                        <w:right w:val="none" w:sz="0" w:space="0" w:color="auto"/>
                      </w:divBdr>
                    </w:div>
                    <w:div w:id="1252591445">
                      <w:marLeft w:val="0"/>
                      <w:marRight w:val="0"/>
                      <w:marTop w:val="0"/>
                      <w:marBottom w:val="0"/>
                      <w:divBdr>
                        <w:top w:val="none" w:sz="0" w:space="0" w:color="auto"/>
                        <w:left w:val="none" w:sz="0" w:space="0" w:color="auto"/>
                        <w:bottom w:val="none" w:sz="0" w:space="0" w:color="auto"/>
                        <w:right w:val="none" w:sz="0" w:space="0" w:color="auto"/>
                      </w:divBdr>
                    </w:div>
                    <w:div w:id="1693262007">
                      <w:marLeft w:val="0"/>
                      <w:marRight w:val="0"/>
                      <w:marTop w:val="0"/>
                      <w:marBottom w:val="0"/>
                      <w:divBdr>
                        <w:top w:val="none" w:sz="0" w:space="0" w:color="auto"/>
                        <w:left w:val="none" w:sz="0" w:space="0" w:color="auto"/>
                        <w:bottom w:val="none" w:sz="0" w:space="0" w:color="auto"/>
                        <w:right w:val="none" w:sz="0" w:space="0" w:color="auto"/>
                      </w:divBdr>
                    </w:div>
                  </w:divsChild>
                </w:div>
                <w:div w:id="423376548">
                  <w:marLeft w:val="0"/>
                  <w:marRight w:val="0"/>
                  <w:marTop w:val="0"/>
                  <w:marBottom w:val="0"/>
                  <w:divBdr>
                    <w:top w:val="none" w:sz="0" w:space="0" w:color="auto"/>
                    <w:left w:val="none" w:sz="0" w:space="0" w:color="auto"/>
                    <w:bottom w:val="none" w:sz="0" w:space="0" w:color="auto"/>
                    <w:right w:val="none" w:sz="0" w:space="0" w:color="auto"/>
                  </w:divBdr>
                </w:div>
                <w:div w:id="1527451222">
                  <w:marLeft w:val="0"/>
                  <w:marRight w:val="0"/>
                  <w:marTop w:val="0"/>
                  <w:marBottom w:val="0"/>
                  <w:divBdr>
                    <w:top w:val="none" w:sz="0" w:space="0" w:color="auto"/>
                    <w:left w:val="none" w:sz="0" w:space="0" w:color="auto"/>
                    <w:bottom w:val="none" w:sz="0" w:space="0" w:color="auto"/>
                    <w:right w:val="none" w:sz="0" w:space="0" w:color="auto"/>
                  </w:divBdr>
                </w:div>
                <w:div w:id="268201177">
                  <w:marLeft w:val="0"/>
                  <w:marRight w:val="0"/>
                  <w:marTop w:val="0"/>
                  <w:marBottom w:val="0"/>
                  <w:divBdr>
                    <w:top w:val="none" w:sz="0" w:space="0" w:color="auto"/>
                    <w:left w:val="none" w:sz="0" w:space="0" w:color="auto"/>
                    <w:bottom w:val="none" w:sz="0" w:space="0" w:color="auto"/>
                    <w:right w:val="none" w:sz="0" w:space="0" w:color="auto"/>
                  </w:divBdr>
                </w:div>
                <w:div w:id="1483354868">
                  <w:marLeft w:val="0"/>
                  <w:marRight w:val="0"/>
                  <w:marTop w:val="0"/>
                  <w:marBottom w:val="0"/>
                  <w:divBdr>
                    <w:top w:val="none" w:sz="0" w:space="0" w:color="auto"/>
                    <w:left w:val="none" w:sz="0" w:space="0" w:color="auto"/>
                    <w:bottom w:val="none" w:sz="0" w:space="0" w:color="auto"/>
                    <w:right w:val="none" w:sz="0" w:space="0" w:color="auto"/>
                  </w:divBdr>
                </w:div>
                <w:div w:id="14600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8093">
      <w:bodyDiv w:val="1"/>
      <w:marLeft w:val="0"/>
      <w:marRight w:val="0"/>
      <w:marTop w:val="0"/>
      <w:marBottom w:val="0"/>
      <w:divBdr>
        <w:top w:val="none" w:sz="0" w:space="0" w:color="auto"/>
        <w:left w:val="none" w:sz="0" w:space="0" w:color="auto"/>
        <w:bottom w:val="none" w:sz="0" w:space="0" w:color="auto"/>
        <w:right w:val="none" w:sz="0" w:space="0" w:color="auto"/>
      </w:divBdr>
    </w:div>
    <w:div w:id="1458378837">
      <w:bodyDiv w:val="1"/>
      <w:marLeft w:val="0"/>
      <w:marRight w:val="0"/>
      <w:marTop w:val="0"/>
      <w:marBottom w:val="0"/>
      <w:divBdr>
        <w:top w:val="none" w:sz="0" w:space="0" w:color="auto"/>
        <w:left w:val="none" w:sz="0" w:space="0" w:color="auto"/>
        <w:bottom w:val="none" w:sz="0" w:space="0" w:color="auto"/>
        <w:right w:val="none" w:sz="0" w:space="0" w:color="auto"/>
      </w:divBdr>
      <w:divsChild>
        <w:div w:id="2066678014">
          <w:marLeft w:val="0"/>
          <w:marRight w:val="0"/>
          <w:marTop w:val="0"/>
          <w:marBottom w:val="0"/>
          <w:divBdr>
            <w:top w:val="none" w:sz="0" w:space="0" w:color="auto"/>
            <w:left w:val="none" w:sz="0" w:space="0" w:color="auto"/>
            <w:bottom w:val="none" w:sz="0" w:space="0" w:color="auto"/>
            <w:right w:val="none" w:sz="0" w:space="0" w:color="auto"/>
          </w:divBdr>
          <w:divsChild>
            <w:div w:id="1687563307">
              <w:marLeft w:val="0"/>
              <w:marRight w:val="0"/>
              <w:marTop w:val="0"/>
              <w:marBottom w:val="0"/>
              <w:divBdr>
                <w:top w:val="none" w:sz="0" w:space="0" w:color="auto"/>
                <w:left w:val="none" w:sz="0" w:space="0" w:color="auto"/>
                <w:bottom w:val="none" w:sz="0" w:space="0" w:color="auto"/>
                <w:right w:val="none" w:sz="0" w:space="0" w:color="auto"/>
              </w:divBdr>
              <w:divsChild>
                <w:div w:id="553152654">
                  <w:marLeft w:val="0"/>
                  <w:marRight w:val="0"/>
                  <w:marTop w:val="0"/>
                  <w:marBottom w:val="0"/>
                  <w:divBdr>
                    <w:top w:val="none" w:sz="0" w:space="0" w:color="auto"/>
                    <w:left w:val="none" w:sz="0" w:space="0" w:color="auto"/>
                    <w:bottom w:val="none" w:sz="0" w:space="0" w:color="auto"/>
                    <w:right w:val="none" w:sz="0" w:space="0" w:color="auto"/>
                  </w:divBdr>
                </w:div>
                <w:div w:id="834611004">
                  <w:marLeft w:val="0"/>
                  <w:marRight w:val="0"/>
                  <w:marTop w:val="0"/>
                  <w:marBottom w:val="0"/>
                  <w:divBdr>
                    <w:top w:val="none" w:sz="0" w:space="0" w:color="auto"/>
                    <w:left w:val="none" w:sz="0" w:space="0" w:color="auto"/>
                    <w:bottom w:val="none" w:sz="0" w:space="0" w:color="auto"/>
                    <w:right w:val="none" w:sz="0" w:space="0" w:color="auto"/>
                  </w:divBdr>
                  <w:divsChild>
                    <w:div w:id="855575301">
                      <w:marLeft w:val="0"/>
                      <w:marRight w:val="0"/>
                      <w:marTop w:val="0"/>
                      <w:marBottom w:val="0"/>
                      <w:divBdr>
                        <w:top w:val="none" w:sz="0" w:space="0" w:color="auto"/>
                        <w:left w:val="none" w:sz="0" w:space="0" w:color="auto"/>
                        <w:bottom w:val="none" w:sz="0" w:space="0" w:color="auto"/>
                        <w:right w:val="none" w:sz="0" w:space="0" w:color="auto"/>
                      </w:divBdr>
                    </w:div>
                    <w:div w:id="1364938776">
                      <w:marLeft w:val="0"/>
                      <w:marRight w:val="0"/>
                      <w:marTop w:val="0"/>
                      <w:marBottom w:val="0"/>
                      <w:divBdr>
                        <w:top w:val="none" w:sz="0" w:space="0" w:color="auto"/>
                        <w:left w:val="none" w:sz="0" w:space="0" w:color="auto"/>
                        <w:bottom w:val="none" w:sz="0" w:space="0" w:color="auto"/>
                        <w:right w:val="none" w:sz="0" w:space="0" w:color="auto"/>
                      </w:divBdr>
                    </w:div>
                    <w:div w:id="1148325631">
                      <w:marLeft w:val="0"/>
                      <w:marRight w:val="0"/>
                      <w:marTop w:val="0"/>
                      <w:marBottom w:val="0"/>
                      <w:divBdr>
                        <w:top w:val="none" w:sz="0" w:space="0" w:color="auto"/>
                        <w:left w:val="none" w:sz="0" w:space="0" w:color="auto"/>
                        <w:bottom w:val="none" w:sz="0" w:space="0" w:color="auto"/>
                        <w:right w:val="none" w:sz="0" w:space="0" w:color="auto"/>
                      </w:divBdr>
                    </w:div>
                    <w:div w:id="1724863795">
                      <w:marLeft w:val="0"/>
                      <w:marRight w:val="0"/>
                      <w:marTop w:val="0"/>
                      <w:marBottom w:val="0"/>
                      <w:divBdr>
                        <w:top w:val="none" w:sz="0" w:space="0" w:color="auto"/>
                        <w:left w:val="none" w:sz="0" w:space="0" w:color="auto"/>
                        <w:bottom w:val="none" w:sz="0" w:space="0" w:color="auto"/>
                        <w:right w:val="none" w:sz="0" w:space="0" w:color="auto"/>
                      </w:divBdr>
                    </w:div>
                    <w:div w:id="440031965">
                      <w:marLeft w:val="0"/>
                      <w:marRight w:val="0"/>
                      <w:marTop w:val="0"/>
                      <w:marBottom w:val="0"/>
                      <w:divBdr>
                        <w:top w:val="none" w:sz="0" w:space="0" w:color="auto"/>
                        <w:left w:val="none" w:sz="0" w:space="0" w:color="auto"/>
                        <w:bottom w:val="none" w:sz="0" w:space="0" w:color="auto"/>
                        <w:right w:val="none" w:sz="0" w:space="0" w:color="auto"/>
                      </w:divBdr>
                    </w:div>
                    <w:div w:id="1905749414">
                      <w:marLeft w:val="0"/>
                      <w:marRight w:val="0"/>
                      <w:marTop w:val="0"/>
                      <w:marBottom w:val="0"/>
                      <w:divBdr>
                        <w:top w:val="none" w:sz="0" w:space="0" w:color="auto"/>
                        <w:left w:val="none" w:sz="0" w:space="0" w:color="auto"/>
                        <w:bottom w:val="none" w:sz="0" w:space="0" w:color="auto"/>
                        <w:right w:val="none" w:sz="0" w:space="0" w:color="auto"/>
                      </w:divBdr>
                    </w:div>
                  </w:divsChild>
                </w:div>
                <w:div w:id="844710808">
                  <w:marLeft w:val="0"/>
                  <w:marRight w:val="0"/>
                  <w:marTop w:val="0"/>
                  <w:marBottom w:val="0"/>
                  <w:divBdr>
                    <w:top w:val="none" w:sz="0" w:space="0" w:color="auto"/>
                    <w:left w:val="none" w:sz="0" w:space="0" w:color="auto"/>
                    <w:bottom w:val="none" w:sz="0" w:space="0" w:color="auto"/>
                    <w:right w:val="none" w:sz="0" w:space="0" w:color="auto"/>
                  </w:divBdr>
                </w:div>
                <w:div w:id="10494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1523</TotalTime>
  <Pages>31</Pages>
  <Words>7041</Words>
  <Characters>40136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5</cp:revision>
  <dcterms:created xsi:type="dcterms:W3CDTF">2015-04-09T14:27:00Z</dcterms:created>
  <dcterms:modified xsi:type="dcterms:W3CDTF">2015-04-12T11:06:00Z</dcterms:modified>
</cp:coreProperties>
</file>