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E70973">
      <w:pPr>
        <w:spacing w:after="0" w:line="240" w:lineRule="auto"/>
        <w:ind w:left="5850"/>
        <w:rPr>
          <w:b/>
        </w:rPr>
      </w:pPr>
      <w:bookmarkStart w:id="0" w:name="_GoBack"/>
      <w:r w:rsidRPr="00BD340A">
        <w:rPr>
          <w:b/>
        </w:rPr>
        <w:t>IN THE</w:t>
      </w:r>
      <w:r w:rsidR="00E70973">
        <w:rPr>
          <w:b/>
        </w:rPr>
        <w:t xml:space="preserve"> CIRCUIT COURT OF THE FIFTEENTH </w:t>
      </w:r>
      <w:r w:rsidRPr="00BD340A">
        <w:rPr>
          <w:b/>
        </w:rPr>
        <w:t>JUDICIAL CIRCUIT IN AND FOR</w:t>
      </w:r>
      <w:r w:rsidR="00E70973">
        <w:rPr>
          <w:b/>
        </w:rPr>
        <w:t xml:space="preserve"> PALM BEACH </w:t>
      </w:r>
      <w:r w:rsidRPr="00BD340A">
        <w:rPr>
          <w:b/>
        </w:rPr>
        <w:t>COUNTY, FLORIDA</w:t>
      </w:r>
    </w:p>
    <w:p w:rsidR="00991F3C" w:rsidRPr="00BD340A" w:rsidRDefault="00991F3C" w:rsidP="00991F3C">
      <w:pPr>
        <w:rPr>
          <w:b/>
        </w:rPr>
      </w:pPr>
    </w:p>
    <w:p w:rsidR="00991F3C" w:rsidRPr="00BD340A" w:rsidRDefault="00991F3C" w:rsidP="00D11317">
      <w:pPr>
        <w:ind w:left="5760" w:firstLine="9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00D11317">
        <w:rPr>
          <w:b/>
        </w:rPr>
        <w:t xml:space="preserve"> </w:t>
      </w:r>
      <w:r w:rsidRPr="00BD340A">
        <w:rPr>
          <w:b/>
        </w:rPr>
        <w:t xml:space="preserve">CASE NO. </w:t>
      </w:r>
      <w:r w:rsidR="00D11317" w:rsidRPr="00D11317">
        <w:rPr>
          <w:b/>
        </w:rPr>
        <w:t>502015CP001162XXXXSB</w:t>
      </w:r>
    </w:p>
    <w:p w:rsidR="00D11317" w:rsidRDefault="00D11317" w:rsidP="00991F3C">
      <w:pPr>
        <w:rPr>
          <w:b/>
        </w:rPr>
      </w:pPr>
      <w:r>
        <w:rPr>
          <w:b/>
        </w:rPr>
        <w:t>SIMO</w:t>
      </w:r>
      <w:r w:rsidR="00991F3C" w:rsidRPr="00BD340A">
        <w:rPr>
          <w:b/>
        </w:rPr>
        <w:t>N L. BERNSTEIN</w:t>
      </w:r>
      <w:r>
        <w:rPr>
          <w:b/>
        </w:rPr>
        <w:t xml:space="preserve"> TRUST</w:t>
      </w:r>
      <w:r>
        <w:rPr>
          <w:b/>
        </w:rPr>
        <w:br/>
        <w:t>___________________________</w:t>
      </w:r>
    </w:p>
    <w:p w:rsidR="00D11317" w:rsidRPr="00692A32" w:rsidRDefault="00D11317" w:rsidP="00D11317">
      <w:pPr>
        <w:widowControl w:val="0"/>
        <w:spacing w:after="0" w:line="240" w:lineRule="auto"/>
        <w:ind w:left="5300"/>
        <w:rPr>
          <w:rFonts w:ascii="Times New Roman" w:eastAsia="Calibri" w:hAnsi="Times New Roman" w:cs="Times New Roman"/>
          <w:caps/>
        </w:rPr>
      </w:pP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D11317" w:rsidRPr="00692A32" w:rsidRDefault="00D11317" w:rsidP="00D11317">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D11317" w:rsidRPr="00692A32" w:rsidRDefault="00D11317" w:rsidP="00D11317">
      <w:pPr>
        <w:widowControl w:val="0"/>
        <w:spacing w:after="0" w:line="240" w:lineRule="auto"/>
        <w:ind w:right="3240"/>
        <w:rPr>
          <w:rFonts w:ascii="Times New Roman" w:eastAsia="Calibri" w:hAnsi="Times New Roman" w:cs="Times New Roman"/>
          <w:caps/>
        </w:rPr>
      </w:pPr>
    </w:p>
    <w:p w:rsidR="00D11317" w:rsidRPr="00692A32" w:rsidRDefault="00D11317" w:rsidP="00D11317">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D11317" w:rsidRPr="00692A32" w:rsidRDefault="00D11317" w:rsidP="00D11317">
      <w:pPr>
        <w:widowControl w:val="0"/>
        <w:spacing w:after="0" w:line="240" w:lineRule="auto"/>
        <w:ind w:right="3240"/>
        <w:rPr>
          <w:rFonts w:ascii="Times New Roman" w:eastAsia="Calibri" w:hAnsi="Times New Roman" w:cs="Times New Roman"/>
          <w:caps/>
        </w:rPr>
      </w:pPr>
    </w:p>
    <w:p w:rsidR="00D11317" w:rsidRPr="00692A32" w:rsidRDefault="00D11317" w:rsidP="00D11317">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D11317" w:rsidRPr="00692A32" w:rsidRDefault="00D11317" w:rsidP="00D11317">
      <w:pPr>
        <w:widowControl w:val="0"/>
        <w:spacing w:after="0" w:line="240" w:lineRule="auto"/>
        <w:ind w:right="3240"/>
        <w:rPr>
          <w:rFonts w:ascii="Times New Roman" w:eastAsia="Calibri" w:hAnsi="Times New Roman" w:cs="Times New Roman"/>
          <w:caps/>
        </w:rPr>
      </w:pP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D11317" w:rsidRPr="00692A32" w:rsidRDefault="00D11317" w:rsidP="00D11317">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D11317" w:rsidRPr="00692A32" w:rsidRDefault="00D11317" w:rsidP="00D11317">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D11317" w:rsidRPr="00692A32" w:rsidRDefault="00D11317" w:rsidP="00D11317">
      <w:pPr>
        <w:widowControl w:val="0"/>
        <w:spacing w:after="0" w:line="240" w:lineRule="auto"/>
        <w:ind w:right="3240"/>
        <w:rPr>
          <w:rFonts w:ascii="Times New Roman" w:eastAsia="Calibri" w:hAnsi="Times New Roman" w:cs="Times New Roman"/>
          <w:caps/>
        </w:rPr>
      </w:pPr>
    </w:p>
    <w:p w:rsidR="00D11317" w:rsidRPr="00692A32" w:rsidRDefault="00D11317" w:rsidP="00D11317">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D11317" w:rsidRPr="00692A32" w:rsidRDefault="00D11317" w:rsidP="00D11317">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D11317" w:rsidRPr="00BD340A" w:rsidRDefault="00D11317" w:rsidP="00991F3C">
      <w:pPr>
        <w:rPr>
          <w:b/>
        </w:rPr>
      </w:pPr>
    </w:p>
    <w:p w:rsidR="00991F3C" w:rsidRPr="00BD340A" w:rsidRDefault="00991F3C" w:rsidP="00991F3C">
      <w:pPr>
        <w:jc w:val="center"/>
        <w:rPr>
          <w:b/>
        </w:rPr>
      </w:pPr>
      <w:r w:rsidRPr="00BD340A">
        <w:rPr>
          <w:b/>
        </w:rPr>
        <w:t>NOTICE OF HEARING</w:t>
      </w:r>
    </w:p>
    <w:p w:rsidR="00991F3C" w:rsidRDefault="00991F3C" w:rsidP="00353C0C">
      <w:pPr>
        <w:ind w:firstLine="720"/>
      </w:pPr>
      <w:r>
        <w:lastRenderedPageBreak/>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r>
      <w:r w:rsidR="00353C0C">
        <w:t>April 02, 2015</w:t>
      </w:r>
    </w:p>
    <w:p w:rsidR="00E70973" w:rsidRDefault="00991F3C" w:rsidP="00991F3C">
      <w:r w:rsidRPr="00BD340A">
        <w:rPr>
          <w:b/>
        </w:rPr>
        <w:t xml:space="preserve">Time: </w:t>
      </w:r>
      <w:r>
        <w:tab/>
      </w:r>
      <w:r>
        <w:tab/>
      </w:r>
      <w:r w:rsidR="00353C0C">
        <w:t>1:30pm – 3:30pm</w:t>
      </w:r>
      <w:r w:rsidR="00E70973">
        <w:t xml:space="preserve"> </w:t>
      </w:r>
    </w:p>
    <w:p w:rsidR="00991F3C" w:rsidRDefault="00991F3C" w:rsidP="00991F3C">
      <w:r w:rsidRPr="00BD340A">
        <w:rPr>
          <w:b/>
        </w:rPr>
        <w:t xml:space="preserve">Judge: </w:t>
      </w:r>
      <w:r>
        <w:tab/>
      </w:r>
      <w:r>
        <w:tab/>
        <w:t>The Honorable Martin Colin</w:t>
      </w:r>
    </w:p>
    <w:p w:rsidR="00353C0C" w:rsidRDefault="00991F3C" w:rsidP="00991F3C">
      <w:pPr>
        <w:ind w:left="1440" w:hanging="1440"/>
      </w:pPr>
      <w:r w:rsidRPr="00BD340A">
        <w:rPr>
          <w:b/>
        </w:rPr>
        <w:t>Matters:</w:t>
      </w:r>
      <w:r w:rsidRPr="004F235E">
        <w:t xml:space="preserve"> </w:t>
      </w:r>
      <w:r w:rsidR="003B3FCF">
        <w:tab/>
      </w:r>
    </w:p>
    <w:p w:rsidR="00353C0C" w:rsidRDefault="00353C0C" w:rsidP="00353C0C">
      <w:pPr>
        <w:ind w:left="1440" w:hanging="1440"/>
      </w:pPr>
      <w:r>
        <w:tab/>
      </w:r>
      <w:r>
        <w:t>Filing Date:     02-MAR-2015</w:t>
      </w:r>
      <w:r>
        <w:br/>
      </w:r>
      <w:r>
        <w:t>Filing Party:    BERNSTEIN, ELIOT</w:t>
      </w:r>
    </w:p>
    <w:p w:rsidR="00991F3C" w:rsidRDefault="00353C0C" w:rsidP="00353C0C">
      <w:pPr>
        <w:ind w:left="1440"/>
      </w:pPr>
      <w:r>
        <w:t xml:space="preserve">Docket Text:   </w:t>
      </w:r>
      <w:r w:rsidRPr="00353C0C">
        <w:rPr>
          <w:b/>
        </w:rPr>
        <w:t>COMPLAINT TO REMOVE THEODORE STUART BERNSTEIN AS SUCCESSOR TRUSTEE F/B ELIOT IVAN BERNSTEIN TRANSFER IN FROM 502014CA014637</w:t>
      </w:r>
      <w:r w:rsidR="00991F3C">
        <w:tab/>
      </w:r>
    </w:p>
    <w:p w:rsidR="00991F3C" w:rsidRDefault="00991F3C" w:rsidP="00353C0C">
      <w:pPr>
        <w:ind w:firstLine="720"/>
      </w:pPr>
      <w:r>
        <w:t xml:space="preserve">I HEREBY CERTIFY that a true and correct copy of the foregoing was served by e-mail upon the attached service list on </w:t>
      </w:r>
      <w:r w:rsidR="00FC43FA">
        <w:t>Friday, March 13, 2015</w:t>
      </w:r>
      <w:r w:rsidR="00E70973">
        <w:t xml:space="preserve"> </w:t>
      </w:r>
      <w:r>
        <w:t>by court eservice</w:t>
      </w:r>
      <w:r w:rsidR="00353C0C">
        <w:t xml:space="preserve"> and email</w:t>
      </w:r>
      <w:r>
        <w:t>.</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w:t>
      </w:r>
      <w:r w:rsidR="00E70973" w:rsidRPr="00E70973">
        <w:rPr>
          <w:u w:val="single"/>
        </w:rPr>
        <w:t>s/Eliot Ivan Bernstein</w:t>
      </w:r>
      <w:r>
        <w:t>_____</w:t>
      </w:r>
      <w:r>
        <w:tab/>
      </w:r>
    </w:p>
    <w:p w:rsidR="00353C0C" w:rsidRDefault="00991F3C" w:rsidP="00353C0C">
      <w:pPr>
        <w:spacing w:after="0" w:line="240" w:lineRule="auto"/>
        <w:ind w:left="5040"/>
      </w:pPr>
      <w:r>
        <w:t xml:space="preserve">By: ELIOT </w:t>
      </w:r>
      <w:r w:rsidR="009629FA">
        <w:t xml:space="preserve">IVAN </w:t>
      </w:r>
      <w:r>
        <w:t xml:space="preserve">BERNSTEIN, </w:t>
      </w:r>
      <w:r w:rsidR="00353C0C">
        <w:t>individually;</w:t>
      </w:r>
    </w:p>
    <w:p w:rsidR="00353C0C" w:rsidRDefault="00353C0C" w:rsidP="00353C0C">
      <w:pPr>
        <w:spacing w:after="0" w:line="240" w:lineRule="auto"/>
        <w:ind w:left="5040"/>
      </w:pPr>
      <w:proofErr w:type="gramStart"/>
      <w:r>
        <w:t>as</w:t>
      </w:r>
      <w:proofErr w:type="gramEnd"/>
      <w:r>
        <w:t xml:space="preserve"> a beneficiary of the</w:t>
      </w:r>
      <w:r>
        <w:t xml:space="preserve"> </w:t>
      </w:r>
      <w:r>
        <w:t>2008 SIMON L. BERNSTEIN TRUST AGREEMENT, as amended and restated in the</w:t>
      </w:r>
      <w:r>
        <w:t xml:space="preserve"> </w:t>
      </w:r>
      <w:r>
        <w:t>SIMON L. BERNSTEIN AMENDED AND RESTATED TRUST AGREEMENT dated July 25, 2012</w:t>
      </w:r>
      <w:r>
        <w:t>;</w:t>
      </w:r>
      <w:r>
        <w:t xml:space="preserve"> and as Legal Guardian of </w:t>
      </w:r>
    </w:p>
    <w:p w:rsidR="00991F3C" w:rsidRDefault="00353C0C" w:rsidP="00353C0C">
      <w:pPr>
        <w:spacing w:after="0" w:line="240" w:lineRule="auto"/>
        <w:ind w:left="5040"/>
      </w:pPr>
      <w:r>
        <w:t xml:space="preserve">JOSHUA, JACOB </w:t>
      </w:r>
      <w:r>
        <w:t>a</w:t>
      </w:r>
      <w:r>
        <w:t>nd DANIEL BERNSTEIN,</w:t>
      </w:r>
      <w:r>
        <w:t xml:space="preserve"> as beneficiaries of the </w:t>
      </w:r>
      <w:r w:rsidRPr="00353C0C">
        <w:t>SIMON L. BERNSTEIN AMENDED AND RESTATED TRUST AGREEMENT dated July 25, 2012</w:t>
      </w:r>
      <w:r w:rsidR="00991F3C">
        <w:t xml:space="preserve">. </w:t>
      </w:r>
    </w:p>
    <w:p w:rsidR="00353C0C" w:rsidRDefault="00353C0C" w:rsidP="00991F3C">
      <w:pPr>
        <w:spacing w:after="0" w:line="240" w:lineRule="auto"/>
        <w:ind w:left="5040"/>
      </w:pPr>
    </w:p>
    <w:p w:rsidR="00991F3C" w:rsidRDefault="00353C0C" w:rsidP="00991F3C">
      <w:pPr>
        <w:spacing w:after="0" w:line="240" w:lineRule="auto"/>
        <w:ind w:left="5040"/>
      </w:pPr>
      <w:r>
        <w:t>Plaintiff</w:t>
      </w:r>
      <w:r w:rsidR="00991F3C">
        <w:t xml:space="preserve">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353C0C" w:rsidRPr="00521226" w:rsidTr="00FC5339">
        <w:trPr>
          <w:trHeight w:val="2600"/>
        </w:trPr>
        <w:tc>
          <w:tcPr>
            <w:tcW w:w="3870" w:type="dxa"/>
            <w:shd w:val="clear" w:color="auto" w:fill="auto"/>
            <w:vAlign w:val="bottom"/>
          </w:tcPr>
          <w:p w:rsidR="00353C0C" w:rsidRPr="00521226" w:rsidRDefault="00353C0C" w:rsidP="00FC5339">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lastRenderedPageBreak/>
              <w:t>Alan B. Rose, Esq.</w:t>
            </w:r>
            <w:r w:rsidRPr="00521226">
              <w:rPr>
                <w:rFonts w:ascii="Calibri" w:eastAsia="Times New Roman" w:hAnsi="Calibri" w:cs="Times New Roman"/>
                <w:color w:val="000000"/>
              </w:rPr>
              <w:br/>
              <w:t xml:space="preserve">PAGE, MRACHEK, FITZGERALD, ROSE, </w:t>
            </w:r>
            <w:proofErr w:type="spellStart"/>
            <w:r w:rsidRPr="00521226">
              <w:rPr>
                <w:rFonts w:ascii="Calibri" w:eastAsia="Times New Roman" w:hAnsi="Calibri" w:cs="Times New Roman"/>
                <w:color w:val="000000"/>
              </w:rPr>
              <w:t>KONOPKA</w:t>
            </w:r>
            <w:proofErr w:type="spellEnd"/>
            <w:r w:rsidRPr="00521226">
              <w:rPr>
                <w:rFonts w:ascii="Calibri" w:eastAsia="Times New Roman" w:hAnsi="Calibri" w:cs="Times New Roman"/>
                <w:color w:val="000000"/>
              </w:rPr>
              <w:t>, THOMAS &amp; WEISS, P.A.</w:t>
            </w:r>
            <w:r w:rsidRPr="00521226">
              <w:rPr>
                <w:rFonts w:ascii="Calibri" w:eastAsia="Times New Roman" w:hAnsi="Calibri" w:cs="Times New Roman"/>
                <w:color w:val="000000"/>
              </w:rPr>
              <w:br/>
              <w:t>505 South Flagler Drive, Suite 600</w:t>
            </w:r>
            <w:r w:rsidRPr="00521226">
              <w:rPr>
                <w:rFonts w:ascii="Calibri" w:eastAsia="Times New Roman" w:hAnsi="Calibri" w:cs="Times New Roman"/>
                <w:color w:val="000000"/>
              </w:rPr>
              <w:br/>
              <w:t>West Palm Beach, Florida 33401</w:t>
            </w:r>
            <w:r w:rsidRPr="00521226">
              <w:rPr>
                <w:rFonts w:ascii="Calibri" w:eastAsia="Times New Roman" w:hAnsi="Calibri" w:cs="Times New Roman"/>
                <w:color w:val="000000"/>
              </w:rPr>
              <w:br/>
              <w:t xml:space="preserve">arose@pm-law.com </w:t>
            </w:r>
            <w:r w:rsidRPr="00521226">
              <w:rPr>
                <w:rFonts w:ascii="Calibri" w:eastAsia="Times New Roman" w:hAnsi="Calibri" w:cs="Times New Roman"/>
                <w:color w:val="000000"/>
              </w:rPr>
              <w:br/>
              <w:t>and</w:t>
            </w:r>
            <w:r w:rsidRPr="00521226">
              <w:rPr>
                <w:rFonts w:ascii="Calibri" w:eastAsia="Times New Roman" w:hAnsi="Calibri" w:cs="Times New Roman"/>
                <w:color w:val="000000"/>
              </w:rPr>
              <w:br/>
              <w:t>arose@mrachek-law.com</w:t>
            </w:r>
          </w:p>
        </w:tc>
        <w:tc>
          <w:tcPr>
            <w:tcW w:w="3870" w:type="dxa"/>
            <w:shd w:val="clear" w:color="auto" w:fill="auto"/>
            <w:vAlign w:val="bottom"/>
            <w:hideMark/>
          </w:tcPr>
          <w:p w:rsidR="00353C0C" w:rsidRPr="00521226" w:rsidRDefault="00353C0C" w:rsidP="00FC5339">
            <w:pPr>
              <w:spacing w:after="0" w:line="240" w:lineRule="auto"/>
              <w:rPr>
                <w:rFonts w:ascii="Calibri" w:eastAsia="Times New Roman" w:hAnsi="Calibri" w:cs="Times New Roman"/>
                <w:color w:val="000000"/>
              </w:rPr>
            </w:pPr>
            <w:r w:rsidRPr="00521226">
              <w:rPr>
                <w:rFonts w:ascii="Calibri" w:eastAsia="Times New Roman" w:hAnsi="Calibri" w:cs="Times New Roman"/>
                <w:color w:val="000000"/>
              </w:rPr>
              <w:t xml:space="preserve">John P Morrissey. Esq. </w:t>
            </w:r>
            <w:r w:rsidRPr="00521226">
              <w:rPr>
                <w:rFonts w:ascii="Calibri" w:eastAsia="Times New Roman" w:hAnsi="Calibri" w:cs="Times New Roman"/>
                <w:color w:val="000000"/>
              </w:rPr>
              <w:br/>
              <w:t>John P. Morrissey, P.A.</w:t>
            </w:r>
            <w:r w:rsidRPr="00521226">
              <w:rPr>
                <w:rFonts w:ascii="Calibri" w:eastAsia="Times New Roman" w:hAnsi="Calibri" w:cs="Times New Roman"/>
                <w:color w:val="000000"/>
              </w:rPr>
              <w:br/>
              <w:t>330 Clematis Street</w:t>
            </w:r>
            <w:r w:rsidRPr="00521226">
              <w:rPr>
                <w:rFonts w:ascii="Calibri" w:eastAsia="Times New Roman" w:hAnsi="Calibri" w:cs="Times New Roman"/>
                <w:color w:val="000000"/>
              </w:rPr>
              <w:br/>
              <w:t>Suite 213</w:t>
            </w:r>
            <w:r w:rsidRPr="00521226">
              <w:rPr>
                <w:rFonts w:ascii="Calibri" w:eastAsia="Times New Roman" w:hAnsi="Calibri" w:cs="Times New Roman"/>
                <w:color w:val="000000"/>
              </w:rPr>
              <w:br/>
              <w:t>West Palm Beach, FL 33401</w:t>
            </w:r>
            <w:r w:rsidRPr="00521226">
              <w:rPr>
                <w:rFonts w:ascii="Calibri" w:eastAsia="Times New Roman" w:hAnsi="Calibri" w:cs="Times New Roman"/>
                <w:color w:val="000000"/>
              </w:rPr>
              <w:br/>
              <w:t>john@jmorrisseylaw.com</w:t>
            </w:r>
          </w:p>
        </w:tc>
        <w:tc>
          <w:tcPr>
            <w:tcW w:w="3420" w:type="dxa"/>
            <w:shd w:val="clear" w:color="auto" w:fill="auto"/>
            <w:vAlign w:val="bottom"/>
            <w:hideMark/>
          </w:tcPr>
          <w:p w:rsidR="00353C0C" w:rsidRPr="00521226" w:rsidRDefault="00353C0C" w:rsidP="00FC5339">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t>Carley &amp; Max Friedstein, Minors c/o Jeffrey and Lisa Friedstein Parents and Natural Guardians</w:t>
            </w:r>
            <w:r w:rsidRPr="00521226">
              <w:rPr>
                <w:rFonts w:ascii="Calibri" w:eastAsia="Times New Roman" w:hAnsi="Calibri" w:cs="Times New Roman"/>
                <w:color w:val="000000"/>
              </w:rPr>
              <w:br/>
              <w:t>2142 Churchill Lane</w:t>
            </w:r>
            <w:r w:rsidRPr="00521226">
              <w:rPr>
                <w:rFonts w:ascii="Calibri" w:eastAsia="Times New Roman" w:hAnsi="Calibri" w:cs="Times New Roman"/>
                <w:color w:val="000000"/>
              </w:rPr>
              <w:br/>
              <w:t>Highland Park, IL 6003</w:t>
            </w:r>
            <w:r w:rsidRPr="00521226">
              <w:rPr>
                <w:rFonts w:ascii="Calibri" w:eastAsia="Times New Roman" w:hAnsi="Calibri" w:cs="Times New Roman"/>
                <w:color w:val="000000"/>
              </w:rPr>
              <w:br/>
              <w:t xml:space="preserve">Lisa@friedsteins.com  </w:t>
            </w:r>
            <w:r w:rsidRPr="00521226">
              <w:rPr>
                <w:rFonts w:ascii="Calibri" w:eastAsia="Times New Roman" w:hAnsi="Calibri" w:cs="Times New Roman"/>
                <w:color w:val="000000"/>
              </w:rPr>
              <w:br/>
              <w:t>lisa.friedstein@gmail.com</w:t>
            </w:r>
          </w:p>
        </w:tc>
      </w:tr>
      <w:tr w:rsidR="00353C0C" w:rsidRPr="001E7DDA" w:rsidTr="00FC5339">
        <w:trPr>
          <w:trHeight w:val="2006"/>
        </w:trPr>
        <w:tc>
          <w:tcPr>
            <w:tcW w:w="3870" w:type="dxa"/>
            <w:shd w:val="clear" w:color="auto" w:fill="auto"/>
            <w:vAlign w:val="bottom"/>
            <w:hideMark/>
          </w:tcPr>
          <w:p w:rsidR="00353C0C" w:rsidRPr="001E7DDA" w:rsidRDefault="00353C0C" w:rsidP="00FC5339">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t>Julia Iantoni, a Minor c/o Guy and Jill Iantoni, Her Parents and Natural Guardians</w:t>
            </w:r>
            <w:r w:rsidRPr="00521226">
              <w:rPr>
                <w:rFonts w:ascii="Calibri" w:eastAsia="Times New Roman" w:hAnsi="Calibri" w:cs="Times New Roman"/>
                <w:color w:val="000000"/>
              </w:rPr>
              <w:br/>
              <w:t>210 I Magnolia Lane</w:t>
            </w:r>
            <w:r w:rsidRPr="00521226">
              <w:rPr>
                <w:rFonts w:ascii="Calibri" w:eastAsia="Times New Roman" w:hAnsi="Calibri" w:cs="Times New Roman"/>
                <w:color w:val="000000"/>
              </w:rPr>
              <w:br/>
              <w:t>Highland Park, IL 60035</w:t>
            </w:r>
            <w:r w:rsidRPr="00521226">
              <w:rPr>
                <w:rFonts w:ascii="Calibri" w:eastAsia="Times New Roman" w:hAnsi="Calibri" w:cs="Times New Roman"/>
                <w:color w:val="000000"/>
              </w:rPr>
              <w:br/>
              <w:t>jilliantoni@gmail.com</w:t>
            </w:r>
          </w:p>
        </w:tc>
        <w:tc>
          <w:tcPr>
            <w:tcW w:w="3870" w:type="dxa"/>
            <w:shd w:val="clear" w:color="auto" w:fill="auto"/>
            <w:vAlign w:val="bottom"/>
            <w:hideMark/>
          </w:tcPr>
          <w:p w:rsidR="00353C0C" w:rsidRPr="001E7DDA" w:rsidRDefault="00353C0C" w:rsidP="00FC5339">
            <w:pPr>
              <w:spacing w:after="0" w:line="240" w:lineRule="auto"/>
              <w:rPr>
                <w:rFonts w:ascii="Calibri" w:eastAsia="Times New Roman" w:hAnsi="Calibri" w:cs="Times New Roman"/>
                <w:color w:val="000000"/>
              </w:rPr>
            </w:pPr>
          </w:p>
        </w:tc>
        <w:tc>
          <w:tcPr>
            <w:tcW w:w="3420" w:type="dxa"/>
            <w:shd w:val="clear" w:color="auto" w:fill="auto"/>
            <w:vAlign w:val="bottom"/>
            <w:hideMark/>
          </w:tcPr>
          <w:p w:rsidR="00353C0C" w:rsidRPr="001E7DDA" w:rsidRDefault="00353C0C" w:rsidP="00FC5339">
            <w:pPr>
              <w:spacing w:after="240" w:line="240" w:lineRule="auto"/>
              <w:rPr>
                <w:rFonts w:ascii="Calibri" w:eastAsia="Times New Roman" w:hAnsi="Calibri" w:cs="Times New Roman"/>
                <w:color w:val="000000"/>
              </w:rPr>
            </w:pPr>
          </w:p>
        </w:tc>
      </w:tr>
    </w:tbl>
    <w:p w:rsidR="008D426D" w:rsidRDefault="008D426D"/>
    <w:p w:rsidR="00ED2258" w:rsidRDefault="00ED2258" w:rsidP="00ED2258">
      <w:pPr>
        <w:spacing w:after="0" w:line="240" w:lineRule="auto"/>
        <w:jc w:val="both"/>
      </w:pPr>
      <w:r>
        <w:t>“If you are a person with a disability who needs any accommodation in order to</w:t>
      </w:r>
      <w:r>
        <w:t xml:space="preserve"> </w:t>
      </w:r>
      <w:r>
        <w:t>participate in this proceeding, you are entitled, at no cost to you, to the provision of certain</w:t>
      </w:r>
      <w:r>
        <w:t xml:space="preserve"> </w:t>
      </w:r>
      <w:r>
        <w:t>assistance. Please contact Krista Garber, Americans with Disabilities Act Coordinator,</w:t>
      </w:r>
      <w:r>
        <w:t xml:space="preserve"> </w:t>
      </w:r>
      <w:r>
        <w:t>Palm Beach County Courthouse, 205 North Dixie Highway West Palm Beach, Florida</w:t>
      </w:r>
      <w:r>
        <w:t xml:space="preserve"> </w:t>
      </w:r>
      <w:r>
        <w:t>33401; telephone number (561) 355-4380 at least 7 days before your scheduled court</w:t>
      </w:r>
      <w:r>
        <w:t xml:space="preserve"> </w:t>
      </w:r>
      <w:r>
        <w:t>appearance, or immediately upon receiving this notification if the time before the</w:t>
      </w:r>
    </w:p>
    <w:p w:rsidR="00ED2258" w:rsidRDefault="00ED2258" w:rsidP="00ED2258">
      <w:pPr>
        <w:spacing w:after="0" w:line="240" w:lineRule="auto"/>
        <w:jc w:val="both"/>
      </w:pPr>
      <w:proofErr w:type="gramStart"/>
      <w:r>
        <w:t>scheduled</w:t>
      </w:r>
      <w:proofErr w:type="gramEnd"/>
      <w:r>
        <w:t xml:space="preserve"> appearance is less than 7 days; if you are hearing or voice impaired, call 711.”</w:t>
      </w:r>
    </w:p>
    <w:p w:rsidR="00ED2258" w:rsidRDefault="00ED2258" w:rsidP="00ED2258">
      <w:pPr>
        <w:spacing w:after="0" w:line="240" w:lineRule="auto"/>
        <w:jc w:val="both"/>
      </w:pPr>
    </w:p>
    <w:p w:rsidR="00ED2258" w:rsidRDefault="00ED2258" w:rsidP="00ED2258">
      <w:pPr>
        <w:spacing w:after="0" w:line="240" w:lineRule="auto"/>
        <w:jc w:val="both"/>
      </w:pPr>
      <w:r>
        <w:t xml:space="preserve">“Si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persona </w:t>
      </w:r>
      <w:proofErr w:type="spellStart"/>
      <w:r>
        <w:t>minusválida</w:t>
      </w:r>
      <w:proofErr w:type="spellEnd"/>
      <w:r>
        <w:t xml:space="preserve"> </w:t>
      </w:r>
      <w:proofErr w:type="spellStart"/>
      <w:r>
        <w:t>que</w:t>
      </w:r>
      <w:proofErr w:type="spellEnd"/>
      <w:r>
        <w:t xml:space="preserve"> </w:t>
      </w:r>
      <w:proofErr w:type="spellStart"/>
      <w:r>
        <w:t>necesita</w:t>
      </w:r>
      <w:proofErr w:type="spellEnd"/>
      <w:r>
        <w:t xml:space="preserve"> </w:t>
      </w:r>
      <w:proofErr w:type="spellStart"/>
      <w:r>
        <w:t>algún</w:t>
      </w:r>
      <w:proofErr w:type="spellEnd"/>
      <w:r>
        <w:t xml:space="preserve"> </w:t>
      </w:r>
      <w:proofErr w:type="spellStart"/>
      <w:r>
        <w:t>acomodamiento</w:t>
      </w:r>
      <w:proofErr w:type="spellEnd"/>
      <w:r>
        <w:t xml:space="preserve"> para </w:t>
      </w:r>
      <w:proofErr w:type="spellStart"/>
      <w:r>
        <w:t>poder</w:t>
      </w:r>
      <w:proofErr w:type="spellEnd"/>
      <w:r>
        <w:t xml:space="preserve"> </w:t>
      </w:r>
      <w:proofErr w:type="spellStart"/>
      <w:r>
        <w:t>participar</w:t>
      </w:r>
      <w:proofErr w:type="spellEnd"/>
      <w:r>
        <w:t xml:space="preserve"> </w:t>
      </w:r>
      <w:proofErr w:type="spellStart"/>
      <w:r>
        <w:t>en</w:t>
      </w:r>
      <w:proofErr w:type="spellEnd"/>
      <w:r>
        <w:t xml:space="preserve"> </w:t>
      </w:r>
      <w:proofErr w:type="spellStart"/>
      <w:proofErr w:type="gramStart"/>
      <w:r>
        <w:t>este</w:t>
      </w:r>
      <w:proofErr w:type="spellEnd"/>
      <w:proofErr w:type="gramEnd"/>
      <w:r>
        <w:t xml:space="preserve"> </w:t>
      </w:r>
      <w:proofErr w:type="spellStart"/>
      <w:r>
        <w:t>procedimiento</w:t>
      </w:r>
      <w:proofErr w:type="spellEnd"/>
      <w:r>
        <w:t xml:space="preserve">, </w:t>
      </w:r>
      <w:proofErr w:type="spellStart"/>
      <w:r>
        <w:t>usted</w:t>
      </w:r>
      <w:proofErr w:type="spellEnd"/>
      <w:r>
        <w:t xml:space="preserve"> </w:t>
      </w:r>
      <w:proofErr w:type="spellStart"/>
      <w:r>
        <w:t>tiene</w:t>
      </w:r>
      <w:proofErr w:type="spellEnd"/>
      <w:r>
        <w:t xml:space="preserve"> derecho, sin </w:t>
      </w:r>
      <w:proofErr w:type="spellStart"/>
      <w:r>
        <w:t>tener</w:t>
      </w:r>
      <w:proofErr w:type="spellEnd"/>
      <w:r>
        <w:t xml:space="preserve"> </w:t>
      </w:r>
      <w:proofErr w:type="spellStart"/>
      <w:r>
        <w:t>gastos</w:t>
      </w:r>
      <w:proofErr w:type="spellEnd"/>
      <w:r>
        <w:t xml:space="preserve"> </w:t>
      </w:r>
      <w:proofErr w:type="spellStart"/>
      <w:r>
        <w:t>propios</w:t>
      </w:r>
      <w:proofErr w:type="spellEnd"/>
      <w:r>
        <w:t xml:space="preserve">, a </w:t>
      </w:r>
      <w:proofErr w:type="spellStart"/>
      <w:r>
        <w:t>que</w:t>
      </w:r>
      <w:proofErr w:type="spellEnd"/>
      <w:r>
        <w:t xml:space="preserve"> se le</w:t>
      </w:r>
      <w:r>
        <w:t xml:space="preserve"> </w:t>
      </w:r>
      <w:proofErr w:type="spellStart"/>
      <w:r>
        <w:t>provea</w:t>
      </w:r>
      <w:proofErr w:type="spellEnd"/>
      <w:r>
        <w:t xml:space="preserve"> </w:t>
      </w:r>
      <w:proofErr w:type="spellStart"/>
      <w:r>
        <w:t>cierta</w:t>
      </w:r>
      <w:proofErr w:type="spellEnd"/>
      <w:r>
        <w:t xml:space="preserve"> </w:t>
      </w:r>
      <w:proofErr w:type="spellStart"/>
      <w:r>
        <w:t>ayuda</w:t>
      </w:r>
      <w:proofErr w:type="spellEnd"/>
      <w:r>
        <w:t xml:space="preserve">. </w:t>
      </w:r>
      <w:proofErr w:type="spellStart"/>
      <w:r>
        <w:t>Tenga</w:t>
      </w:r>
      <w:proofErr w:type="spellEnd"/>
      <w:r>
        <w:t xml:space="preserve"> la </w:t>
      </w:r>
      <w:proofErr w:type="spellStart"/>
      <w:r>
        <w:t>amabilidad</w:t>
      </w:r>
      <w:proofErr w:type="spellEnd"/>
      <w:r>
        <w:t xml:space="preserve">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Krista Garber, 205</w:t>
      </w:r>
      <w:r>
        <w:t xml:space="preserve"> </w:t>
      </w:r>
      <w:r>
        <w:t xml:space="preserve">N. Dixie Highway, West Palm Beach, Florida 33401; </w:t>
      </w:r>
      <w:proofErr w:type="spellStart"/>
      <w:r>
        <w:t>teléfono</w:t>
      </w:r>
      <w:proofErr w:type="spellEnd"/>
      <w:r>
        <w:t xml:space="preserve"> </w:t>
      </w:r>
      <w:proofErr w:type="spellStart"/>
      <w:r>
        <w:t>número</w:t>
      </w:r>
      <w:proofErr w:type="spellEnd"/>
      <w:r>
        <w:t xml:space="preserve"> (561) 355-4380, </w:t>
      </w:r>
      <w:proofErr w:type="spellStart"/>
      <w:r>
        <w:t>por</w:t>
      </w:r>
      <w:proofErr w:type="spellEnd"/>
      <w:r>
        <w:t xml:space="preserve"> </w:t>
      </w:r>
      <w:r>
        <w:t xml:space="preserve">lo </w:t>
      </w:r>
      <w:proofErr w:type="spellStart"/>
      <w:r>
        <w:t>menos</w:t>
      </w:r>
      <w:proofErr w:type="spellEnd"/>
      <w:r>
        <w:t xml:space="preserve"> 7 </w:t>
      </w:r>
      <w:proofErr w:type="spellStart"/>
      <w:r>
        <w:t>días</w:t>
      </w:r>
      <w:proofErr w:type="spellEnd"/>
      <w:r>
        <w:t xml:space="preserve"> antes de la </w:t>
      </w:r>
      <w:proofErr w:type="spellStart"/>
      <w:r>
        <w:t>cita</w:t>
      </w:r>
      <w:proofErr w:type="spellEnd"/>
      <w:r>
        <w:t xml:space="preserve"> </w:t>
      </w:r>
      <w:proofErr w:type="spellStart"/>
      <w:r>
        <w:t>fijada</w:t>
      </w:r>
      <w:proofErr w:type="spellEnd"/>
      <w:r>
        <w:t xml:space="preserve"> para </w:t>
      </w:r>
      <w:proofErr w:type="spellStart"/>
      <w:r>
        <w:t>su</w:t>
      </w:r>
      <w:proofErr w:type="spellEnd"/>
      <w:r>
        <w:t xml:space="preserve"> </w:t>
      </w:r>
      <w:proofErr w:type="spellStart"/>
      <w:r>
        <w:t>comparecencia</w:t>
      </w:r>
      <w:proofErr w:type="spellEnd"/>
      <w:r>
        <w:t xml:space="preserve"> </w:t>
      </w:r>
      <w:proofErr w:type="spellStart"/>
      <w:r>
        <w:t>en</w:t>
      </w:r>
      <w:proofErr w:type="spellEnd"/>
      <w:r>
        <w:t xml:space="preserve"> los </w:t>
      </w:r>
      <w:proofErr w:type="spellStart"/>
      <w:r>
        <w:t>tribunales</w:t>
      </w:r>
      <w:proofErr w:type="spellEnd"/>
      <w:r>
        <w:t>, o</w:t>
      </w:r>
      <w:r>
        <w:t xml:space="preserve"> </w:t>
      </w:r>
      <w:proofErr w:type="spellStart"/>
      <w:r>
        <w:t>inmediatamente</w:t>
      </w:r>
      <w:proofErr w:type="spellEnd"/>
      <w:r>
        <w:t xml:space="preserve"> </w:t>
      </w:r>
      <w:proofErr w:type="spellStart"/>
      <w:r>
        <w:t>después</w:t>
      </w:r>
      <w:proofErr w:type="spellEnd"/>
      <w:r>
        <w:t xml:space="preserve"> de </w:t>
      </w:r>
      <w:proofErr w:type="spellStart"/>
      <w:r>
        <w:t>recibir</w:t>
      </w:r>
      <w:proofErr w:type="spellEnd"/>
      <w:r>
        <w:t xml:space="preserve"> </w:t>
      </w:r>
      <w:proofErr w:type="spellStart"/>
      <w:r>
        <w:t>esta</w:t>
      </w:r>
      <w:proofErr w:type="spellEnd"/>
      <w:r>
        <w:t xml:space="preserve"> </w:t>
      </w:r>
      <w:proofErr w:type="spellStart"/>
      <w:r>
        <w:t>notificación</w:t>
      </w:r>
      <w:proofErr w:type="spellEnd"/>
      <w:r>
        <w:t xml:space="preserve"> </w:t>
      </w:r>
      <w:proofErr w:type="spellStart"/>
      <w:r>
        <w:t>si</w:t>
      </w:r>
      <w:proofErr w:type="spellEnd"/>
      <w:r>
        <w:t xml:space="preserve"> el </w:t>
      </w:r>
      <w:proofErr w:type="spellStart"/>
      <w:r>
        <w:t>tiempo</w:t>
      </w:r>
      <w:proofErr w:type="spellEnd"/>
      <w:r>
        <w:t xml:space="preserve"> antes de la </w:t>
      </w:r>
      <w:proofErr w:type="spellStart"/>
      <w:r>
        <w:t>comparecencia</w:t>
      </w:r>
      <w:proofErr w:type="spellEnd"/>
      <w:r>
        <w:t xml:space="preserve"> </w:t>
      </w:r>
      <w:proofErr w:type="spellStart"/>
      <w:r>
        <w:t>que</w:t>
      </w:r>
      <w:proofErr w:type="spellEnd"/>
      <w:r>
        <w:t xml:space="preserve"> se ha </w:t>
      </w:r>
      <w:proofErr w:type="spellStart"/>
      <w:r>
        <w:t>programado</w:t>
      </w:r>
      <w:proofErr w:type="spellEnd"/>
      <w:r>
        <w:t xml:space="preserve"> </w:t>
      </w:r>
      <w:proofErr w:type="spellStart"/>
      <w:r>
        <w:t>es</w:t>
      </w:r>
      <w:proofErr w:type="spellEnd"/>
      <w:r>
        <w:t xml:space="preserve"> </w:t>
      </w:r>
      <w:proofErr w:type="spellStart"/>
      <w:r>
        <w:t>menos</w:t>
      </w:r>
      <w:proofErr w:type="spellEnd"/>
      <w:r>
        <w:t xml:space="preserve"> de 7 </w:t>
      </w:r>
      <w:proofErr w:type="spellStart"/>
      <w:r>
        <w:t>días</w:t>
      </w:r>
      <w:proofErr w:type="spellEnd"/>
      <w:r>
        <w:t xml:space="preserve">;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discapacitación</w:t>
      </w:r>
      <w:proofErr w:type="spellEnd"/>
      <w:r>
        <w:t xml:space="preserve"> del </w:t>
      </w:r>
      <w:proofErr w:type="spellStart"/>
      <w:r>
        <w:t>oído</w:t>
      </w:r>
      <w:proofErr w:type="spellEnd"/>
      <w:r>
        <w:t xml:space="preserve"> o de la</w:t>
      </w:r>
      <w:r>
        <w:t xml:space="preserve"> </w:t>
      </w:r>
      <w:proofErr w:type="spellStart"/>
      <w:r>
        <w:t>voz</w:t>
      </w:r>
      <w:proofErr w:type="spellEnd"/>
      <w:r>
        <w:t xml:space="preserve">, </w:t>
      </w:r>
      <w:proofErr w:type="spellStart"/>
      <w:r>
        <w:t>llame</w:t>
      </w:r>
      <w:proofErr w:type="spellEnd"/>
      <w:r>
        <w:t xml:space="preserve"> al 711.”</w:t>
      </w:r>
    </w:p>
    <w:p w:rsidR="00ED2258" w:rsidRDefault="00ED2258" w:rsidP="00ED2258">
      <w:pPr>
        <w:spacing w:after="0" w:line="240" w:lineRule="auto"/>
        <w:jc w:val="both"/>
      </w:pPr>
    </w:p>
    <w:p w:rsidR="00ED2258" w:rsidRDefault="00ED2258" w:rsidP="00ED2258">
      <w:pPr>
        <w:spacing w:after="0" w:line="240" w:lineRule="auto"/>
        <w:jc w:val="both"/>
      </w:pPr>
      <w:r>
        <w:t xml:space="preserve">“Si </w:t>
      </w:r>
      <w:proofErr w:type="spellStart"/>
      <w:r>
        <w:t>ou</w:t>
      </w:r>
      <w:proofErr w:type="spellEnd"/>
      <w:r>
        <w:t xml:space="preserve"> se yon </w:t>
      </w:r>
      <w:proofErr w:type="spellStart"/>
      <w:r>
        <w:t>moun</w:t>
      </w:r>
      <w:proofErr w:type="spellEnd"/>
      <w:r>
        <w:t xml:space="preserve"> </w:t>
      </w:r>
      <w:proofErr w:type="spellStart"/>
      <w:r>
        <w:t>ki</w:t>
      </w:r>
      <w:proofErr w:type="spellEnd"/>
      <w:r>
        <w:t xml:space="preserve"> </w:t>
      </w:r>
      <w:proofErr w:type="spellStart"/>
      <w:r>
        <w:t>enfim</w:t>
      </w:r>
      <w:proofErr w:type="spellEnd"/>
      <w:r>
        <w:t xml:space="preserve"> </w:t>
      </w:r>
      <w:proofErr w:type="spellStart"/>
      <w:r>
        <w:t>ki</w:t>
      </w:r>
      <w:proofErr w:type="spellEnd"/>
      <w:r>
        <w:t xml:space="preserve"> </w:t>
      </w:r>
      <w:proofErr w:type="spellStart"/>
      <w:r>
        <w:t>bezwen</w:t>
      </w:r>
      <w:proofErr w:type="spellEnd"/>
      <w:r>
        <w:t xml:space="preserve"> </w:t>
      </w:r>
      <w:proofErr w:type="spellStart"/>
      <w:r>
        <w:t>akomodasyon</w:t>
      </w:r>
      <w:proofErr w:type="spellEnd"/>
      <w:r>
        <w:t xml:space="preserve"> </w:t>
      </w:r>
      <w:proofErr w:type="spellStart"/>
      <w:r>
        <w:t>pou</w:t>
      </w:r>
      <w:proofErr w:type="spellEnd"/>
      <w:r>
        <w:t xml:space="preserve"> w ka </w:t>
      </w:r>
      <w:proofErr w:type="spellStart"/>
      <w:r>
        <w:t>patisipe</w:t>
      </w:r>
      <w:proofErr w:type="spellEnd"/>
      <w:r>
        <w:t xml:space="preserve"> </w:t>
      </w:r>
      <w:proofErr w:type="gramStart"/>
      <w:r>
        <w:t>nan</w:t>
      </w:r>
      <w:proofErr w:type="gramEnd"/>
      <w:r>
        <w:t xml:space="preserve"> </w:t>
      </w:r>
      <w:proofErr w:type="spellStart"/>
      <w:r>
        <w:t>pwosedi</w:t>
      </w:r>
      <w:proofErr w:type="spellEnd"/>
      <w:r>
        <w:t xml:space="preserve"> </w:t>
      </w:r>
      <w:proofErr w:type="spellStart"/>
      <w:r>
        <w:t>sa</w:t>
      </w:r>
      <w:proofErr w:type="spellEnd"/>
      <w:r>
        <w:t xml:space="preserve">, </w:t>
      </w:r>
      <w:proofErr w:type="spellStart"/>
      <w:r>
        <w:t>ou</w:t>
      </w:r>
      <w:proofErr w:type="spellEnd"/>
      <w:r>
        <w:t xml:space="preserve"> </w:t>
      </w:r>
      <w:proofErr w:type="spellStart"/>
      <w:r>
        <w:t>kalifye</w:t>
      </w:r>
      <w:proofErr w:type="spellEnd"/>
      <w:r>
        <w:t xml:space="preserve"> san </w:t>
      </w:r>
      <w:proofErr w:type="spellStart"/>
      <w:r>
        <w:t>ou</w:t>
      </w:r>
      <w:proofErr w:type="spellEnd"/>
      <w:r>
        <w:t xml:space="preserve"> pa gen </w:t>
      </w:r>
      <w:proofErr w:type="spellStart"/>
      <w:r>
        <w:t>okenn</w:t>
      </w:r>
      <w:proofErr w:type="spellEnd"/>
      <w:r>
        <w:t xml:space="preserve"> </w:t>
      </w:r>
      <w:proofErr w:type="spellStart"/>
      <w:r>
        <w:t>lajan</w:t>
      </w:r>
      <w:proofErr w:type="spellEnd"/>
      <w:r>
        <w:t xml:space="preserve"> </w:t>
      </w:r>
      <w:proofErr w:type="spellStart"/>
      <w:r>
        <w:t>pou</w:t>
      </w:r>
      <w:proofErr w:type="spellEnd"/>
      <w:r>
        <w:t xml:space="preserve"> w </w:t>
      </w:r>
      <w:proofErr w:type="spellStart"/>
      <w:r>
        <w:t>peye</w:t>
      </w:r>
      <w:proofErr w:type="spellEnd"/>
      <w:r>
        <w:t xml:space="preserve">, gen </w:t>
      </w:r>
      <w:proofErr w:type="spellStart"/>
      <w:r>
        <w:t>pwovizyon</w:t>
      </w:r>
      <w:proofErr w:type="spellEnd"/>
      <w:r>
        <w:t xml:space="preserve"> </w:t>
      </w:r>
      <w:proofErr w:type="spellStart"/>
      <w:r>
        <w:t>pou</w:t>
      </w:r>
      <w:proofErr w:type="spellEnd"/>
      <w:r>
        <w:t xml:space="preserve"> </w:t>
      </w:r>
      <w:proofErr w:type="spellStart"/>
      <w:r>
        <w:t>jwen</w:t>
      </w:r>
      <w:proofErr w:type="spellEnd"/>
      <w:r>
        <w:t xml:space="preserve"> </w:t>
      </w:r>
      <w:proofErr w:type="spellStart"/>
      <w:r>
        <w:t>kèk</w:t>
      </w:r>
      <w:proofErr w:type="spellEnd"/>
      <w:r>
        <w:t xml:space="preserve"> </w:t>
      </w:r>
      <w:proofErr w:type="spellStart"/>
      <w:r>
        <w:t>èd</w:t>
      </w:r>
      <w:proofErr w:type="spellEnd"/>
      <w:r>
        <w:t xml:space="preserve">. </w:t>
      </w:r>
      <w:proofErr w:type="spellStart"/>
      <w:r>
        <w:t>Tanpri</w:t>
      </w:r>
      <w:proofErr w:type="spellEnd"/>
      <w:r>
        <w:t xml:space="preserve"> </w:t>
      </w:r>
      <w:proofErr w:type="spellStart"/>
      <w:r>
        <w:t>kontakte</w:t>
      </w:r>
      <w:proofErr w:type="spellEnd"/>
      <w:r>
        <w:t xml:space="preserve"> Krista Garber, </w:t>
      </w:r>
      <w:proofErr w:type="spellStart"/>
      <w:r>
        <w:t>kòòdonatè</w:t>
      </w:r>
      <w:proofErr w:type="spellEnd"/>
      <w:r>
        <w:t xml:space="preserve"> </w:t>
      </w:r>
      <w:proofErr w:type="spellStart"/>
      <w:r>
        <w:t>pwogram</w:t>
      </w:r>
      <w:proofErr w:type="spellEnd"/>
      <w:r>
        <w:t xml:space="preserve"> </w:t>
      </w:r>
      <w:proofErr w:type="spellStart"/>
      <w:r>
        <w:t>Lwa</w:t>
      </w:r>
      <w:proofErr w:type="spellEnd"/>
      <w:r>
        <w:t xml:space="preserve"> </w:t>
      </w:r>
      <w:proofErr w:type="spellStart"/>
      <w:r>
        <w:t>pou</w:t>
      </w:r>
      <w:proofErr w:type="spellEnd"/>
      <w:r>
        <w:t xml:space="preserve"> </w:t>
      </w:r>
      <w:proofErr w:type="spellStart"/>
      <w:r>
        <w:t>ameriken</w:t>
      </w:r>
      <w:proofErr w:type="spellEnd"/>
      <w:r>
        <w:t xml:space="preserve"> </w:t>
      </w:r>
      <w:proofErr w:type="spellStart"/>
      <w:r>
        <w:t>ki</w:t>
      </w:r>
      <w:proofErr w:type="spellEnd"/>
      <w:r>
        <w:t xml:space="preserve"> </w:t>
      </w:r>
      <w:proofErr w:type="spellStart"/>
      <w:r>
        <w:t>Enfim</w:t>
      </w:r>
      <w:proofErr w:type="spellEnd"/>
      <w:r>
        <w:t xml:space="preserve"> </w:t>
      </w:r>
      <w:proofErr w:type="spellStart"/>
      <w:r>
        <w:t>yo</w:t>
      </w:r>
      <w:proofErr w:type="spellEnd"/>
      <w:r>
        <w:t xml:space="preserve"> nan </w:t>
      </w:r>
      <w:proofErr w:type="spellStart"/>
      <w:r>
        <w:t>Tribinal</w:t>
      </w:r>
      <w:proofErr w:type="spellEnd"/>
      <w:r>
        <w:t xml:space="preserve"> </w:t>
      </w:r>
      <w:proofErr w:type="spellStart"/>
      <w:r>
        <w:t>Konte</w:t>
      </w:r>
      <w:proofErr w:type="spellEnd"/>
      <w:r>
        <w:t xml:space="preserve"> Palm Beach la </w:t>
      </w:r>
      <w:proofErr w:type="spellStart"/>
      <w:r>
        <w:t>ki</w:t>
      </w:r>
      <w:proofErr w:type="spellEnd"/>
      <w:r>
        <w:t xml:space="preserve"> nan 205 North Dixie Highway, West Palm Beach, Florida 33401;</w:t>
      </w:r>
      <w:r>
        <w:t xml:space="preserve"> </w:t>
      </w:r>
      <w:proofErr w:type="spellStart"/>
      <w:r>
        <w:t>telefòn</w:t>
      </w:r>
      <w:proofErr w:type="spellEnd"/>
      <w:r>
        <w:t xml:space="preserve"> li se (561) 355-4380 nan 7 </w:t>
      </w:r>
      <w:proofErr w:type="spellStart"/>
      <w:r>
        <w:t>jou</w:t>
      </w:r>
      <w:proofErr w:type="spellEnd"/>
      <w:r>
        <w:t xml:space="preserve"> </w:t>
      </w:r>
      <w:proofErr w:type="spellStart"/>
      <w:r>
        <w:t>anvan</w:t>
      </w:r>
      <w:proofErr w:type="spellEnd"/>
      <w:r>
        <w:t xml:space="preserve"> </w:t>
      </w:r>
      <w:proofErr w:type="spellStart"/>
      <w:r>
        <w:t>dat</w:t>
      </w:r>
      <w:proofErr w:type="spellEnd"/>
      <w:r>
        <w:t xml:space="preserve"> </w:t>
      </w:r>
      <w:proofErr w:type="spellStart"/>
      <w:r>
        <w:t>ou</w:t>
      </w:r>
      <w:proofErr w:type="spellEnd"/>
      <w:r>
        <w:t xml:space="preserve"> gen </w:t>
      </w:r>
      <w:proofErr w:type="spellStart"/>
      <w:r>
        <w:t>randevou</w:t>
      </w:r>
      <w:proofErr w:type="spellEnd"/>
      <w:r>
        <w:t xml:space="preserve"> </w:t>
      </w:r>
      <w:proofErr w:type="spellStart"/>
      <w:r>
        <w:t>pou</w:t>
      </w:r>
      <w:proofErr w:type="spellEnd"/>
      <w:r>
        <w:t xml:space="preserve"> </w:t>
      </w:r>
      <w:proofErr w:type="spellStart"/>
      <w:r>
        <w:t>parèt</w:t>
      </w:r>
      <w:proofErr w:type="spellEnd"/>
      <w:r>
        <w:t xml:space="preserve"> nan </w:t>
      </w:r>
      <w:proofErr w:type="spellStart"/>
      <w:r>
        <w:t>tribinal</w:t>
      </w:r>
      <w:proofErr w:type="spellEnd"/>
      <w:r>
        <w:t xml:space="preserve"> la,</w:t>
      </w:r>
      <w:r>
        <w:t xml:space="preserve"> </w:t>
      </w:r>
      <w:proofErr w:type="spellStart"/>
      <w:r>
        <w:t>oubyen</w:t>
      </w:r>
      <w:proofErr w:type="spellEnd"/>
      <w:r>
        <w:t xml:space="preserve"> </w:t>
      </w:r>
      <w:proofErr w:type="spellStart"/>
      <w:r>
        <w:t>imedyatman</w:t>
      </w:r>
      <w:proofErr w:type="spellEnd"/>
      <w:r>
        <w:t xml:space="preserve"> </w:t>
      </w:r>
      <w:proofErr w:type="spellStart"/>
      <w:r>
        <w:t>apre</w:t>
      </w:r>
      <w:proofErr w:type="spellEnd"/>
      <w:r>
        <w:t xml:space="preserve"> </w:t>
      </w:r>
      <w:proofErr w:type="spellStart"/>
      <w:r>
        <w:t>ou</w:t>
      </w:r>
      <w:proofErr w:type="spellEnd"/>
      <w:r>
        <w:t xml:space="preserve"> fin </w:t>
      </w:r>
      <w:proofErr w:type="spellStart"/>
      <w:r>
        <w:t>resevwa</w:t>
      </w:r>
      <w:proofErr w:type="spellEnd"/>
      <w:r>
        <w:t xml:space="preserve"> </w:t>
      </w:r>
      <w:proofErr w:type="spellStart"/>
      <w:r>
        <w:t>konvokasyon</w:t>
      </w:r>
      <w:proofErr w:type="spellEnd"/>
      <w:r>
        <w:t xml:space="preserve"> an </w:t>
      </w:r>
      <w:proofErr w:type="spellStart"/>
      <w:r>
        <w:t>si</w:t>
      </w:r>
      <w:proofErr w:type="spellEnd"/>
      <w:r>
        <w:t xml:space="preserve"> </w:t>
      </w:r>
      <w:proofErr w:type="spellStart"/>
      <w:r>
        <w:t>lè</w:t>
      </w:r>
      <w:proofErr w:type="spellEnd"/>
      <w:r>
        <w:t xml:space="preserve"> </w:t>
      </w:r>
      <w:proofErr w:type="spellStart"/>
      <w:r>
        <w:t>ou</w:t>
      </w:r>
      <w:proofErr w:type="spellEnd"/>
      <w:r>
        <w:t xml:space="preserve"> gen </w:t>
      </w:r>
      <w:proofErr w:type="spellStart"/>
      <w:r>
        <w:t>pou</w:t>
      </w:r>
      <w:proofErr w:type="spellEnd"/>
      <w:r>
        <w:t xml:space="preserve"> w </w:t>
      </w:r>
      <w:proofErr w:type="spellStart"/>
      <w:r>
        <w:t>parèt</w:t>
      </w:r>
      <w:proofErr w:type="spellEnd"/>
      <w:r>
        <w:t xml:space="preserve"> nan</w:t>
      </w:r>
      <w:r>
        <w:t xml:space="preserve"> </w:t>
      </w:r>
      <w:proofErr w:type="spellStart"/>
      <w:r>
        <w:t>tribinal</w:t>
      </w:r>
      <w:proofErr w:type="spellEnd"/>
      <w:r>
        <w:t xml:space="preserve"> la </w:t>
      </w:r>
      <w:proofErr w:type="spellStart"/>
      <w:r>
        <w:t>mwens</w:t>
      </w:r>
      <w:proofErr w:type="spellEnd"/>
      <w:r>
        <w:t xml:space="preserve"> </w:t>
      </w:r>
      <w:proofErr w:type="spellStart"/>
      <w:r>
        <w:t>ke</w:t>
      </w:r>
      <w:proofErr w:type="spellEnd"/>
      <w:r>
        <w:t xml:space="preserve"> 7 </w:t>
      </w:r>
      <w:proofErr w:type="spellStart"/>
      <w:r>
        <w:t>jou</w:t>
      </w:r>
      <w:proofErr w:type="spellEnd"/>
      <w:r>
        <w:t xml:space="preserve">; </w:t>
      </w:r>
      <w:proofErr w:type="spellStart"/>
      <w:r>
        <w:t>si</w:t>
      </w:r>
      <w:proofErr w:type="spellEnd"/>
      <w:r>
        <w:t xml:space="preserve"> </w:t>
      </w:r>
      <w:proofErr w:type="spellStart"/>
      <w:r>
        <w:t>ou</w:t>
      </w:r>
      <w:proofErr w:type="spellEnd"/>
      <w:r>
        <w:t xml:space="preserve"> gen </w:t>
      </w:r>
      <w:proofErr w:type="spellStart"/>
      <w:r>
        <w:t>pwoblèm</w:t>
      </w:r>
      <w:proofErr w:type="spellEnd"/>
      <w:r>
        <w:t xml:space="preserve"> </w:t>
      </w:r>
      <w:proofErr w:type="spellStart"/>
      <w:r>
        <w:t>pou</w:t>
      </w:r>
      <w:proofErr w:type="spellEnd"/>
      <w:r>
        <w:t xml:space="preserve"> w </w:t>
      </w:r>
      <w:proofErr w:type="spellStart"/>
      <w:r>
        <w:t>tande</w:t>
      </w:r>
      <w:proofErr w:type="spellEnd"/>
      <w:r>
        <w:t xml:space="preserve"> </w:t>
      </w:r>
      <w:proofErr w:type="spellStart"/>
      <w:r>
        <w:t>oubyen</w:t>
      </w:r>
      <w:proofErr w:type="spellEnd"/>
      <w:r>
        <w:t xml:space="preserve"> pale, </w:t>
      </w:r>
      <w:proofErr w:type="spellStart"/>
      <w:r>
        <w:t>rele</w:t>
      </w:r>
      <w:proofErr w:type="spellEnd"/>
      <w:r>
        <w:t xml:space="preserve"> 711.”</w:t>
      </w:r>
      <w:bookmarkEnd w:id="0"/>
    </w:p>
    <w:sectPr w:rsidR="00ED22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36" w:rsidRDefault="00ED0736">
      <w:pPr>
        <w:spacing w:after="0" w:line="240" w:lineRule="auto"/>
      </w:pPr>
      <w:r>
        <w:separator/>
      </w:r>
    </w:p>
  </w:endnote>
  <w:endnote w:type="continuationSeparator" w:id="0">
    <w:p w:rsidR="00ED0736" w:rsidRDefault="00ED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ED0736">
            <w:pPr>
              <w:pStyle w:val="Footer"/>
              <w:jc w:val="center"/>
            </w:pPr>
          </w:p>
          <w:p w:rsidR="00864C7C" w:rsidRPr="00864C7C" w:rsidRDefault="00CD1C75">
            <w:pPr>
              <w:pStyle w:val="Footer"/>
              <w:jc w:val="center"/>
              <w:rPr>
                <w:bCs/>
                <w:sz w:val="24"/>
                <w:szCs w:val="24"/>
              </w:rPr>
            </w:pPr>
            <w:r w:rsidRPr="00353C0C">
              <w:rPr>
                <w:caps/>
              </w:rPr>
              <w:t>Notice of Hearing</w:t>
            </w:r>
            <w:r w:rsidR="00864C7C" w:rsidRPr="00353C0C">
              <w:rPr>
                <w:caps/>
              </w:rPr>
              <w:t xml:space="preserve"> - </w:t>
            </w:r>
            <w:r w:rsidR="00353C0C" w:rsidRPr="00353C0C">
              <w:rPr>
                <w:caps/>
              </w:rPr>
              <w:t>COMPLAINT</w:t>
            </w:r>
            <w:r w:rsidR="00353C0C" w:rsidRPr="00353C0C">
              <w:t xml:space="preserve"> TO REMOVE THEODORE STUART BERNSTEIN</w:t>
            </w:r>
            <w:r w:rsidR="00353C0C">
              <w:t>…</w:t>
            </w:r>
            <w:r w:rsidR="00353C0C">
              <w:br/>
            </w: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AB3D23">
              <w:rPr>
                <w:bCs/>
                <w:noProof/>
              </w:rPr>
              <w:t>1</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AB3D23">
              <w:rPr>
                <w:bCs/>
                <w:noProof/>
              </w:rPr>
              <w:t>3</w:t>
            </w:r>
            <w:r w:rsidRPr="00864C7C">
              <w:rPr>
                <w:bCs/>
                <w:sz w:val="24"/>
                <w:szCs w:val="24"/>
              </w:rPr>
              <w:fldChar w:fldCharType="end"/>
            </w:r>
          </w:p>
          <w:p w:rsidR="00BD340A" w:rsidRDefault="00FC43FA" w:rsidP="00353C0C">
            <w:pPr>
              <w:pStyle w:val="Footer"/>
              <w:jc w:val="center"/>
            </w:pPr>
            <w:r>
              <w:t>Friday, March 13,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36" w:rsidRDefault="00ED0736">
      <w:pPr>
        <w:spacing w:after="0" w:line="240" w:lineRule="auto"/>
      </w:pPr>
      <w:r>
        <w:separator/>
      </w:r>
    </w:p>
  </w:footnote>
  <w:footnote w:type="continuationSeparator" w:id="0">
    <w:p w:rsidR="00ED0736" w:rsidRDefault="00ED0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0D5226"/>
    <w:rsid w:val="00353C0C"/>
    <w:rsid w:val="003B3FCF"/>
    <w:rsid w:val="00407ACF"/>
    <w:rsid w:val="004151D3"/>
    <w:rsid w:val="004E7978"/>
    <w:rsid w:val="00864C7C"/>
    <w:rsid w:val="008A6724"/>
    <w:rsid w:val="008D426D"/>
    <w:rsid w:val="009629FA"/>
    <w:rsid w:val="00991F3C"/>
    <w:rsid w:val="00AB3D23"/>
    <w:rsid w:val="00B423A7"/>
    <w:rsid w:val="00CD1C75"/>
    <w:rsid w:val="00D11317"/>
    <w:rsid w:val="00E70973"/>
    <w:rsid w:val="00ED0736"/>
    <w:rsid w:val="00ED2258"/>
    <w:rsid w:val="00F27E3A"/>
    <w:rsid w:val="00FC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iewit@iviewit.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3</Pages>
  <Words>768</Words>
  <Characters>4052</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5</cp:revision>
  <cp:lastPrinted>2015-03-13T11:33:00Z</cp:lastPrinted>
  <dcterms:created xsi:type="dcterms:W3CDTF">2015-03-12T21:03:00Z</dcterms:created>
  <dcterms:modified xsi:type="dcterms:W3CDTF">2015-03-14T08:12:00Z</dcterms:modified>
</cp:coreProperties>
</file>