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90" w:rsidRDefault="00474B90" w:rsidP="00474B90">
      <w:pPr>
        <w:spacing w:after="0" w:line="240" w:lineRule="auto"/>
        <w:rPr>
          <w:rFonts w:asciiTheme="majorHAnsi" w:eastAsiaTheme="minorEastAsia" w:hAnsiTheme="majorHAnsi"/>
          <w:b/>
        </w:rPr>
      </w:pPr>
    </w:p>
    <w:tbl>
      <w:tblPr>
        <w:tblStyle w:val="TableGrid2"/>
        <w:tblW w:w="5000" w:type="pct"/>
        <w:jc w:val="center"/>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203"/>
        <w:gridCol w:w="3409"/>
        <w:gridCol w:w="1043"/>
        <w:gridCol w:w="2985"/>
      </w:tblGrid>
      <w:tr w:rsidR="00474B90" w:rsidRPr="00474B90" w:rsidTr="00E23BF5">
        <w:trPr>
          <w:trHeight w:val="504"/>
          <w:jc w:val="center"/>
        </w:trPr>
        <w:tc>
          <w:tcPr>
            <w:tcW w:w="4612" w:type="dxa"/>
            <w:gridSpan w:val="2"/>
            <w:tcBorders>
              <w:top w:val="nil"/>
              <w:bottom w:val="nil"/>
            </w:tcBorders>
            <w:shd w:val="clear" w:color="auto" w:fill="auto"/>
            <w:vAlign w:val="center"/>
          </w:tcPr>
          <w:p w:rsidR="00474B90" w:rsidRPr="00474B90" w:rsidRDefault="00474B90" w:rsidP="00474B90">
            <w:pPr>
              <w:rPr>
                <w:rFonts w:asciiTheme="majorHAnsi" w:hAnsiTheme="majorHAnsi"/>
                <w:b/>
                <w:sz w:val="144"/>
                <w:szCs w:val="144"/>
              </w:rPr>
            </w:pPr>
            <w:r w:rsidRPr="00474B90">
              <w:rPr>
                <w:rFonts w:asciiTheme="majorHAnsi" w:hAnsiTheme="majorHAnsi"/>
                <w:b/>
                <w:sz w:val="144"/>
                <w:szCs w:val="144"/>
              </w:rPr>
              <w:t>FAX</w:t>
            </w:r>
          </w:p>
        </w:tc>
        <w:tc>
          <w:tcPr>
            <w:tcW w:w="1043" w:type="dxa"/>
            <w:tcBorders>
              <w:top w:val="nil"/>
              <w:bottom w:val="nil"/>
            </w:tcBorders>
            <w:shd w:val="clear" w:color="auto" w:fill="auto"/>
            <w:vAlign w:val="center"/>
          </w:tcPr>
          <w:p w:rsidR="00474B90" w:rsidRPr="00474B90" w:rsidRDefault="00474B90" w:rsidP="00474B90">
            <w:pPr>
              <w:rPr>
                <w:b/>
                <w:color w:val="FFFFFF" w:themeColor="background1"/>
              </w:rPr>
            </w:pPr>
          </w:p>
        </w:tc>
        <w:tc>
          <w:tcPr>
            <w:tcW w:w="2985" w:type="dxa"/>
            <w:tcBorders>
              <w:top w:val="nil"/>
              <w:bottom w:val="nil"/>
            </w:tcBorders>
            <w:shd w:val="clear" w:color="auto" w:fill="auto"/>
            <w:vAlign w:val="center"/>
          </w:tcPr>
          <w:p w:rsidR="00474B90" w:rsidRPr="00474B90" w:rsidRDefault="00474B90" w:rsidP="00474B90">
            <w:pPr>
              <w:rPr>
                <w:color w:val="FFFFFF" w:themeColor="background1"/>
              </w:rPr>
            </w:pPr>
          </w:p>
        </w:tc>
      </w:tr>
      <w:tr w:rsidR="00474B90" w:rsidRPr="00474B90" w:rsidTr="00E23BF5">
        <w:trPr>
          <w:trHeight w:val="504"/>
          <w:jc w:val="center"/>
        </w:trPr>
        <w:tc>
          <w:tcPr>
            <w:tcW w:w="1203" w:type="dxa"/>
            <w:tcBorders>
              <w:top w:val="nil"/>
              <w:bottom w:val="single" w:sz="6" w:space="0" w:color="auto"/>
            </w:tcBorders>
            <w:shd w:val="clear" w:color="auto" w:fill="auto"/>
            <w:vAlign w:val="bottom"/>
          </w:tcPr>
          <w:p w:rsidR="00474B90" w:rsidRPr="00474B90" w:rsidRDefault="00474B90" w:rsidP="00474B90">
            <w:pPr>
              <w:rPr>
                <w:b/>
              </w:rPr>
            </w:pPr>
            <w:r w:rsidRPr="00474B90">
              <w:rPr>
                <w:b/>
              </w:rPr>
              <w:t>To:</w:t>
            </w:r>
          </w:p>
        </w:tc>
        <w:tc>
          <w:tcPr>
            <w:tcW w:w="3409" w:type="dxa"/>
            <w:tcBorders>
              <w:top w:val="nil"/>
              <w:bottom w:val="single" w:sz="6" w:space="0" w:color="auto"/>
            </w:tcBorders>
            <w:shd w:val="clear" w:color="auto" w:fill="auto"/>
            <w:vAlign w:val="bottom"/>
          </w:tcPr>
          <w:p w:rsidR="00474B90" w:rsidRPr="00474B90" w:rsidRDefault="00BC46CD" w:rsidP="00474B90">
            <w:r>
              <w:t xml:space="preserve">Hon. </w:t>
            </w:r>
            <w:r w:rsidR="00474B90" w:rsidRPr="00474B90">
              <w:t>Judge Martin H. Colin</w:t>
            </w:r>
          </w:p>
        </w:tc>
        <w:tc>
          <w:tcPr>
            <w:tcW w:w="1043" w:type="dxa"/>
            <w:tcBorders>
              <w:top w:val="nil"/>
              <w:bottom w:val="single" w:sz="6" w:space="0" w:color="auto"/>
            </w:tcBorders>
            <w:shd w:val="clear" w:color="auto" w:fill="auto"/>
            <w:vAlign w:val="bottom"/>
          </w:tcPr>
          <w:p w:rsidR="00474B90" w:rsidRPr="00474B90" w:rsidRDefault="00474B90" w:rsidP="00474B90">
            <w:pPr>
              <w:rPr>
                <w:b/>
              </w:rPr>
            </w:pPr>
            <w:r w:rsidRPr="00474B90">
              <w:rPr>
                <w:b/>
              </w:rPr>
              <w:t>From:</w:t>
            </w:r>
          </w:p>
        </w:tc>
        <w:tc>
          <w:tcPr>
            <w:tcW w:w="2985" w:type="dxa"/>
            <w:tcBorders>
              <w:top w:val="nil"/>
              <w:bottom w:val="single" w:sz="6" w:space="0" w:color="auto"/>
            </w:tcBorders>
            <w:shd w:val="clear" w:color="auto" w:fill="auto"/>
            <w:vAlign w:val="bottom"/>
          </w:tcPr>
          <w:p w:rsidR="00474B90" w:rsidRPr="00474B90" w:rsidRDefault="00C37FDE" w:rsidP="0073333A">
            <w:sdt>
              <w:sdtPr>
                <w:id w:val="19042087"/>
                <w:placeholder>
                  <w:docPart w:val="0DD19CB0B8414B22B7926D569B539E66"/>
                </w:placeholder>
                <w:dataBinding w:prefixMappings="xmlns:ns0='http://purl.org/dc/elements/1.1/' xmlns:ns1='http://schemas.openxmlformats.org/package/2006/metadata/core-properties' " w:xpath="/ns1:coreProperties[1]/ns0:creator[1]" w:storeItemID="{6C3C8BC8-F283-45AE-878A-BAB7291924A1}"/>
                <w:text/>
              </w:sdtPr>
              <w:sdtContent>
                <w:r w:rsidR="0073333A">
                  <w:t>Eliot Bernstein</w:t>
                </w:r>
              </w:sdtContent>
            </w:sdt>
          </w:p>
        </w:tc>
      </w:tr>
      <w:tr w:rsidR="00474B90" w:rsidRPr="00474B90" w:rsidTr="00E23BF5">
        <w:trPr>
          <w:trHeight w:val="504"/>
          <w:jc w:val="center"/>
        </w:trPr>
        <w:tc>
          <w:tcPr>
            <w:tcW w:w="1203" w:type="dxa"/>
            <w:tcBorders>
              <w:top w:val="single" w:sz="6" w:space="0" w:color="auto"/>
              <w:bottom w:val="single" w:sz="6" w:space="0" w:color="auto"/>
            </w:tcBorders>
            <w:shd w:val="clear" w:color="auto" w:fill="auto"/>
            <w:vAlign w:val="bottom"/>
          </w:tcPr>
          <w:p w:rsidR="00474B90" w:rsidRPr="00474B90" w:rsidRDefault="00474B90" w:rsidP="00474B90">
            <w:pPr>
              <w:rPr>
                <w:b/>
              </w:rPr>
            </w:pPr>
            <w:bookmarkStart w:id="0" w:name="_GoBack" w:colFirst="0" w:colLast="1"/>
            <w:r w:rsidRPr="00474B90">
              <w:rPr>
                <w:b/>
              </w:rPr>
              <w:t>Fax:</w:t>
            </w:r>
          </w:p>
        </w:tc>
        <w:tc>
          <w:tcPr>
            <w:tcW w:w="3409" w:type="dxa"/>
            <w:tcBorders>
              <w:top w:val="single" w:sz="6" w:space="0" w:color="auto"/>
              <w:bottom w:val="single" w:sz="6" w:space="0" w:color="auto"/>
            </w:tcBorders>
            <w:shd w:val="clear" w:color="auto" w:fill="auto"/>
            <w:vAlign w:val="bottom"/>
          </w:tcPr>
          <w:p w:rsidR="00474B90" w:rsidRPr="00474B90" w:rsidRDefault="00474B90" w:rsidP="00474B90">
            <w:r w:rsidRPr="00474B90">
              <w:t>(561) 274-1418</w:t>
            </w:r>
          </w:p>
        </w:tc>
        <w:tc>
          <w:tcPr>
            <w:tcW w:w="1043" w:type="dxa"/>
            <w:tcBorders>
              <w:top w:val="single" w:sz="6" w:space="0" w:color="auto"/>
              <w:bottom w:val="single" w:sz="6" w:space="0" w:color="auto"/>
            </w:tcBorders>
            <w:shd w:val="clear" w:color="auto" w:fill="auto"/>
            <w:vAlign w:val="bottom"/>
          </w:tcPr>
          <w:p w:rsidR="00474B90" w:rsidRPr="00474B90" w:rsidRDefault="00474B90" w:rsidP="00474B90">
            <w:pPr>
              <w:rPr>
                <w:b/>
              </w:rPr>
            </w:pPr>
            <w:r w:rsidRPr="00474B90">
              <w:rPr>
                <w:b/>
              </w:rPr>
              <w:t>Pages:</w:t>
            </w:r>
          </w:p>
        </w:tc>
        <w:tc>
          <w:tcPr>
            <w:tcW w:w="2985" w:type="dxa"/>
            <w:tcBorders>
              <w:top w:val="single" w:sz="6" w:space="0" w:color="auto"/>
              <w:bottom w:val="single" w:sz="6" w:space="0" w:color="auto"/>
            </w:tcBorders>
            <w:shd w:val="clear" w:color="auto" w:fill="auto"/>
            <w:vAlign w:val="bottom"/>
          </w:tcPr>
          <w:p w:rsidR="00474B90" w:rsidRPr="00474B90" w:rsidRDefault="0073333A" w:rsidP="00474B90">
            <w:r>
              <w:t>17 Including Cover and Exhibits</w:t>
            </w:r>
          </w:p>
        </w:tc>
      </w:tr>
      <w:bookmarkEnd w:id="0"/>
      <w:tr w:rsidR="00474B90" w:rsidRPr="00474B90" w:rsidTr="00E23BF5">
        <w:trPr>
          <w:trHeight w:val="504"/>
          <w:jc w:val="center"/>
        </w:trPr>
        <w:tc>
          <w:tcPr>
            <w:tcW w:w="1203" w:type="dxa"/>
            <w:tcBorders>
              <w:top w:val="single" w:sz="6" w:space="0" w:color="auto"/>
              <w:bottom w:val="single" w:sz="6" w:space="0" w:color="auto"/>
            </w:tcBorders>
            <w:shd w:val="clear" w:color="auto" w:fill="auto"/>
            <w:vAlign w:val="bottom"/>
          </w:tcPr>
          <w:p w:rsidR="00474B90" w:rsidRPr="00474B90" w:rsidRDefault="00474B90" w:rsidP="00474B90">
            <w:pPr>
              <w:rPr>
                <w:b/>
              </w:rPr>
            </w:pPr>
            <w:r w:rsidRPr="00474B90">
              <w:rPr>
                <w:b/>
              </w:rPr>
              <w:t>Phone:</w:t>
            </w:r>
          </w:p>
        </w:tc>
        <w:tc>
          <w:tcPr>
            <w:tcW w:w="3409" w:type="dxa"/>
            <w:tcBorders>
              <w:top w:val="single" w:sz="6" w:space="0" w:color="auto"/>
              <w:bottom w:val="single" w:sz="6" w:space="0" w:color="auto"/>
            </w:tcBorders>
            <w:shd w:val="clear" w:color="auto" w:fill="auto"/>
            <w:vAlign w:val="bottom"/>
          </w:tcPr>
          <w:p w:rsidR="00474B90" w:rsidRPr="00474B90" w:rsidRDefault="00474B90" w:rsidP="00474B90">
            <w:r w:rsidRPr="00474B90">
              <w:t>(561) 330-1750</w:t>
            </w:r>
          </w:p>
        </w:tc>
        <w:tc>
          <w:tcPr>
            <w:tcW w:w="1043" w:type="dxa"/>
            <w:tcBorders>
              <w:top w:val="single" w:sz="6" w:space="0" w:color="auto"/>
              <w:bottom w:val="single" w:sz="6" w:space="0" w:color="auto"/>
            </w:tcBorders>
            <w:shd w:val="clear" w:color="auto" w:fill="auto"/>
            <w:vAlign w:val="bottom"/>
          </w:tcPr>
          <w:p w:rsidR="00474B90" w:rsidRPr="00474B90" w:rsidRDefault="00474B90" w:rsidP="00474B90">
            <w:pPr>
              <w:rPr>
                <w:b/>
              </w:rPr>
            </w:pPr>
            <w:r w:rsidRPr="00474B90">
              <w:rPr>
                <w:b/>
              </w:rPr>
              <w:t>Date:</w:t>
            </w:r>
          </w:p>
        </w:tc>
        <w:tc>
          <w:tcPr>
            <w:tcW w:w="2985" w:type="dxa"/>
            <w:tcBorders>
              <w:top w:val="single" w:sz="6" w:space="0" w:color="auto"/>
              <w:bottom w:val="single" w:sz="6" w:space="0" w:color="auto"/>
            </w:tcBorders>
            <w:shd w:val="clear" w:color="auto" w:fill="auto"/>
            <w:vAlign w:val="bottom"/>
          </w:tcPr>
          <w:p w:rsidR="00474B90" w:rsidRPr="00474B90" w:rsidRDefault="00C37FDE" w:rsidP="00474B90">
            <w:sdt>
              <w:sdtPr>
                <w:id w:val="19367323"/>
                <w:placeholder>
                  <w:docPart w:val="3BF6C6C5F5DB48D1908D9EC151EBB2C8"/>
                </w:placeholder>
                <w:dataBinding w:prefixMappings="xmlns:ns0='http://schemas.microsoft.com/office/2006/coverPageProps'" w:xpath="/ns0:CoverPageProperties[1]/ns0:PublishDate[1]" w:storeItemID="{55AF091B-3C7A-41E3-B477-F2FDAA23CFDA}"/>
                <w:date w:fullDate="2015-02-26T00:00:00Z">
                  <w:dateFormat w:val="M.d.yyyy"/>
                  <w:lid w:val="en-US"/>
                  <w:storeMappedDataAs w:val="dateTime"/>
                  <w:calendar w:val="gregorian"/>
                </w:date>
              </w:sdtPr>
              <w:sdtContent>
                <w:r w:rsidR="00433328">
                  <w:t>2.26.2015</w:t>
                </w:r>
              </w:sdtContent>
            </w:sdt>
          </w:p>
        </w:tc>
      </w:tr>
      <w:tr w:rsidR="00474B90" w:rsidRPr="00474B90" w:rsidTr="00E23BF5">
        <w:trPr>
          <w:trHeight w:val="504"/>
          <w:jc w:val="center"/>
        </w:trPr>
        <w:tc>
          <w:tcPr>
            <w:tcW w:w="1203" w:type="dxa"/>
            <w:tcBorders>
              <w:top w:val="single" w:sz="6" w:space="0" w:color="auto"/>
              <w:bottom w:val="single" w:sz="6" w:space="0" w:color="auto"/>
            </w:tcBorders>
            <w:shd w:val="clear" w:color="auto" w:fill="auto"/>
            <w:vAlign w:val="bottom"/>
          </w:tcPr>
          <w:p w:rsidR="00474B90" w:rsidRPr="00474B90" w:rsidRDefault="00474B90" w:rsidP="00474B90">
            <w:pPr>
              <w:rPr>
                <w:b/>
              </w:rPr>
            </w:pPr>
            <w:r w:rsidRPr="00474B90">
              <w:rPr>
                <w:b/>
              </w:rPr>
              <w:t>Re:</w:t>
            </w:r>
          </w:p>
        </w:tc>
        <w:tc>
          <w:tcPr>
            <w:tcW w:w="3409" w:type="dxa"/>
            <w:tcBorders>
              <w:top w:val="single" w:sz="6" w:space="0" w:color="auto"/>
              <w:bottom w:val="single" w:sz="6" w:space="0" w:color="auto"/>
            </w:tcBorders>
            <w:shd w:val="clear" w:color="auto" w:fill="auto"/>
            <w:vAlign w:val="bottom"/>
          </w:tcPr>
          <w:p w:rsidR="00474B90" w:rsidRPr="00474B90" w:rsidRDefault="00182D4F" w:rsidP="00474B90">
            <w:r w:rsidRPr="00182D4F">
              <w:t>Case # 502014CP002815XXXXSB – Oppenheimer v. Bernstein Minor Children</w:t>
            </w:r>
          </w:p>
        </w:tc>
        <w:tc>
          <w:tcPr>
            <w:tcW w:w="1043" w:type="dxa"/>
            <w:tcBorders>
              <w:top w:val="single" w:sz="6" w:space="0" w:color="auto"/>
              <w:bottom w:val="single" w:sz="6" w:space="0" w:color="auto"/>
            </w:tcBorders>
            <w:shd w:val="clear" w:color="auto" w:fill="auto"/>
            <w:vAlign w:val="bottom"/>
          </w:tcPr>
          <w:p w:rsidR="00474B90" w:rsidRPr="00474B90" w:rsidRDefault="00474B90" w:rsidP="00474B90">
            <w:pPr>
              <w:rPr>
                <w:b/>
              </w:rPr>
            </w:pPr>
            <w:r w:rsidRPr="00474B90">
              <w:rPr>
                <w:b/>
              </w:rPr>
              <w:t>CC:</w:t>
            </w:r>
          </w:p>
        </w:tc>
        <w:tc>
          <w:tcPr>
            <w:tcW w:w="2985" w:type="dxa"/>
            <w:tcBorders>
              <w:top w:val="single" w:sz="6" w:space="0" w:color="auto"/>
              <w:bottom w:val="single" w:sz="6" w:space="0" w:color="auto"/>
            </w:tcBorders>
            <w:shd w:val="clear" w:color="auto" w:fill="auto"/>
            <w:vAlign w:val="bottom"/>
          </w:tcPr>
          <w:p w:rsidR="00474B90" w:rsidRPr="00474B90" w:rsidRDefault="00474B90" w:rsidP="00433328">
            <w:r w:rsidRPr="00474B90">
              <w:t xml:space="preserve">See attached </w:t>
            </w:r>
            <w:r w:rsidR="00433328">
              <w:t>service</w:t>
            </w:r>
            <w:r w:rsidRPr="00474B90">
              <w:t xml:space="preserve"> list</w:t>
            </w:r>
          </w:p>
        </w:tc>
      </w:tr>
    </w:tbl>
    <w:p w:rsidR="00474B90" w:rsidRPr="00474B90" w:rsidRDefault="00474B90" w:rsidP="00474B90">
      <w:pPr>
        <w:spacing w:after="0" w:line="240" w:lineRule="auto"/>
        <w:rPr>
          <w:rFonts w:eastAsiaTheme="minorEastAsia"/>
          <w:sz w:val="40"/>
          <w:szCs w:val="40"/>
        </w:rPr>
      </w:pPr>
    </w:p>
    <w:tbl>
      <w:tblPr>
        <w:tblStyle w:val="TableGrid2"/>
        <w:tblW w:w="5000" w:type="pct"/>
        <w:jc w:val="center"/>
        <w:tblInd w:w="5" w:type="dxa"/>
        <w:tblCellMar>
          <w:left w:w="0" w:type="dxa"/>
          <w:right w:w="0" w:type="dxa"/>
        </w:tblCellMar>
        <w:tblLook w:val="04A0" w:firstRow="1" w:lastRow="0" w:firstColumn="1" w:lastColumn="0" w:noHBand="0" w:noVBand="1"/>
      </w:tblPr>
      <w:tblGrid>
        <w:gridCol w:w="348"/>
        <w:gridCol w:w="1024"/>
        <w:gridCol w:w="322"/>
        <w:gridCol w:w="1325"/>
        <w:gridCol w:w="322"/>
        <w:gridCol w:w="1782"/>
        <w:gridCol w:w="322"/>
        <w:gridCol w:w="1343"/>
        <w:gridCol w:w="322"/>
        <w:gridCol w:w="1530"/>
      </w:tblGrid>
      <w:tr w:rsidR="00474B90" w:rsidRPr="00474B90" w:rsidTr="00BC46CD">
        <w:trPr>
          <w:trHeight w:val="144"/>
          <w:jc w:val="center"/>
        </w:trPr>
        <w:tc>
          <w:tcPr>
            <w:tcW w:w="348" w:type="dxa"/>
            <w:tcBorders>
              <w:top w:val="nil"/>
              <w:left w:val="nil"/>
              <w:bottom w:val="nil"/>
              <w:right w:val="nil"/>
            </w:tcBorders>
          </w:tcPr>
          <w:tbl>
            <w:tblPr>
              <w:tblStyle w:val="TableGrid2"/>
              <w:tblW w:w="0" w:type="auto"/>
              <w:tblLook w:val="04A0" w:firstRow="1" w:lastRow="0" w:firstColumn="1" w:lastColumn="0" w:noHBand="0" w:noVBand="1"/>
            </w:tblPr>
            <w:tblGrid>
              <w:gridCol w:w="338"/>
            </w:tblGrid>
            <w:tr w:rsidR="00474B90" w:rsidRPr="00474B90" w:rsidTr="00C37FDE">
              <w:tc>
                <w:tcPr>
                  <w:tcW w:w="360" w:type="dxa"/>
                </w:tcPr>
                <w:p w:rsidR="00474B90" w:rsidRPr="00474B90" w:rsidRDefault="00474B90" w:rsidP="00474B90">
                  <w:pPr>
                    <w:jc w:val="center"/>
                    <w:rPr>
                      <w:b/>
                    </w:rPr>
                  </w:pPr>
                  <w:r w:rsidRPr="00474B90">
                    <w:rPr>
                      <w:b/>
                    </w:rPr>
                    <w:t>X</w:t>
                  </w:r>
                </w:p>
              </w:tc>
            </w:tr>
          </w:tbl>
          <w:p w:rsidR="00474B90" w:rsidRPr="00474B90" w:rsidRDefault="00474B90" w:rsidP="00474B90">
            <w:pPr>
              <w:jc w:val="center"/>
            </w:pPr>
          </w:p>
        </w:tc>
        <w:tc>
          <w:tcPr>
            <w:tcW w:w="1024" w:type="dxa"/>
            <w:tcBorders>
              <w:top w:val="nil"/>
              <w:left w:val="nil"/>
              <w:bottom w:val="nil"/>
              <w:right w:val="nil"/>
            </w:tcBorders>
          </w:tcPr>
          <w:p w:rsidR="00474B90" w:rsidRPr="00474B90" w:rsidRDefault="00474B90" w:rsidP="00474B90">
            <w:pPr>
              <w:ind w:left="144"/>
            </w:pPr>
            <w:r w:rsidRPr="00474B90">
              <w:t>Urgent</w:t>
            </w:r>
          </w:p>
        </w:tc>
        <w:tc>
          <w:tcPr>
            <w:tcW w:w="322" w:type="dxa"/>
            <w:tcBorders>
              <w:top w:val="nil"/>
              <w:left w:val="nil"/>
              <w:bottom w:val="nil"/>
              <w:right w:val="nil"/>
            </w:tcBorders>
          </w:tcPr>
          <w:tbl>
            <w:tblPr>
              <w:tblStyle w:val="TableGrid2"/>
              <w:tblW w:w="0" w:type="auto"/>
              <w:tblLook w:val="04A0" w:firstRow="1" w:lastRow="0" w:firstColumn="1" w:lastColumn="0" w:noHBand="0" w:noVBand="1"/>
            </w:tblPr>
            <w:tblGrid>
              <w:gridCol w:w="312"/>
            </w:tblGrid>
            <w:tr w:rsidR="00474B90" w:rsidRPr="00474B90" w:rsidTr="00C37FDE">
              <w:tc>
                <w:tcPr>
                  <w:tcW w:w="360" w:type="dxa"/>
                </w:tcPr>
                <w:p w:rsidR="00474B90" w:rsidRPr="00474B90" w:rsidRDefault="00474B90" w:rsidP="00474B90">
                  <w:pPr>
                    <w:jc w:val="center"/>
                  </w:pPr>
                  <w:r w:rsidRPr="00474B90">
                    <w:t>x</w:t>
                  </w:r>
                </w:p>
              </w:tc>
            </w:tr>
          </w:tbl>
          <w:p w:rsidR="00474B90" w:rsidRPr="00474B90" w:rsidRDefault="00474B90" w:rsidP="00474B90">
            <w:pPr>
              <w:jc w:val="center"/>
            </w:pPr>
          </w:p>
        </w:tc>
        <w:tc>
          <w:tcPr>
            <w:tcW w:w="1325" w:type="dxa"/>
            <w:tcBorders>
              <w:top w:val="nil"/>
              <w:left w:val="nil"/>
              <w:bottom w:val="nil"/>
              <w:right w:val="nil"/>
            </w:tcBorders>
          </w:tcPr>
          <w:p w:rsidR="00474B90" w:rsidRPr="00474B90" w:rsidRDefault="00474B90" w:rsidP="00474B90">
            <w:pPr>
              <w:ind w:left="144"/>
            </w:pPr>
            <w:r w:rsidRPr="00474B90">
              <w:t>For Review</w:t>
            </w:r>
          </w:p>
        </w:tc>
        <w:tc>
          <w:tcPr>
            <w:tcW w:w="322" w:type="dxa"/>
            <w:tcBorders>
              <w:top w:val="nil"/>
              <w:left w:val="nil"/>
              <w:bottom w:val="nil"/>
              <w:right w:val="nil"/>
            </w:tcBorders>
          </w:tcPr>
          <w:tbl>
            <w:tblPr>
              <w:tblStyle w:val="TableGrid2"/>
              <w:tblW w:w="0" w:type="auto"/>
              <w:tblLook w:val="04A0" w:firstRow="1" w:lastRow="0" w:firstColumn="1" w:lastColumn="0" w:noHBand="0" w:noVBand="1"/>
            </w:tblPr>
            <w:tblGrid>
              <w:gridCol w:w="312"/>
            </w:tblGrid>
            <w:tr w:rsidR="00474B90" w:rsidRPr="00474B90" w:rsidTr="00C37FDE">
              <w:tc>
                <w:tcPr>
                  <w:tcW w:w="360" w:type="dxa"/>
                </w:tcPr>
                <w:p w:rsidR="00474B90" w:rsidRPr="00474B90" w:rsidRDefault="00474B90" w:rsidP="00474B90">
                  <w:pPr>
                    <w:jc w:val="center"/>
                  </w:pPr>
                  <w:r w:rsidRPr="00474B90">
                    <w:t>x</w:t>
                  </w:r>
                </w:p>
              </w:tc>
            </w:tr>
          </w:tbl>
          <w:p w:rsidR="00474B90" w:rsidRPr="00474B90" w:rsidRDefault="00474B90" w:rsidP="00474B90">
            <w:pPr>
              <w:jc w:val="center"/>
            </w:pPr>
          </w:p>
        </w:tc>
        <w:tc>
          <w:tcPr>
            <w:tcW w:w="1782" w:type="dxa"/>
            <w:tcBorders>
              <w:top w:val="nil"/>
              <w:left w:val="nil"/>
              <w:bottom w:val="nil"/>
              <w:right w:val="nil"/>
            </w:tcBorders>
          </w:tcPr>
          <w:p w:rsidR="00474B90" w:rsidRPr="00474B90" w:rsidRDefault="00474B90" w:rsidP="00474B90">
            <w:pPr>
              <w:ind w:left="144"/>
            </w:pPr>
            <w:r w:rsidRPr="00474B90">
              <w:t>Please Comment</w:t>
            </w:r>
          </w:p>
        </w:tc>
        <w:tc>
          <w:tcPr>
            <w:tcW w:w="322" w:type="dxa"/>
            <w:tcBorders>
              <w:top w:val="nil"/>
              <w:left w:val="nil"/>
              <w:bottom w:val="nil"/>
              <w:right w:val="nil"/>
            </w:tcBorders>
          </w:tcPr>
          <w:tbl>
            <w:tblPr>
              <w:tblStyle w:val="TableGrid2"/>
              <w:tblW w:w="0" w:type="auto"/>
              <w:tblLook w:val="04A0" w:firstRow="1" w:lastRow="0" w:firstColumn="1" w:lastColumn="0" w:noHBand="0" w:noVBand="1"/>
            </w:tblPr>
            <w:tblGrid>
              <w:gridCol w:w="312"/>
            </w:tblGrid>
            <w:tr w:rsidR="00474B90" w:rsidRPr="00474B90" w:rsidTr="00C37FDE">
              <w:tc>
                <w:tcPr>
                  <w:tcW w:w="360" w:type="dxa"/>
                </w:tcPr>
                <w:p w:rsidR="00474B90" w:rsidRPr="00474B90" w:rsidRDefault="00474B90" w:rsidP="00474B90">
                  <w:pPr>
                    <w:jc w:val="center"/>
                  </w:pPr>
                  <w:r w:rsidRPr="00474B90">
                    <w:t>x</w:t>
                  </w:r>
                </w:p>
              </w:tc>
            </w:tr>
          </w:tbl>
          <w:p w:rsidR="00474B90" w:rsidRPr="00474B90" w:rsidRDefault="00474B90" w:rsidP="00474B90">
            <w:pPr>
              <w:jc w:val="center"/>
            </w:pPr>
          </w:p>
        </w:tc>
        <w:tc>
          <w:tcPr>
            <w:tcW w:w="1343" w:type="dxa"/>
            <w:tcBorders>
              <w:top w:val="nil"/>
              <w:left w:val="nil"/>
              <w:bottom w:val="nil"/>
              <w:right w:val="nil"/>
            </w:tcBorders>
          </w:tcPr>
          <w:p w:rsidR="00474B90" w:rsidRPr="00474B90" w:rsidRDefault="00474B90" w:rsidP="00474B90">
            <w:pPr>
              <w:ind w:left="144"/>
            </w:pPr>
            <w:r w:rsidRPr="00474B90">
              <w:t>Please Reply</w:t>
            </w:r>
          </w:p>
        </w:tc>
        <w:tc>
          <w:tcPr>
            <w:tcW w:w="322" w:type="dxa"/>
            <w:tcBorders>
              <w:top w:val="nil"/>
              <w:left w:val="nil"/>
              <w:bottom w:val="nil"/>
              <w:right w:val="nil"/>
            </w:tcBorders>
          </w:tcPr>
          <w:tbl>
            <w:tblPr>
              <w:tblStyle w:val="TableGrid2"/>
              <w:tblW w:w="0" w:type="auto"/>
              <w:tblLook w:val="04A0" w:firstRow="1" w:lastRow="0" w:firstColumn="1" w:lastColumn="0" w:noHBand="0" w:noVBand="1"/>
            </w:tblPr>
            <w:tblGrid>
              <w:gridCol w:w="312"/>
            </w:tblGrid>
            <w:tr w:rsidR="00474B90" w:rsidRPr="00474B90" w:rsidTr="00C37FDE">
              <w:tc>
                <w:tcPr>
                  <w:tcW w:w="360" w:type="dxa"/>
                </w:tcPr>
                <w:p w:rsidR="00474B90" w:rsidRPr="00474B90" w:rsidRDefault="00474B90" w:rsidP="00474B90">
                  <w:pPr>
                    <w:jc w:val="center"/>
                  </w:pPr>
                  <w:r w:rsidRPr="00474B90">
                    <w:t>x</w:t>
                  </w:r>
                </w:p>
              </w:tc>
            </w:tr>
          </w:tbl>
          <w:p w:rsidR="00474B90" w:rsidRPr="00474B90" w:rsidRDefault="00474B90" w:rsidP="00474B90">
            <w:pPr>
              <w:jc w:val="center"/>
            </w:pPr>
          </w:p>
        </w:tc>
        <w:tc>
          <w:tcPr>
            <w:tcW w:w="1530" w:type="dxa"/>
            <w:tcBorders>
              <w:top w:val="nil"/>
              <w:left w:val="nil"/>
              <w:bottom w:val="nil"/>
              <w:right w:val="nil"/>
            </w:tcBorders>
          </w:tcPr>
          <w:p w:rsidR="00474B90" w:rsidRPr="00474B90" w:rsidRDefault="00474B90" w:rsidP="00474B90">
            <w:pPr>
              <w:ind w:left="144"/>
            </w:pPr>
            <w:r w:rsidRPr="00474B90">
              <w:t>Please Recycle</w:t>
            </w:r>
          </w:p>
        </w:tc>
      </w:tr>
      <w:tr w:rsidR="00474B90" w:rsidRPr="00474B90" w:rsidTr="00BC46CD">
        <w:trPr>
          <w:trHeight w:val="288"/>
          <w:jc w:val="center"/>
        </w:trPr>
        <w:tc>
          <w:tcPr>
            <w:tcW w:w="8640" w:type="dxa"/>
            <w:gridSpan w:val="10"/>
            <w:tcBorders>
              <w:top w:val="nil"/>
              <w:left w:val="nil"/>
              <w:bottom w:val="single" w:sz="6" w:space="0" w:color="auto"/>
              <w:right w:val="nil"/>
            </w:tcBorders>
            <w:vAlign w:val="center"/>
          </w:tcPr>
          <w:p w:rsidR="00474B90" w:rsidRPr="00474B90" w:rsidRDefault="00474B90" w:rsidP="00474B90">
            <w:pPr>
              <w:rPr>
                <w:sz w:val="80"/>
                <w:szCs w:val="80"/>
              </w:rPr>
            </w:pPr>
          </w:p>
        </w:tc>
      </w:tr>
      <w:tr w:rsidR="00474B90" w:rsidRPr="00474B90" w:rsidTr="00BC46CD">
        <w:trPr>
          <w:trHeight w:val="288"/>
          <w:jc w:val="center"/>
        </w:trPr>
        <w:tc>
          <w:tcPr>
            <w:tcW w:w="8640" w:type="dxa"/>
            <w:gridSpan w:val="10"/>
            <w:tcBorders>
              <w:top w:val="single" w:sz="6" w:space="0" w:color="auto"/>
              <w:left w:val="nil"/>
              <w:bottom w:val="nil"/>
              <w:right w:val="nil"/>
            </w:tcBorders>
            <w:vAlign w:val="center"/>
          </w:tcPr>
          <w:p w:rsidR="00474B90" w:rsidRPr="00474B90" w:rsidRDefault="00474B90" w:rsidP="00474B90">
            <w:pPr>
              <w:rPr>
                <w:b/>
              </w:rPr>
            </w:pPr>
            <w:r w:rsidRPr="00474B90">
              <w:rPr>
                <w:b/>
              </w:rPr>
              <w:t>Comments:</w:t>
            </w:r>
          </w:p>
          <w:p w:rsidR="00474B90" w:rsidRPr="00474B90" w:rsidRDefault="00474B90" w:rsidP="00474B90">
            <w:pPr>
              <w:rPr>
                <w:b/>
              </w:rPr>
            </w:pPr>
          </w:p>
        </w:tc>
      </w:tr>
    </w:tbl>
    <w:p w:rsidR="00474B90" w:rsidRPr="00474B90" w:rsidRDefault="00BC46CD" w:rsidP="00474B90">
      <w:r w:rsidRPr="00BC46CD">
        <w:t xml:space="preserve">Please see the attached letter regarding </w:t>
      </w:r>
      <w:r w:rsidR="00182D4F">
        <w:t>a</w:t>
      </w:r>
      <w:r w:rsidR="00AB6BA8">
        <w:t xml:space="preserve"> signed</w:t>
      </w:r>
      <w:r w:rsidR="00182D4F">
        <w:t xml:space="preserve"> Order entered into on February 26, 2015 without review by all parties</w:t>
      </w:r>
      <w:r w:rsidRPr="00BC46CD">
        <w:t>.</w:t>
      </w:r>
      <w:r w:rsidR="00474B90" w:rsidRPr="00474B90">
        <w:t xml:space="preserve"> </w:t>
      </w:r>
    </w:p>
    <w:p w:rsidR="00474B90" w:rsidRPr="00474B90" w:rsidRDefault="00474B90" w:rsidP="00474B90">
      <w:r w:rsidRPr="00474B90">
        <w:t xml:space="preserve">Thank You, </w:t>
      </w:r>
    </w:p>
    <w:p w:rsidR="00474B90" w:rsidRPr="00474B90" w:rsidRDefault="00474B90" w:rsidP="00474B90">
      <w:pPr>
        <w:spacing w:after="0"/>
      </w:pPr>
      <w:proofErr w:type="gramStart"/>
      <w:r w:rsidRPr="00474B90">
        <w:t>Eliot Bernstein</w:t>
      </w:r>
      <w:r w:rsidRPr="00474B90">
        <w:br/>
        <w:t>Pro Se</w:t>
      </w:r>
      <w:r w:rsidRPr="00474B90">
        <w:br/>
        <w:t>2753 N.W. 34th St.</w:t>
      </w:r>
      <w:proofErr w:type="gramEnd"/>
    </w:p>
    <w:p w:rsidR="00474B90" w:rsidRPr="00474B90" w:rsidRDefault="00474B90" w:rsidP="00474B90">
      <w:pPr>
        <w:spacing w:after="0"/>
      </w:pPr>
      <w:r w:rsidRPr="00474B90">
        <w:t>Boca Raton, Florida  33434-3459</w:t>
      </w:r>
    </w:p>
    <w:p w:rsidR="00474B90" w:rsidRPr="00474B90" w:rsidRDefault="00474B90" w:rsidP="00474B90">
      <w:pPr>
        <w:spacing w:after="0"/>
      </w:pPr>
      <w:r w:rsidRPr="00474B90">
        <w:t>(561) 245.8588 (o)</w:t>
      </w:r>
    </w:p>
    <w:p w:rsidR="00474B90" w:rsidRPr="00474B90" w:rsidRDefault="00474B90" w:rsidP="00474B90">
      <w:pPr>
        <w:spacing w:after="0"/>
      </w:pPr>
      <w:r w:rsidRPr="00474B90">
        <w:t>(561) 886.7628 (c)</w:t>
      </w:r>
    </w:p>
    <w:p w:rsidR="00474B90" w:rsidRPr="00474B90" w:rsidRDefault="00474B90" w:rsidP="00474B90">
      <w:pPr>
        <w:spacing w:after="0"/>
      </w:pPr>
      <w:r w:rsidRPr="00474B90">
        <w:t>(561) 245-8644 (f)</w:t>
      </w:r>
    </w:p>
    <w:p w:rsidR="00474B90" w:rsidRPr="00474B90" w:rsidRDefault="00474B90" w:rsidP="00474B90">
      <w:pPr>
        <w:spacing w:after="0"/>
      </w:pPr>
      <w:r w:rsidRPr="00474B90">
        <w:t xml:space="preserve">iviewit@iviewit.tv </w:t>
      </w:r>
    </w:p>
    <w:p w:rsidR="00474B90" w:rsidRDefault="00474B90" w:rsidP="000B4A4C">
      <w:pPr>
        <w:spacing w:after="0" w:line="240" w:lineRule="auto"/>
        <w:rPr>
          <w:rFonts w:ascii="Script MT Bold" w:eastAsia="Times New Roman" w:hAnsi="Script MT Bold" w:cs="Times New Roman"/>
          <w:b/>
          <w:sz w:val="28"/>
          <w:szCs w:val="28"/>
        </w:rPr>
      </w:pPr>
    </w:p>
    <w:p w:rsidR="00474B90" w:rsidRDefault="00474B90">
      <w:pPr>
        <w:rPr>
          <w:rFonts w:ascii="Script MT Bold" w:eastAsia="Times New Roman" w:hAnsi="Script MT Bold" w:cs="Times New Roman"/>
          <w:b/>
          <w:sz w:val="28"/>
          <w:szCs w:val="28"/>
        </w:rPr>
      </w:pPr>
      <w:r>
        <w:rPr>
          <w:rFonts w:ascii="Script MT Bold" w:eastAsia="Times New Roman" w:hAnsi="Script MT Bold" w:cs="Times New Roman"/>
          <w:b/>
          <w:sz w:val="28"/>
          <w:szCs w:val="28"/>
        </w:rPr>
        <w:br w:type="page"/>
      </w:r>
    </w:p>
    <w:p w:rsidR="000B4A4C" w:rsidRPr="000B4A4C" w:rsidRDefault="000B4A4C" w:rsidP="000B4A4C">
      <w:pPr>
        <w:spacing w:after="0" w:line="240" w:lineRule="auto"/>
        <w:rPr>
          <w:rFonts w:ascii="Script MT Bold" w:eastAsia="Times New Roman" w:hAnsi="Script MT Bold" w:cs="Times New Roman"/>
          <w:b/>
          <w:sz w:val="28"/>
          <w:szCs w:val="28"/>
        </w:rPr>
      </w:pPr>
      <w:proofErr w:type="gramStart"/>
      <w:r w:rsidRPr="000B4A4C">
        <w:rPr>
          <w:rFonts w:ascii="Script MT Bold" w:eastAsia="Times New Roman" w:hAnsi="Script MT Bold" w:cs="Times New Roman"/>
          <w:b/>
          <w:sz w:val="28"/>
          <w:szCs w:val="28"/>
        </w:rPr>
        <w:lastRenderedPageBreak/>
        <w:t>From the desk of…</w:t>
      </w:r>
      <w:proofErr w:type="gramEnd"/>
    </w:p>
    <w:p w:rsidR="000B4A4C" w:rsidRPr="000B4A4C" w:rsidRDefault="000B4A4C" w:rsidP="000B4A4C">
      <w:pPr>
        <w:spacing w:after="0" w:line="240" w:lineRule="auto"/>
        <w:rPr>
          <w:rFonts w:ascii="Times New Roman" w:eastAsia="Times New Roman" w:hAnsi="Times New Roman" w:cs="Times New Roman"/>
          <w:b/>
          <w:sz w:val="20"/>
          <w:szCs w:val="20"/>
        </w:rPr>
      </w:pPr>
      <w:r w:rsidRPr="000B4A4C">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ED74AC6" wp14:editId="245C7D46">
                <wp:simplePos x="0" y="0"/>
                <wp:positionH relativeFrom="column">
                  <wp:posOffset>-114300</wp:posOffset>
                </wp:positionH>
                <wp:positionV relativeFrom="page">
                  <wp:posOffset>1009650</wp:posOffset>
                </wp:positionV>
                <wp:extent cx="0" cy="8134350"/>
                <wp:effectExtent l="76200" t="76200" r="19050" b="190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4350"/>
                        </a:xfrm>
                        <a:prstGeom prst="line">
                          <a:avLst/>
                        </a:prstGeom>
                        <a:noFill/>
                        <a:ln w="3175">
                          <a:solidFill>
                            <a:srgbClr val="000000"/>
                          </a:solidFill>
                          <a:round/>
                          <a:headEnd/>
                          <a:tailEnd/>
                        </a:ln>
                        <a:effectLst>
                          <a:outerShdw dist="107763" dir="135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79.5pt" to="-9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" strokeweight=".25pt">
                <v:shadow on="t" offset="-6pt,-6pt"/>
                <w10:wrap anchory="page"/>
              </v:line>
            </w:pict>
          </mc:Fallback>
        </mc:AlternateContent>
      </w:r>
      <w:r w:rsidRPr="000B4A4C">
        <w:rPr>
          <w:rFonts w:ascii="Times New Roman" w:eastAsia="Times New Roman" w:hAnsi="Times New Roman" w:cs="Times New Roman"/>
          <w:b/>
          <w:sz w:val="20"/>
          <w:szCs w:val="20"/>
        </w:rPr>
        <w:t>Eliot Ivan Bernstein</w:t>
      </w:r>
    </w:p>
    <w:p w:rsidR="000B4A4C" w:rsidRPr="000B4A4C" w:rsidRDefault="000B4A4C" w:rsidP="000B4A4C">
      <w:pPr>
        <w:spacing w:after="0" w:line="240" w:lineRule="auto"/>
        <w:rPr>
          <w:rFonts w:ascii="Times New Roman" w:eastAsia="Times New Roman" w:hAnsi="Times New Roman" w:cs="Times New Roman"/>
          <w:b/>
          <w:sz w:val="24"/>
          <w:szCs w:val="24"/>
        </w:rPr>
      </w:pPr>
      <w:r w:rsidRPr="000B4A4C">
        <w:rPr>
          <w:rFonts w:ascii="Times New Roman" w:eastAsia="Times New Roman" w:hAnsi="Times New Roman" w:cs="Times New Roman"/>
          <w:b/>
          <w:sz w:val="20"/>
          <w:szCs w:val="20"/>
        </w:rPr>
        <w:t>Direct Dial: (561) 245-8588 (o)</w:t>
      </w:r>
      <w:r w:rsidRPr="000B4A4C">
        <w:rPr>
          <w:rFonts w:ascii="Times New Roman" w:eastAsia="Times New Roman" w:hAnsi="Times New Roman" w:cs="Times New Roman"/>
          <w:b/>
          <w:sz w:val="20"/>
          <w:szCs w:val="20"/>
        </w:rPr>
        <w:br/>
        <w:t xml:space="preserve">                     (561) 886-7628 (c)</w:t>
      </w:r>
      <w:r w:rsidRPr="000B4A4C">
        <w:rPr>
          <w:rFonts w:ascii="Times New Roman" w:eastAsia="Times New Roman" w:hAnsi="Times New Roman" w:cs="Times New Roman"/>
          <w:b/>
          <w:sz w:val="20"/>
          <w:szCs w:val="20"/>
        </w:rPr>
        <w:br/>
      </w:r>
    </w:p>
    <w:p w:rsidR="000B4A4C" w:rsidRPr="000B4A4C" w:rsidRDefault="000B4A4C" w:rsidP="000B4A4C">
      <w:pPr>
        <w:spacing w:after="0" w:line="220" w:lineRule="atLeast"/>
        <w:jc w:val="both"/>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 xml:space="preserve">Sent Via Email/Facsimile: </w:t>
      </w:r>
    </w:p>
    <w:p w:rsidR="000B4A4C" w:rsidRPr="000B4A4C" w:rsidRDefault="000B4A4C" w:rsidP="000B4A4C">
      <w:pPr>
        <w:spacing w:after="0" w:line="240" w:lineRule="auto"/>
        <w:rPr>
          <w:rFonts w:ascii="Times New Roman" w:eastAsia="Times New Roman" w:hAnsi="Times New Roman" w:cs="Times New Roman"/>
          <w:sz w:val="24"/>
          <w:szCs w:val="24"/>
        </w:rPr>
      </w:pPr>
    </w:p>
    <w:p w:rsidR="000B4A4C" w:rsidRPr="000B4A4C" w:rsidRDefault="00182D4F" w:rsidP="000B4A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February 26, 2015</w:t>
      </w:r>
    </w:p>
    <w:p w:rsidR="000B4A4C" w:rsidRPr="000B4A4C" w:rsidRDefault="000B4A4C" w:rsidP="000B4A4C">
      <w:pPr>
        <w:spacing w:after="0" w:line="240" w:lineRule="auto"/>
        <w:rPr>
          <w:rFonts w:ascii="Times New Roman" w:eastAsia="Times New Roman" w:hAnsi="Times New Roman" w:cs="Times New Roman"/>
          <w:sz w:val="24"/>
          <w:szCs w:val="24"/>
        </w:rPr>
      </w:pPr>
    </w:p>
    <w:p w:rsidR="000B4A4C" w:rsidRPr="000B4A4C" w:rsidRDefault="000B4A4C" w:rsidP="000B4A4C">
      <w:pPr>
        <w:spacing w:after="0" w:line="240" w:lineRule="auto"/>
        <w:rPr>
          <w:rFonts w:ascii="Times New Roman" w:eastAsia="Times New Roman" w:hAnsi="Times New Roman" w:cs="Times New Roman"/>
          <w:sz w:val="24"/>
          <w:szCs w:val="24"/>
        </w:rPr>
      </w:pPr>
    </w:p>
    <w:p w:rsidR="000B4A4C" w:rsidRPr="000B4A4C" w:rsidRDefault="000B4A4C" w:rsidP="000B4A4C">
      <w:pPr>
        <w:spacing w:after="0" w:line="240" w:lineRule="auto"/>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The Honorable Judge Martin H. Colin</w:t>
      </w:r>
    </w:p>
    <w:p w:rsidR="000B4A4C" w:rsidRPr="000B4A4C" w:rsidRDefault="000B4A4C" w:rsidP="000B4A4C">
      <w:pPr>
        <w:spacing w:after="0" w:line="240" w:lineRule="auto"/>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The 15</w:t>
      </w:r>
      <w:r w:rsidRPr="000B4A4C">
        <w:rPr>
          <w:rFonts w:ascii="Times New Roman" w:eastAsia="Times New Roman" w:hAnsi="Times New Roman" w:cs="Times New Roman"/>
          <w:sz w:val="24"/>
          <w:szCs w:val="24"/>
          <w:vertAlign w:val="superscript"/>
        </w:rPr>
        <w:t>th</w:t>
      </w:r>
      <w:r w:rsidRPr="000B4A4C">
        <w:rPr>
          <w:rFonts w:ascii="Times New Roman" w:eastAsia="Times New Roman" w:hAnsi="Times New Roman" w:cs="Times New Roman"/>
          <w:sz w:val="24"/>
          <w:szCs w:val="24"/>
        </w:rPr>
        <w:t xml:space="preserve"> Judicial Circuit of Florida</w:t>
      </w:r>
    </w:p>
    <w:p w:rsidR="000B4A4C" w:rsidRPr="000B4A4C" w:rsidRDefault="000B4A4C" w:rsidP="000B4A4C">
      <w:pPr>
        <w:spacing w:after="220" w:line="220" w:lineRule="atLeast"/>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200 W Atlantic Avenue</w:t>
      </w:r>
      <w:r w:rsidRPr="000B4A4C">
        <w:rPr>
          <w:rFonts w:ascii="Times New Roman" w:eastAsia="Times New Roman" w:hAnsi="Times New Roman" w:cs="Times New Roman"/>
          <w:sz w:val="24"/>
          <w:szCs w:val="24"/>
        </w:rPr>
        <w:br/>
        <w:t>Delray Beach, Florida 33444</w:t>
      </w:r>
      <w:r w:rsidRPr="000B4A4C">
        <w:rPr>
          <w:rFonts w:ascii="Times New Roman" w:eastAsia="Times New Roman" w:hAnsi="Times New Roman" w:cs="Times New Roman"/>
          <w:sz w:val="24"/>
          <w:szCs w:val="24"/>
        </w:rPr>
        <w:br/>
        <w:t>(561) 330-1750</w:t>
      </w:r>
    </w:p>
    <w:p w:rsidR="000B4A4C" w:rsidRPr="000B4A4C" w:rsidRDefault="000B4A4C" w:rsidP="003903DC">
      <w:pPr>
        <w:spacing w:after="0" w:line="240" w:lineRule="auto"/>
        <w:ind w:left="720" w:hanging="720"/>
        <w:rPr>
          <w:rFonts w:ascii="Times New Roman" w:eastAsia="Times New Roman" w:hAnsi="Times New Roman" w:cs="Times New Roman"/>
          <w:b/>
          <w:caps/>
          <w:sz w:val="20"/>
          <w:szCs w:val="20"/>
        </w:rPr>
      </w:pPr>
      <w:r w:rsidRPr="000B4A4C">
        <w:rPr>
          <w:rFonts w:ascii="Times New Roman" w:eastAsia="Times New Roman" w:hAnsi="Times New Roman" w:cs="Times New Roman"/>
          <w:b/>
          <w:sz w:val="20"/>
          <w:szCs w:val="20"/>
        </w:rPr>
        <w:t xml:space="preserve">RE: </w:t>
      </w:r>
      <w:r w:rsidRPr="000B4A4C">
        <w:rPr>
          <w:rFonts w:ascii="Times New Roman" w:eastAsia="Times New Roman" w:hAnsi="Times New Roman" w:cs="Times New Roman"/>
          <w:b/>
          <w:sz w:val="20"/>
          <w:szCs w:val="20"/>
        </w:rPr>
        <w:tab/>
      </w:r>
      <w:r w:rsidR="00182D4F">
        <w:rPr>
          <w:rFonts w:ascii="Times New Roman" w:eastAsia="Times New Roman" w:hAnsi="Times New Roman" w:cs="Times New Roman"/>
          <w:b/>
          <w:sz w:val="20"/>
          <w:szCs w:val="20"/>
        </w:rPr>
        <w:t>SIGNED ORDER DATED FEBRUARY 26, 2015</w:t>
      </w:r>
    </w:p>
    <w:p w:rsidR="000B4A4C" w:rsidRPr="000B4A4C" w:rsidRDefault="000B4A4C" w:rsidP="000B4A4C">
      <w:pPr>
        <w:spacing w:after="0" w:line="240" w:lineRule="auto"/>
        <w:rPr>
          <w:rFonts w:ascii="Times New Roman" w:eastAsia="Times New Roman" w:hAnsi="Times New Roman" w:cs="Times New Roman"/>
          <w:sz w:val="24"/>
          <w:szCs w:val="24"/>
        </w:rPr>
      </w:pPr>
    </w:p>
    <w:p w:rsidR="000B4A4C" w:rsidRPr="000B4A4C" w:rsidRDefault="000B4A4C" w:rsidP="000B4A4C">
      <w:pPr>
        <w:spacing w:after="0" w:line="240" w:lineRule="auto"/>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Dear Honorable Judge Colin,</w:t>
      </w:r>
    </w:p>
    <w:p w:rsidR="000B4A4C" w:rsidRPr="000B4A4C" w:rsidRDefault="000B4A4C" w:rsidP="000B4A4C">
      <w:pPr>
        <w:spacing w:after="0" w:line="240" w:lineRule="auto"/>
        <w:rPr>
          <w:rFonts w:ascii="Times New Roman" w:eastAsia="Times New Roman" w:hAnsi="Times New Roman" w:cs="Times New Roman"/>
          <w:sz w:val="24"/>
          <w:szCs w:val="24"/>
        </w:rPr>
      </w:pPr>
    </w:p>
    <w:p w:rsidR="00F765FE" w:rsidRDefault="00182D4F" w:rsidP="00F3587F">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February 26, 2015 I received a signed Order from Your Honor for a hearing held on the same date</w:t>
      </w:r>
      <w:r w:rsidR="00AB6BA8">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he problem was that I was never given a copy </w:t>
      </w:r>
      <w:r w:rsidR="00AB6BA8">
        <w:rPr>
          <w:rFonts w:ascii="Times New Roman" w:eastAsia="Times New Roman" w:hAnsi="Times New Roman" w:cs="Times New Roman"/>
          <w:sz w:val="24"/>
          <w:szCs w:val="24"/>
        </w:rPr>
        <w:t xml:space="preserve">of a draft of the Order </w:t>
      </w:r>
      <w:r>
        <w:rPr>
          <w:rFonts w:ascii="Times New Roman" w:eastAsia="Times New Roman" w:hAnsi="Times New Roman" w:cs="Times New Roman"/>
          <w:sz w:val="24"/>
          <w:szCs w:val="24"/>
        </w:rPr>
        <w:t xml:space="preserve">prior to your signing </w:t>
      </w:r>
      <w:r w:rsidR="00AB6BA8">
        <w:rPr>
          <w:rFonts w:ascii="Times New Roman" w:eastAsia="Times New Roman" w:hAnsi="Times New Roman" w:cs="Times New Roman"/>
          <w:sz w:val="24"/>
          <w:szCs w:val="24"/>
        </w:rPr>
        <w:t xml:space="preserve">it to review and comment on as I was told would be the case when I left the Court.  </w:t>
      </w:r>
      <w:r>
        <w:rPr>
          <w:rFonts w:ascii="Times New Roman" w:eastAsia="Times New Roman" w:hAnsi="Times New Roman" w:cs="Times New Roman"/>
          <w:sz w:val="24"/>
          <w:szCs w:val="24"/>
        </w:rPr>
        <w:t xml:space="preserve">I left Court with the understanding that Mr. Lessne was going to send me a copy for review and comment if any and then send you a copy for signature.  </w:t>
      </w:r>
    </w:p>
    <w:p w:rsidR="00182D4F" w:rsidRDefault="00182D4F" w:rsidP="00F3587F">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Lessne </w:t>
      </w:r>
      <w:r w:rsidR="00AB6BA8">
        <w:rPr>
          <w:rFonts w:ascii="Times New Roman" w:eastAsia="Times New Roman" w:hAnsi="Times New Roman" w:cs="Times New Roman"/>
          <w:sz w:val="24"/>
          <w:szCs w:val="24"/>
        </w:rPr>
        <w:t>gave</w:t>
      </w:r>
      <w:r>
        <w:rPr>
          <w:rFonts w:ascii="Times New Roman" w:eastAsia="Times New Roman" w:hAnsi="Times New Roman" w:cs="Times New Roman"/>
          <w:sz w:val="24"/>
          <w:szCs w:val="24"/>
        </w:rPr>
        <w:t xml:space="preserve"> me no opportunity to comment on the language he unilaterally put in the Order before presenting them to you for signature, thereby prejudicing the Order and misstating what the Court had stated in the hearings.  In both instances I have asked for transcripts of his hearings but he has not had a court stenographer present to verify the voracity of his statements in the Orders</w:t>
      </w:r>
      <w:r w:rsidR="00AB6BA8">
        <w:rPr>
          <w:rFonts w:ascii="Times New Roman" w:eastAsia="Times New Roman" w:hAnsi="Times New Roman" w:cs="Times New Roman"/>
          <w:sz w:val="24"/>
          <w:szCs w:val="24"/>
        </w:rPr>
        <w:t xml:space="preserve"> and we appear to have heard different things, which is why a review of the Order he was drafting was essential</w:t>
      </w:r>
      <w:r>
        <w:rPr>
          <w:rFonts w:ascii="Times New Roman" w:eastAsia="Times New Roman" w:hAnsi="Times New Roman" w:cs="Times New Roman"/>
          <w:sz w:val="24"/>
          <w:szCs w:val="24"/>
        </w:rPr>
        <w:t xml:space="preserve">.  </w:t>
      </w:r>
    </w:p>
    <w:p w:rsidR="00182D4F" w:rsidRDefault="00182D4F" w:rsidP="00F3587F">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complied with the Order in part today by submitting the name and number of three corporate successor trustee candidates for him to contact and find </w:t>
      </w:r>
      <w:r w:rsidR="00AB6BA8">
        <w:rPr>
          <w:rFonts w:ascii="Times New Roman" w:eastAsia="Times New Roman" w:hAnsi="Times New Roman" w:cs="Times New Roman"/>
          <w:sz w:val="24"/>
          <w:szCs w:val="24"/>
        </w:rPr>
        <w:t>a new trustee to</w:t>
      </w:r>
      <w:r>
        <w:rPr>
          <w:rFonts w:ascii="Times New Roman" w:eastAsia="Times New Roman" w:hAnsi="Times New Roman" w:cs="Times New Roman"/>
          <w:sz w:val="24"/>
          <w:szCs w:val="24"/>
        </w:rPr>
        <w:t xml:space="preserve"> transfer trusteeship</w:t>
      </w:r>
      <w:r w:rsidR="00AB6BA8">
        <w:rPr>
          <w:rFonts w:ascii="Times New Roman" w:eastAsia="Times New Roman" w:hAnsi="Times New Roman" w:cs="Times New Roman"/>
          <w:sz w:val="24"/>
          <w:szCs w:val="24"/>
        </w:rPr>
        <w:t xml:space="preserve"> to and who will then have standing to act on behalf of the trusts</w:t>
      </w:r>
      <w:r>
        <w:rPr>
          <w:rFonts w:ascii="Times New Roman" w:eastAsia="Times New Roman" w:hAnsi="Times New Roman" w:cs="Times New Roman"/>
          <w:sz w:val="24"/>
          <w:szCs w:val="24"/>
        </w:rPr>
        <w:t xml:space="preserve">.  However, in the interim, Mr. </w:t>
      </w:r>
      <w:proofErr w:type="spellStart"/>
      <w:r>
        <w:rPr>
          <w:rFonts w:ascii="Times New Roman" w:eastAsia="Times New Roman" w:hAnsi="Times New Roman" w:cs="Times New Roman"/>
          <w:sz w:val="24"/>
          <w:szCs w:val="24"/>
        </w:rPr>
        <w:t>Lessne’s</w:t>
      </w:r>
      <w:proofErr w:type="spellEnd"/>
      <w:r>
        <w:rPr>
          <w:rFonts w:ascii="Times New Roman" w:eastAsia="Times New Roman" w:hAnsi="Times New Roman" w:cs="Times New Roman"/>
          <w:sz w:val="24"/>
          <w:szCs w:val="24"/>
        </w:rPr>
        <w:t xml:space="preserve"> client</w:t>
      </w:r>
      <w:r w:rsidR="006908F8">
        <w:rPr>
          <w:rFonts w:ascii="Times New Roman" w:eastAsia="Times New Roman" w:hAnsi="Times New Roman" w:cs="Times New Roman"/>
          <w:sz w:val="24"/>
          <w:szCs w:val="24"/>
        </w:rPr>
        <w:t xml:space="preserve">, Oppenheimer Trust Company of New </w:t>
      </w:r>
      <w:r w:rsidR="006908F8">
        <w:rPr>
          <w:rFonts w:ascii="Times New Roman" w:eastAsia="Times New Roman" w:hAnsi="Times New Roman" w:cs="Times New Roman"/>
          <w:sz w:val="24"/>
          <w:szCs w:val="24"/>
        </w:rPr>
        <w:lastRenderedPageBreak/>
        <w:t>Jersey</w:t>
      </w:r>
      <w:r>
        <w:rPr>
          <w:rFonts w:ascii="Times New Roman" w:eastAsia="Times New Roman" w:hAnsi="Times New Roman" w:cs="Times New Roman"/>
          <w:sz w:val="24"/>
          <w:szCs w:val="24"/>
        </w:rPr>
        <w:t xml:space="preserve"> has no standing left in these matters as Trustee </w:t>
      </w:r>
      <w:r w:rsidR="006908F8">
        <w:rPr>
          <w:rFonts w:ascii="Times New Roman" w:eastAsia="Times New Roman" w:hAnsi="Times New Roman" w:cs="Times New Roman"/>
          <w:sz w:val="24"/>
          <w:szCs w:val="24"/>
        </w:rPr>
        <w:t>to make any pleadings forward as Trustee</w:t>
      </w:r>
      <w:r w:rsidR="005F0FF0">
        <w:rPr>
          <w:rFonts w:ascii="Times New Roman" w:eastAsia="Times New Roman" w:hAnsi="Times New Roman" w:cs="Times New Roman"/>
          <w:sz w:val="24"/>
          <w:szCs w:val="24"/>
        </w:rPr>
        <w:t>,</w:t>
      </w:r>
      <w:r w:rsidR="006908F8">
        <w:rPr>
          <w:rFonts w:ascii="Times New Roman" w:eastAsia="Times New Roman" w:hAnsi="Times New Roman" w:cs="Times New Roman"/>
          <w:sz w:val="24"/>
          <w:szCs w:val="24"/>
        </w:rPr>
        <w:t xml:space="preserve"> as they have resigned as Trustee several months ago as is revealed in their initial</w:t>
      </w:r>
      <w:r w:rsidR="005F0FF0">
        <w:rPr>
          <w:rFonts w:ascii="Times New Roman" w:eastAsia="Times New Roman" w:hAnsi="Times New Roman" w:cs="Times New Roman"/>
          <w:sz w:val="24"/>
          <w:szCs w:val="24"/>
        </w:rPr>
        <w:t xml:space="preserve"> pleading</w:t>
      </w:r>
      <w:r w:rsidR="006908F8">
        <w:rPr>
          <w:rFonts w:ascii="Times New Roman" w:eastAsia="Times New Roman" w:hAnsi="Times New Roman" w:cs="Times New Roman"/>
          <w:sz w:val="24"/>
          <w:szCs w:val="24"/>
        </w:rPr>
        <w:t xml:space="preserve"> and</w:t>
      </w:r>
      <w:r w:rsidR="005F0FF0">
        <w:rPr>
          <w:rFonts w:ascii="Times New Roman" w:eastAsia="Times New Roman" w:hAnsi="Times New Roman" w:cs="Times New Roman"/>
          <w:sz w:val="24"/>
          <w:szCs w:val="24"/>
        </w:rPr>
        <w:t xml:space="preserve"> again </w:t>
      </w:r>
      <w:r w:rsidR="006908F8">
        <w:rPr>
          <w:rFonts w:ascii="Times New Roman" w:eastAsia="Times New Roman" w:hAnsi="Times New Roman" w:cs="Times New Roman"/>
          <w:sz w:val="24"/>
          <w:szCs w:val="24"/>
        </w:rPr>
        <w:t xml:space="preserve">was confirmed </w:t>
      </w:r>
      <w:r w:rsidR="005F0FF0">
        <w:rPr>
          <w:rFonts w:ascii="Times New Roman" w:eastAsia="Times New Roman" w:hAnsi="Times New Roman" w:cs="Times New Roman"/>
          <w:sz w:val="24"/>
          <w:szCs w:val="24"/>
        </w:rPr>
        <w:t xml:space="preserve">by Lessne </w:t>
      </w:r>
      <w:r w:rsidR="006908F8">
        <w:rPr>
          <w:rFonts w:ascii="Times New Roman" w:eastAsia="Times New Roman" w:hAnsi="Times New Roman" w:cs="Times New Roman"/>
          <w:sz w:val="24"/>
          <w:szCs w:val="24"/>
        </w:rPr>
        <w:t>at the first hearing.  As such, the Court Ordered in the first hearing that Oppenheimer was to file a final accounting and a Successor Trustee</w:t>
      </w:r>
      <w:r w:rsidR="005F0FF0">
        <w:rPr>
          <w:rFonts w:ascii="Times New Roman" w:eastAsia="Times New Roman" w:hAnsi="Times New Roman" w:cs="Times New Roman"/>
          <w:sz w:val="24"/>
          <w:szCs w:val="24"/>
        </w:rPr>
        <w:t xml:space="preserve"> was to be found to handle any pleadings on behalf of the Trusts forward</w:t>
      </w:r>
      <w:r w:rsidR="006908F8">
        <w:rPr>
          <w:rFonts w:ascii="Times New Roman" w:eastAsia="Times New Roman" w:hAnsi="Times New Roman" w:cs="Times New Roman"/>
          <w:sz w:val="24"/>
          <w:szCs w:val="24"/>
        </w:rPr>
        <w:t xml:space="preserve"> and the Court denied </w:t>
      </w:r>
      <w:r w:rsidR="005F0FF0">
        <w:rPr>
          <w:rFonts w:ascii="Times New Roman" w:eastAsia="Times New Roman" w:hAnsi="Times New Roman" w:cs="Times New Roman"/>
          <w:sz w:val="24"/>
          <w:szCs w:val="24"/>
        </w:rPr>
        <w:t xml:space="preserve">Oppenheimer’s </w:t>
      </w:r>
      <w:r w:rsidR="006908F8">
        <w:rPr>
          <w:rFonts w:ascii="Times New Roman" w:eastAsia="Times New Roman" w:hAnsi="Times New Roman" w:cs="Times New Roman"/>
          <w:sz w:val="24"/>
          <w:szCs w:val="24"/>
        </w:rPr>
        <w:t>other motions as they failed to have standing</w:t>
      </w:r>
      <w:r w:rsidR="005F0FF0">
        <w:rPr>
          <w:rFonts w:ascii="Times New Roman" w:eastAsia="Times New Roman" w:hAnsi="Times New Roman" w:cs="Times New Roman"/>
          <w:sz w:val="24"/>
          <w:szCs w:val="24"/>
        </w:rPr>
        <w:t xml:space="preserve">.  The Court accurately </w:t>
      </w:r>
      <w:r w:rsidR="006908F8">
        <w:rPr>
          <w:rFonts w:ascii="Times New Roman" w:eastAsia="Times New Roman" w:hAnsi="Times New Roman" w:cs="Times New Roman"/>
          <w:sz w:val="24"/>
          <w:szCs w:val="24"/>
        </w:rPr>
        <w:t xml:space="preserve">determined </w:t>
      </w:r>
      <w:r w:rsidR="005F0FF0">
        <w:rPr>
          <w:rFonts w:ascii="Times New Roman" w:eastAsia="Times New Roman" w:hAnsi="Times New Roman" w:cs="Times New Roman"/>
          <w:sz w:val="24"/>
          <w:szCs w:val="24"/>
        </w:rPr>
        <w:t xml:space="preserve">that </w:t>
      </w:r>
      <w:r w:rsidR="006908F8">
        <w:rPr>
          <w:rFonts w:ascii="Times New Roman" w:eastAsia="Times New Roman" w:hAnsi="Times New Roman" w:cs="Times New Roman"/>
          <w:sz w:val="24"/>
          <w:szCs w:val="24"/>
        </w:rPr>
        <w:t xml:space="preserve">if the </w:t>
      </w:r>
      <w:r w:rsidR="005F0FF0">
        <w:rPr>
          <w:rFonts w:ascii="Times New Roman" w:eastAsia="Times New Roman" w:hAnsi="Times New Roman" w:cs="Times New Roman"/>
          <w:sz w:val="24"/>
          <w:szCs w:val="24"/>
        </w:rPr>
        <w:t xml:space="preserve">new </w:t>
      </w:r>
      <w:r w:rsidR="006908F8">
        <w:rPr>
          <w:rFonts w:ascii="Times New Roman" w:eastAsia="Times New Roman" w:hAnsi="Times New Roman" w:cs="Times New Roman"/>
          <w:sz w:val="24"/>
          <w:szCs w:val="24"/>
        </w:rPr>
        <w:t xml:space="preserve">successor </w:t>
      </w:r>
      <w:r w:rsidR="005F0FF0">
        <w:rPr>
          <w:rFonts w:ascii="Times New Roman" w:eastAsia="Times New Roman" w:hAnsi="Times New Roman" w:cs="Times New Roman"/>
          <w:sz w:val="24"/>
          <w:szCs w:val="24"/>
        </w:rPr>
        <w:t xml:space="preserve">trustee </w:t>
      </w:r>
      <w:r w:rsidR="006908F8">
        <w:rPr>
          <w:rFonts w:ascii="Times New Roman" w:eastAsia="Times New Roman" w:hAnsi="Times New Roman" w:cs="Times New Roman"/>
          <w:sz w:val="24"/>
          <w:szCs w:val="24"/>
        </w:rPr>
        <w:t>wanted to file additional filings</w:t>
      </w:r>
      <w:r w:rsidR="005F0FF0">
        <w:rPr>
          <w:rFonts w:ascii="Times New Roman" w:eastAsia="Times New Roman" w:hAnsi="Times New Roman" w:cs="Times New Roman"/>
          <w:sz w:val="24"/>
          <w:szCs w:val="24"/>
        </w:rPr>
        <w:t xml:space="preserve"> on behalf of the Trust</w:t>
      </w:r>
      <w:r w:rsidR="006908F8">
        <w:rPr>
          <w:rFonts w:ascii="Times New Roman" w:eastAsia="Times New Roman" w:hAnsi="Times New Roman" w:cs="Times New Roman"/>
          <w:sz w:val="24"/>
          <w:szCs w:val="24"/>
        </w:rPr>
        <w:t xml:space="preserve"> as</w:t>
      </w:r>
      <w:r w:rsidR="005F0FF0">
        <w:rPr>
          <w:rFonts w:ascii="Times New Roman" w:eastAsia="Times New Roman" w:hAnsi="Times New Roman" w:cs="Times New Roman"/>
          <w:sz w:val="24"/>
          <w:szCs w:val="24"/>
        </w:rPr>
        <w:t xml:space="preserve"> a bona fide</w:t>
      </w:r>
      <w:r w:rsidR="006908F8">
        <w:rPr>
          <w:rFonts w:ascii="Times New Roman" w:eastAsia="Times New Roman" w:hAnsi="Times New Roman" w:cs="Times New Roman"/>
          <w:sz w:val="24"/>
          <w:szCs w:val="24"/>
        </w:rPr>
        <w:t xml:space="preserve"> T</w:t>
      </w:r>
      <w:r w:rsidR="00911CA4">
        <w:rPr>
          <w:rFonts w:ascii="Times New Roman" w:eastAsia="Times New Roman" w:hAnsi="Times New Roman" w:cs="Times New Roman"/>
          <w:sz w:val="24"/>
          <w:szCs w:val="24"/>
        </w:rPr>
        <w:t xml:space="preserve">rustee it would be up to them. </w:t>
      </w:r>
    </w:p>
    <w:p w:rsidR="005F0FF0" w:rsidRDefault="00911CA4" w:rsidP="00911CA4">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hearing today, it was determined </w:t>
      </w:r>
      <w:r w:rsidR="005F0FF0">
        <w:rPr>
          <w:rFonts w:ascii="Times New Roman" w:eastAsia="Times New Roman" w:hAnsi="Times New Roman" w:cs="Times New Roman"/>
          <w:sz w:val="24"/>
          <w:szCs w:val="24"/>
        </w:rPr>
        <w:t xml:space="preserve">by the Court </w:t>
      </w:r>
      <w:r>
        <w:rPr>
          <w:rFonts w:ascii="Times New Roman" w:eastAsia="Times New Roman" w:hAnsi="Times New Roman" w:cs="Times New Roman"/>
          <w:sz w:val="24"/>
          <w:szCs w:val="24"/>
        </w:rPr>
        <w:t xml:space="preserve">that Oppenheimer would have a chance to present their Motion to Strike my </w:t>
      </w:r>
      <w:r w:rsidR="005F0FF0">
        <w:rPr>
          <w:rFonts w:ascii="Times New Roman" w:eastAsia="Times New Roman" w:hAnsi="Times New Roman" w:cs="Times New Roman"/>
          <w:sz w:val="24"/>
          <w:szCs w:val="24"/>
        </w:rPr>
        <w:t xml:space="preserve">Court Ordered </w:t>
      </w:r>
      <w:r>
        <w:rPr>
          <w:rFonts w:ascii="Times New Roman" w:eastAsia="Times New Roman" w:hAnsi="Times New Roman" w:cs="Times New Roman"/>
          <w:sz w:val="24"/>
          <w:szCs w:val="24"/>
        </w:rPr>
        <w:t>Accounting Objections and we agreed they could do that at my hearing already scheduled for March 17, 2015</w:t>
      </w:r>
      <w:r w:rsidR="00C2307B">
        <w:rPr>
          <w:rFonts w:ascii="Times New Roman" w:eastAsia="Times New Roman" w:hAnsi="Times New Roman" w:cs="Times New Roman"/>
          <w:sz w:val="24"/>
          <w:szCs w:val="24"/>
        </w:rPr>
        <w:t xml:space="preserve"> and prior to my Objections</w:t>
      </w:r>
      <w:r w:rsidR="005F0FF0">
        <w:rPr>
          <w:rFonts w:ascii="Times New Roman" w:eastAsia="Times New Roman" w:hAnsi="Times New Roman" w:cs="Times New Roman"/>
          <w:sz w:val="24"/>
          <w:szCs w:val="24"/>
        </w:rPr>
        <w:t xml:space="preserve"> being heard</w:t>
      </w:r>
      <w:r w:rsidR="00C2307B">
        <w:rPr>
          <w:rFonts w:ascii="Times New Roman" w:eastAsia="Times New Roman" w:hAnsi="Times New Roman" w:cs="Times New Roman"/>
          <w:sz w:val="24"/>
          <w:szCs w:val="24"/>
        </w:rPr>
        <w:t>, which I agreed to, as I had already done when scheduling the hearing</w:t>
      </w:r>
      <w:r w:rsidR="005F0FF0">
        <w:rPr>
          <w:rFonts w:ascii="Times New Roman" w:eastAsia="Times New Roman" w:hAnsi="Times New Roman" w:cs="Times New Roman"/>
          <w:sz w:val="24"/>
          <w:szCs w:val="24"/>
        </w:rPr>
        <w:t xml:space="preserve"> to hear both parties</w:t>
      </w:r>
      <w:r>
        <w:rPr>
          <w:rFonts w:ascii="Times New Roman" w:eastAsia="Times New Roman" w:hAnsi="Times New Roman" w:cs="Times New Roman"/>
          <w:sz w:val="24"/>
          <w:szCs w:val="24"/>
        </w:rPr>
        <w:t xml:space="preserve">.  </w:t>
      </w:r>
    </w:p>
    <w:p w:rsidR="00911CA4" w:rsidRDefault="00911CA4" w:rsidP="00911CA4">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then told Oppenheimer’s counsel Lessne that he could file his other motions to be heard in the ordinary course</w:t>
      </w:r>
      <w:r w:rsidR="00C2307B">
        <w:rPr>
          <w:rFonts w:ascii="Times New Roman" w:eastAsia="Times New Roman" w:hAnsi="Times New Roman" w:cs="Times New Roman"/>
          <w:sz w:val="24"/>
          <w:szCs w:val="24"/>
        </w:rPr>
        <w:t xml:space="preserve"> and n</w:t>
      </w:r>
      <w:r>
        <w:rPr>
          <w:rFonts w:ascii="Times New Roman" w:eastAsia="Times New Roman" w:hAnsi="Times New Roman" w:cs="Times New Roman"/>
          <w:sz w:val="24"/>
          <w:szCs w:val="24"/>
        </w:rPr>
        <w:t xml:space="preserve">othing was said about having his newly filed, without standing, motions </w:t>
      </w:r>
      <w:r w:rsidR="005F0FF0">
        <w:rPr>
          <w:rFonts w:ascii="Times New Roman" w:eastAsia="Times New Roman" w:hAnsi="Times New Roman" w:cs="Times New Roman"/>
          <w:sz w:val="24"/>
          <w:szCs w:val="24"/>
        </w:rPr>
        <w:t xml:space="preserve">to be </w:t>
      </w:r>
      <w:r>
        <w:rPr>
          <w:rFonts w:ascii="Times New Roman" w:eastAsia="Times New Roman" w:hAnsi="Times New Roman" w:cs="Times New Roman"/>
          <w:sz w:val="24"/>
          <w:szCs w:val="24"/>
        </w:rPr>
        <w:t xml:space="preserve">heard prior to the Court Ordered </w:t>
      </w:r>
      <w:r w:rsidR="005F0FF0">
        <w:rPr>
          <w:rFonts w:ascii="Times New Roman" w:eastAsia="Times New Roman" w:hAnsi="Times New Roman" w:cs="Times New Roman"/>
          <w:sz w:val="24"/>
          <w:szCs w:val="24"/>
        </w:rPr>
        <w:t>a</w:t>
      </w:r>
      <w:r w:rsidR="00C2307B">
        <w:rPr>
          <w:rFonts w:ascii="Times New Roman" w:eastAsia="Times New Roman" w:hAnsi="Times New Roman" w:cs="Times New Roman"/>
          <w:sz w:val="24"/>
          <w:szCs w:val="24"/>
        </w:rPr>
        <w:t xml:space="preserve">ccounting </w:t>
      </w:r>
      <w:r>
        <w:rPr>
          <w:rFonts w:ascii="Times New Roman" w:eastAsia="Times New Roman" w:hAnsi="Times New Roman" w:cs="Times New Roman"/>
          <w:sz w:val="24"/>
          <w:szCs w:val="24"/>
        </w:rPr>
        <w:t>hearing I</w:t>
      </w:r>
      <w:r w:rsidR="005F0FF0">
        <w:rPr>
          <w:rFonts w:ascii="Times New Roman" w:eastAsia="Times New Roman" w:hAnsi="Times New Roman" w:cs="Times New Roman"/>
          <w:sz w:val="24"/>
          <w:szCs w:val="24"/>
        </w:rPr>
        <w:t xml:space="preserve"> had to schedule</w:t>
      </w:r>
      <w:r>
        <w:rPr>
          <w:rFonts w:ascii="Times New Roman" w:eastAsia="Times New Roman" w:hAnsi="Times New Roman" w:cs="Times New Roman"/>
          <w:sz w:val="24"/>
          <w:szCs w:val="24"/>
        </w:rPr>
        <w:t>.  I object</w:t>
      </w:r>
      <w:r w:rsidR="005F0FF0">
        <w:rPr>
          <w:rFonts w:ascii="Times New Roman" w:eastAsia="Times New Roman" w:hAnsi="Times New Roman" w:cs="Times New Roman"/>
          <w:sz w:val="24"/>
          <w:szCs w:val="24"/>
        </w:rPr>
        <w:t xml:space="preserve"> to the fact</w:t>
      </w:r>
      <w:r>
        <w:rPr>
          <w:rFonts w:ascii="Times New Roman" w:eastAsia="Times New Roman" w:hAnsi="Times New Roman" w:cs="Times New Roman"/>
          <w:sz w:val="24"/>
          <w:szCs w:val="24"/>
        </w:rPr>
        <w:t xml:space="preserve"> that the </w:t>
      </w:r>
      <w:r w:rsidR="005F0FF0">
        <w:rPr>
          <w:rFonts w:ascii="Times New Roman" w:eastAsia="Times New Roman" w:hAnsi="Times New Roman" w:cs="Times New Roman"/>
          <w:sz w:val="24"/>
          <w:szCs w:val="24"/>
        </w:rPr>
        <w:t xml:space="preserve">new </w:t>
      </w:r>
      <w:r>
        <w:rPr>
          <w:rFonts w:ascii="Times New Roman" w:eastAsia="Times New Roman" w:hAnsi="Times New Roman" w:cs="Times New Roman"/>
          <w:sz w:val="24"/>
          <w:szCs w:val="24"/>
        </w:rPr>
        <w:t xml:space="preserve">Order slips </w:t>
      </w:r>
      <w:r w:rsidR="005F0FF0">
        <w:rPr>
          <w:rFonts w:ascii="Times New Roman" w:eastAsia="Times New Roman" w:hAnsi="Times New Roman" w:cs="Times New Roman"/>
          <w:sz w:val="24"/>
          <w:szCs w:val="24"/>
        </w:rPr>
        <w:t>l</w:t>
      </w:r>
      <w:r>
        <w:rPr>
          <w:rFonts w:ascii="Times New Roman" w:eastAsia="Times New Roman" w:hAnsi="Times New Roman" w:cs="Times New Roman"/>
          <w:sz w:val="24"/>
          <w:szCs w:val="24"/>
        </w:rPr>
        <w:t>anguage</w:t>
      </w:r>
      <w:r w:rsidR="005F0FF0">
        <w:rPr>
          <w:rFonts w:ascii="Times New Roman" w:eastAsia="Times New Roman" w:hAnsi="Times New Roman" w:cs="Times New Roman"/>
          <w:sz w:val="24"/>
          <w:szCs w:val="24"/>
        </w:rPr>
        <w:t xml:space="preserve"> in stating </w:t>
      </w:r>
      <w:r w:rsidR="00C2307B">
        <w:rPr>
          <w:rFonts w:ascii="Times New Roman" w:eastAsia="Times New Roman" w:hAnsi="Times New Roman" w:cs="Times New Roman"/>
          <w:sz w:val="24"/>
          <w:szCs w:val="24"/>
        </w:rPr>
        <w:t xml:space="preserve">that you claimed we </w:t>
      </w:r>
      <w:r w:rsidR="005F0FF0">
        <w:rPr>
          <w:rFonts w:ascii="Times New Roman" w:eastAsia="Times New Roman" w:hAnsi="Times New Roman" w:cs="Times New Roman"/>
          <w:sz w:val="24"/>
          <w:szCs w:val="24"/>
        </w:rPr>
        <w:t xml:space="preserve">would </w:t>
      </w:r>
      <w:r w:rsidR="00C2307B">
        <w:rPr>
          <w:rFonts w:ascii="Times New Roman" w:eastAsia="Times New Roman" w:hAnsi="Times New Roman" w:cs="Times New Roman"/>
          <w:sz w:val="24"/>
          <w:szCs w:val="24"/>
        </w:rPr>
        <w:t>have</w:t>
      </w:r>
      <w:r w:rsidR="005F0FF0">
        <w:rPr>
          <w:rFonts w:ascii="Times New Roman" w:eastAsia="Times New Roman" w:hAnsi="Times New Roman" w:cs="Times New Roman"/>
          <w:sz w:val="24"/>
          <w:szCs w:val="24"/>
        </w:rPr>
        <w:t xml:space="preserve"> to have Mr. </w:t>
      </w:r>
      <w:proofErr w:type="spellStart"/>
      <w:r w:rsidR="005F0FF0">
        <w:rPr>
          <w:rFonts w:ascii="Times New Roman" w:eastAsia="Times New Roman" w:hAnsi="Times New Roman" w:cs="Times New Roman"/>
          <w:sz w:val="24"/>
          <w:szCs w:val="24"/>
        </w:rPr>
        <w:t>Lessne’s</w:t>
      </w:r>
      <w:proofErr w:type="spellEnd"/>
      <w:r w:rsidR="005F0FF0">
        <w:rPr>
          <w:rFonts w:ascii="Times New Roman" w:eastAsia="Times New Roman" w:hAnsi="Times New Roman" w:cs="Times New Roman"/>
          <w:sz w:val="24"/>
          <w:szCs w:val="24"/>
        </w:rPr>
        <w:t xml:space="preserve"> </w:t>
      </w:r>
      <w:r w:rsidR="00C2307B">
        <w:rPr>
          <w:rFonts w:ascii="Times New Roman" w:eastAsia="Times New Roman" w:hAnsi="Times New Roman" w:cs="Times New Roman"/>
          <w:sz w:val="24"/>
          <w:szCs w:val="24"/>
        </w:rPr>
        <w:t xml:space="preserve">other </w:t>
      </w:r>
      <w:r w:rsidR="005F0FF0">
        <w:rPr>
          <w:rFonts w:ascii="Times New Roman" w:eastAsia="Times New Roman" w:hAnsi="Times New Roman" w:cs="Times New Roman"/>
          <w:sz w:val="24"/>
          <w:szCs w:val="24"/>
        </w:rPr>
        <w:t>pleadings</w:t>
      </w:r>
      <w:r w:rsidR="00C2307B">
        <w:rPr>
          <w:rFonts w:ascii="Times New Roman" w:eastAsia="Times New Roman" w:hAnsi="Times New Roman" w:cs="Times New Roman"/>
          <w:sz w:val="24"/>
          <w:szCs w:val="24"/>
        </w:rPr>
        <w:t xml:space="preserve"> heard firs</w:t>
      </w:r>
      <w:r w:rsidR="005F0FF0">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and had I been given a fair chance to review a draft of the Order prior to your signing</w:t>
      </w:r>
      <w:r w:rsidR="005F0F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would have objected </w:t>
      </w:r>
      <w:r w:rsidR="005F0FF0">
        <w:rPr>
          <w:rFonts w:ascii="Times New Roman" w:eastAsia="Times New Roman" w:hAnsi="Times New Roman" w:cs="Times New Roman"/>
          <w:sz w:val="24"/>
          <w:szCs w:val="24"/>
        </w:rPr>
        <w:t xml:space="preserve">to that language </w:t>
      </w:r>
      <w:r>
        <w:rPr>
          <w:rFonts w:ascii="Times New Roman" w:eastAsia="Times New Roman" w:hAnsi="Times New Roman" w:cs="Times New Roman"/>
          <w:sz w:val="24"/>
          <w:szCs w:val="24"/>
        </w:rPr>
        <w:t>and this would have been brought to your attention</w:t>
      </w:r>
      <w:r w:rsidR="005F0FF0">
        <w:rPr>
          <w:rFonts w:ascii="Times New Roman" w:eastAsia="Times New Roman" w:hAnsi="Times New Roman" w:cs="Times New Roman"/>
          <w:sz w:val="24"/>
          <w:szCs w:val="24"/>
        </w:rPr>
        <w:t xml:space="preserve"> to decide after hearing both parties</w:t>
      </w:r>
      <w:r>
        <w:rPr>
          <w:rFonts w:ascii="Times New Roman" w:eastAsia="Times New Roman" w:hAnsi="Times New Roman" w:cs="Times New Roman"/>
          <w:sz w:val="24"/>
          <w:szCs w:val="24"/>
        </w:rPr>
        <w:t xml:space="preserve">.  </w:t>
      </w:r>
    </w:p>
    <w:p w:rsidR="00C2307B" w:rsidRDefault="00C2307B" w:rsidP="00911CA4">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hearing I saw Mr. Lessne in the hall and he did not motion me to come back to review any draft and thought he was sendin</w:t>
      </w:r>
      <w:r w:rsidR="00433328">
        <w:rPr>
          <w:rFonts w:ascii="Times New Roman" w:eastAsia="Times New Roman" w:hAnsi="Times New Roman" w:cs="Times New Roman"/>
          <w:sz w:val="24"/>
          <w:szCs w:val="24"/>
        </w:rPr>
        <w:t>g me a copy for review and comment prior</w:t>
      </w:r>
      <w:r w:rsidR="005F0FF0">
        <w:rPr>
          <w:rFonts w:ascii="Times New Roman" w:eastAsia="Times New Roman" w:hAnsi="Times New Roman" w:cs="Times New Roman"/>
          <w:sz w:val="24"/>
          <w:szCs w:val="24"/>
        </w:rPr>
        <w:t xml:space="preserve"> but I guess </w:t>
      </w:r>
      <w:r w:rsidR="00433328">
        <w:rPr>
          <w:rFonts w:ascii="Times New Roman" w:eastAsia="Times New Roman" w:hAnsi="Times New Roman" w:cs="Times New Roman"/>
          <w:sz w:val="24"/>
          <w:szCs w:val="24"/>
        </w:rPr>
        <w:t>he must have turned around and then snuck this in unopposed</w:t>
      </w:r>
      <w:r w:rsidR="005F0FF0">
        <w:rPr>
          <w:rFonts w:ascii="Times New Roman" w:eastAsia="Times New Roman" w:hAnsi="Times New Roman" w:cs="Times New Roman"/>
          <w:sz w:val="24"/>
          <w:szCs w:val="24"/>
        </w:rPr>
        <w:t xml:space="preserve"> Order and had you sign it without my knowledge or consent</w:t>
      </w:r>
      <w:r w:rsidR="00433328">
        <w:rPr>
          <w:rFonts w:ascii="Times New Roman" w:eastAsia="Times New Roman" w:hAnsi="Times New Roman" w:cs="Times New Roman"/>
          <w:sz w:val="24"/>
          <w:szCs w:val="24"/>
        </w:rPr>
        <w:t xml:space="preserve">.  I have put in the correspondences between Counter Defendant Mr. Lessne and Counter Defendant Mr. Alan B. Rose, Esq. who attended the hearing with Mr. Lessne today for your review.  As Mr. Lessne is demanding hearing dates that I have no time for and can be heard after the Court Ordered </w:t>
      </w:r>
      <w:r w:rsidR="00433328">
        <w:rPr>
          <w:rFonts w:ascii="Times New Roman" w:eastAsia="Times New Roman" w:hAnsi="Times New Roman" w:cs="Times New Roman"/>
          <w:sz w:val="24"/>
          <w:szCs w:val="24"/>
        </w:rPr>
        <w:lastRenderedPageBreak/>
        <w:t>accounting takes place, I feel that this Ex Parte Order needs to be modified to have those hearings heard after the accounting, as I agreed to</w:t>
      </w:r>
      <w:r w:rsidR="005F0FF0">
        <w:rPr>
          <w:rFonts w:ascii="Times New Roman" w:eastAsia="Times New Roman" w:hAnsi="Times New Roman" w:cs="Times New Roman"/>
          <w:sz w:val="24"/>
          <w:szCs w:val="24"/>
        </w:rPr>
        <w:t xml:space="preserve"> do</w:t>
      </w:r>
      <w:r w:rsidR="00433328">
        <w:rPr>
          <w:rFonts w:ascii="Times New Roman" w:eastAsia="Times New Roman" w:hAnsi="Times New Roman" w:cs="Times New Roman"/>
          <w:sz w:val="24"/>
          <w:szCs w:val="24"/>
        </w:rPr>
        <w:t xml:space="preserve"> in Court today</w:t>
      </w:r>
      <w:r w:rsidR="005F0FF0">
        <w:rPr>
          <w:rFonts w:ascii="Times New Roman" w:eastAsia="Times New Roman" w:hAnsi="Times New Roman" w:cs="Times New Roman"/>
          <w:sz w:val="24"/>
          <w:szCs w:val="24"/>
        </w:rPr>
        <w:t xml:space="preserve"> and as you stated in denying Mr. Lessne the ability to have those heard at my scheduled hearing</w:t>
      </w:r>
      <w:r w:rsidR="00433328">
        <w:rPr>
          <w:rFonts w:ascii="Times New Roman" w:eastAsia="Times New Roman" w:hAnsi="Times New Roman" w:cs="Times New Roman"/>
          <w:sz w:val="24"/>
          <w:szCs w:val="24"/>
        </w:rPr>
        <w:t>.  This Order forces me to schedule hearings and I feel I have been bamboozled</w:t>
      </w:r>
      <w:r w:rsidR="005F0FF0">
        <w:rPr>
          <w:rFonts w:ascii="Times New Roman" w:eastAsia="Times New Roman" w:hAnsi="Times New Roman" w:cs="Times New Roman"/>
          <w:sz w:val="24"/>
          <w:szCs w:val="24"/>
        </w:rPr>
        <w:t xml:space="preserve"> again by Mr. Lessne and Mr. Rose</w:t>
      </w:r>
      <w:r w:rsidR="00433328">
        <w:rPr>
          <w:rFonts w:ascii="Times New Roman" w:eastAsia="Times New Roman" w:hAnsi="Times New Roman" w:cs="Times New Roman"/>
          <w:sz w:val="24"/>
          <w:szCs w:val="24"/>
        </w:rPr>
        <w:t>.</w:t>
      </w:r>
    </w:p>
    <w:p w:rsidR="00E23BF5" w:rsidRDefault="00911CA4" w:rsidP="00911CA4">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Again, it is these sharp practices by Mr. Lessne</w:t>
      </w:r>
      <w:r w:rsidR="005F0FF0">
        <w:rPr>
          <w:rFonts w:ascii="Times New Roman" w:eastAsia="Times New Roman" w:hAnsi="Times New Roman" w:cs="Times New Roman"/>
          <w:sz w:val="24"/>
          <w:szCs w:val="24"/>
        </w:rPr>
        <w:t xml:space="preserve"> and Mr. Rose</w:t>
      </w:r>
      <w:r>
        <w:rPr>
          <w:rFonts w:ascii="Times New Roman" w:eastAsia="Times New Roman" w:hAnsi="Times New Roman" w:cs="Times New Roman"/>
          <w:sz w:val="24"/>
          <w:szCs w:val="24"/>
        </w:rPr>
        <w:t>, as with the Ex Parte Letter that led to the hearing today, that make everyone suffer these continuous attempts by Mr. Lessne to have these other motions</w:t>
      </w:r>
      <w:r w:rsidR="005F0FF0">
        <w:rPr>
          <w:rFonts w:ascii="Times New Roman" w:eastAsia="Times New Roman" w:hAnsi="Times New Roman" w:cs="Times New Roman"/>
          <w:sz w:val="24"/>
          <w:szCs w:val="24"/>
        </w:rPr>
        <w:t xml:space="preserve"> (where he does not even have standing to file on behalf of the Trust)</w:t>
      </w:r>
      <w:r>
        <w:rPr>
          <w:rFonts w:ascii="Times New Roman" w:eastAsia="Times New Roman" w:hAnsi="Times New Roman" w:cs="Times New Roman"/>
          <w:sz w:val="24"/>
          <w:szCs w:val="24"/>
        </w:rPr>
        <w:t xml:space="preserve">, </w:t>
      </w:r>
      <w:r w:rsidR="005F0FF0">
        <w:rPr>
          <w:rFonts w:ascii="Times New Roman" w:eastAsia="Times New Roman" w:hAnsi="Times New Roman" w:cs="Times New Roman"/>
          <w:sz w:val="24"/>
          <w:szCs w:val="24"/>
        </w:rPr>
        <w:t xml:space="preserve">heard first.  </w:t>
      </w:r>
      <w:r w:rsidR="00E23BF5">
        <w:rPr>
          <w:rFonts w:ascii="Times New Roman" w:eastAsia="Times New Roman" w:hAnsi="Times New Roman" w:cs="Times New Roman"/>
          <w:sz w:val="24"/>
          <w:szCs w:val="24"/>
        </w:rPr>
        <w:t>Finally, I am concerned that the Court is having an attorney and his client who have no legal standing as Trustee any longer</w:t>
      </w:r>
      <w:r w:rsidR="00433328">
        <w:rPr>
          <w:rFonts w:ascii="Times New Roman" w:eastAsia="Times New Roman" w:hAnsi="Times New Roman" w:cs="Times New Roman"/>
          <w:sz w:val="24"/>
          <w:szCs w:val="24"/>
        </w:rPr>
        <w:t>,</w:t>
      </w:r>
      <w:r w:rsidR="00E23BF5">
        <w:rPr>
          <w:rFonts w:ascii="Times New Roman" w:eastAsia="Times New Roman" w:hAnsi="Times New Roman" w:cs="Times New Roman"/>
          <w:sz w:val="24"/>
          <w:szCs w:val="24"/>
        </w:rPr>
        <w:t xml:space="preserve"> write these self-serving Orders</w:t>
      </w:r>
      <w:r w:rsidR="00433328">
        <w:rPr>
          <w:rFonts w:ascii="Times New Roman" w:eastAsia="Times New Roman" w:hAnsi="Times New Roman" w:cs="Times New Roman"/>
          <w:sz w:val="24"/>
          <w:szCs w:val="24"/>
        </w:rPr>
        <w:t xml:space="preserve"> </w:t>
      </w:r>
      <w:r w:rsidR="00345E23">
        <w:rPr>
          <w:rFonts w:ascii="Times New Roman" w:eastAsia="Times New Roman" w:hAnsi="Times New Roman" w:cs="Times New Roman"/>
          <w:sz w:val="24"/>
          <w:szCs w:val="24"/>
        </w:rPr>
        <w:t xml:space="preserve">for the Court </w:t>
      </w:r>
      <w:r w:rsidR="00433328">
        <w:rPr>
          <w:rFonts w:ascii="Times New Roman" w:eastAsia="Times New Roman" w:hAnsi="Times New Roman" w:cs="Times New Roman"/>
          <w:sz w:val="24"/>
          <w:szCs w:val="24"/>
        </w:rPr>
        <w:t>where</w:t>
      </w:r>
      <w:r w:rsidR="00345E23">
        <w:rPr>
          <w:rFonts w:ascii="Times New Roman" w:eastAsia="Times New Roman" w:hAnsi="Times New Roman" w:cs="Times New Roman"/>
          <w:sz w:val="24"/>
          <w:szCs w:val="24"/>
        </w:rPr>
        <w:t xml:space="preserve"> now twice</w:t>
      </w:r>
      <w:r w:rsidR="00E23BF5">
        <w:rPr>
          <w:rFonts w:ascii="Times New Roman" w:eastAsia="Times New Roman" w:hAnsi="Times New Roman" w:cs="Times New Roman"/>
          <w:sz w:val="24"/>
          <w:szCs w:val="24"/>
        </w:rPr>
        <w:t xml:space="preserve"> my review</w:t>
      </w:r>
      <w:r w:rsidR="00345E23">
        <w:rPr>
          <w:rFonts w:ascii="Times New Roman" w:eastAsia="Times New Roman" w:hAnsi="Times New Roman" w:cs="Times New Roman"/>
          <w:sz w:val="24"/>
          <w:szCs w:val="24"/>
        </w:rPr>
        <w:t xml:space="preserve"> and comments on the Orders has </w:t>
      </w:r>
      <w:r w:rsidR="00433328">
        <w:rPr>
          <w:rFonts w:ascii="Times New Roman" w:eastAsia="Times New Roman" w:hAnsi="Times New Roman" w:cs="Times New Roman"/>
          <w:sz w:val="24"/>
          <w:szCs w:val="24"/>
        </w:rPr>
        <w:t>not</w:t>
      </w:r>
      <w:r w:rsidR="00345E23">
        <w:rPr>
          <w:rFonts w:ascii="Times New Roman" w:eastAsia="Times New Roman" w:hAnsi="Times New Roman" w:cs="Times New Roman"/>
          <w:sz w:val="24"/>
          <w:szCs w:val="24"/>
        </w:rPr>
        <w:t xml:space="preserve"> been</w:t>
      </w:r>
      <w:r w:rsidR="00433328">
        <w:rPr>
          <w:rFonts w:ascii="Times New Roman" w:eastAsia="Times New Roman" w:hAnsi="Times New Roman" w:cs="Times New Roman"/>
          <w:sz w:val="24"/>
          <w:szCs w:val="24"/>
        </w:rPr>
        <w:t xml:space="preserve"> presented to the Court</w:t>
      </w:r>
      <w:r w:rsidR="00E23BF5">
        <w:rPr>
          <w:rFonts w:ascii="Times New Roman" w:eastAsia="Times New Roman" w:hAnsi="Times New Roman" w:cs="Times New Roman"/>
          <w:sz w:val="24"/>
          <w:szCs w:val="24"/>
        </w:rPr>
        <w:t>, making them Ex Parte in essence.</w:t>
      </w:r>
      <w:r w:rsidR="00433328">
        <w:rPr>
          <w:rFonts w:ascii="Times New Roman" w:eastAsia="Times New Roman" w:hAnsi="Times New Roman" w:cs="Times New Roman"/>
          <w:sz w:val="24"/>
          <w:szCs w:val="24"/>
        </w:rPr>
        <w:t xml:space="preserve">  The only standing Mr. Lessne and his client have </w:t>
      </w:r>
      <w:r w:rsidR="00345E23">
        <w:rPr>
          <w:rFonts w:ascii="Times New Roman" w:eastAsia="Times New Roman" w:hAnsi="Times New Roman" w:cs="Times New Roman"/>
          <w:sz w:val="24"/>
          <w:szCs w:val="24"/>
        </w:rPr>
        <w:t xml:space="preserve">left </w:t>
      </w:r>
      <w:r w:rsidR="00433328">
        <w:rPr>
          <w:rFonts w:ascii="Times New Roman" w:eastAsia="Times New Roman" w:hAnsi="Times New Roman" w:cs="Times New Roman"/>
          <w:sz w:val="24"/>
          <w:szCs w:val="24"/>
        </w:rPr>
        <w:t>is as Counter Defendants in the matter and they did not file any of these new actions in that capacity and have not yet responded to the Stayed Counter Complaint they were served.</w:t>
      </w:r>
    </w:p>
    <w:p w:rsidR="00911CA4" w:rsidRDefault="00E23BF5" w:rsidP="00911CA4">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contact me as soon as possible to notify me of Your Decision </w:t>
      </w:r>
      <w:r w:rsidR="00433328">
        <w:rPr>
          <w:rFonts w:ascii="Times New Roman" w:eastAsia="Times New Roman" w:hAnsi="Times New Roman" w:cs="Times New Roman"/>
          <w:sz w:val="24"/>
          <w:szCs w:val="24"/>
        </w:rPr>
        <w:t>and how to proceed</w:t>
      </w:r>
      <w:r w:rsidR="00AB6BA8">
        <w:rPr>
          <w:rFonts w:ascii="Times New Roman" w:eastAsia="Times New Roman" w:hAnsi="Times New Roman" w:cs="Times New Roman"/>
          <w:sz w:val="24"/>
          <w:szCs w:val="24"/>
        </w:rPr>
        <w:t xml:space="preserve"> or if I need to file a motion to have the Order reviewed</w:t>
      </w:r>
      <w:r w:rsidR="00345E23">
        <w:rPr>
          <w:rFonts w:ascii="Times New Roman" w:eastAsia="Times New Roman" w:hAnsi="Times New Roman" w:cs="Times New Roman"/>
          <w:sz w:val="24"/>
          <w:szCs w:val="24"/>
        </w:rPr>
        <w:t xml:space="preserve"> or other procedure</w:t>
      </w:r>
      <w:r w:rsidR="00433328">
        <w:rPr>
          <w:rFonts w:ascii="Times New Roman" w:eastAsia="Times New Roman" w:hAnsi="Times New Roman" w:cs="Times New Roman"/>
          <w:sz w:val="24"/>
          <w:szCs w:val="24"/>
        </w:rPr>
        <w:t>.  Mr. Lessne again refuses to contact Your Honor regarding the problems</w:t>
      </w:r>
      <w:r w:rsidR="00AB6BA8">
        <w:rPr>
          <w:rFonts w:ascii="Times New Roman" w:eastAsia="Times New Roman" w:hAnsi="Times New Roman" w:cs="Times New Roman"/>
          <w:sz w:val="24"/>
          <w:szCs w:val="24"/>
        </w:rPr>
        <w:t xml:space="preserve"> he again has intentionally created</w:t>
      </w:r>
      <w:r w:rsidR="00433328">
        <w:rPr>
          <w:rFonts w:ascii="Times New Roman" w:eastAsia="Times New Roman" w:hAnsi="Times New Roman" w:cs="Times New Roman"/>
          <w:sz w:val="24"/>
          <w:szCs w:val="24"/>
        </w:rPr>
        <w:t xml:space="preserve">, thereby causing more time and effort </w:t>
      </w:r>
      <w:r w:rsidR="00AB6BA8">
        <w:rPr>
          <w:rFonts w:ascii="Times New Roman" w:eastAsia="Times New Roman" w:hAnsi="Times New Roman" w:cs="Times New Roman"/>
          <w:sz w:val="24"/>
          <w:szCs w:val="24"/>
        </w:rPr>
        <w:t xml:space="preserve">to be wasted </w:t>
      </w:r>
      <w:r w:rsidR="00433328">
        <w:rPr>
          <w:rFonts w:ascii="Times New Roman" w:eastAsia="Times New Roman" w:hAnsi="Times New Roman" w:cs="Times New Roman"/>
          <w:sz w:val="24"/>
          <w:szCs w:val="24"/>
        </w:rPr>
        <w:t>for everyone</w:t>
      </w:r>
      <w:r w:rsidR="00AB6BA8">
        <w:rPr>
          <w:rFonts w:ascii="Times New Roman" w:eastAsia="Times New Roman" w:hAnsi="Times New Roman" w:cs="Times New Roman"/>
          <w:sz w:val="24"/>
          <w:szCs w:val="24"/>
        </w:rPr>
        <w:t xml:space="preserve"> and </w:t>
      </w:r>
      <w:r w:rsidR="00433328">
        <w:rPr>
          <w:rFonts w:ascii="Times New Roman" w:eastAsia="Times New Roman" w:hAnsi="Times New Roman" w:cs="Times New Roman"/>
          <w:sz w:val="24"/>
          <w:szCs w:val="24"/>
        </w:rPr>
        <w:t>I apologize in advance for burdening you with this</w:t>
      </w:r>
      <w:r w:rsidR="00AB6BA8">
        <w:rPr>
          <w:rFonts w:ascii="Times New Roman" w:eastAsia="Times New Roman" w:hAnsi="Times New Roman" w:cs="Times New Roman"/>
          <w:sz w:val="24"/>
          <w:szCs w:val="24"/>
        </w:rPr>
        <w:t>.  H</w:t>
      </w:r>
      <w:r w:rsidR="00433328">
        <w:rPr>
          <w:rFonts w:ascii="Times New Roman" w:eastAsia="Times New Roman" w:hAnsi="Times New Roman" w:cs="Times New Roman"/>
          <w:sz w:val="24"/>
          <w:szCs w:val="24"/>
        </w:rPr>
        <w:t xml:space="preserve">ad </w:t>
      </w:r>
      <w:r w:rsidR="00345E23">
        <w:rPr>
          <w:rFonts w:ascii="Times New Roman" w:eastAsia="Times New Roman" w:hAnsi="Times New Roman" w:cs="Times New Roman"/>
          <w:sz w:val="24"/>
          <w:szCs w:val="24"/>
        </w:rPr>
        <w:t xml:space="preserve">Mr. Lessne given me </w:t>
      </w:r>
      <w:r w:rsidR="00433328">
        <w:rPr>
          <w:rFonts w:ascii="Times New Roman" w:eastAsia="Times New Roman" w:hAnsi="Times New Roman" w:cs="Times New Roman"/>
          <w:sz w:val="24"/>
          <w:szCs w:val="24"/>
        </w:rPr>
        <w:t xml:space="preserve">a chance to review </w:t>
      </w:r>
      <w:r w:rsidR="00345E23">
        <w:rPr>
          <w:rFonts w:ascii="Times New Roman" w:eastAsia="Times New Roman" w:hAnsi="Times New Roman" w:cs="Times New Roman"/>
          <w:sz w:val="24"/>
          <w:szCs w:val="24"/>
        </w:rPr>
        <w:t>and comment on a proposed o</w:t>
      </w:r>
      <w:r w:rsidR="00433328">
        <w:rPr>
          <w:rFonts w:ascii="Times New Roman" w:eastAsia="Times New Roman" w:hAnsi="Times New Roman" w:cs="Times New Roman"/>
          <w:sz w:val="24"/>
          <w:szCs w:val="24"/>
        </w:rPr>
        <w:t>rder first</w:t>
      </w:r>
      <w:r w:rsidR="00345E23">
        <w:rPr>
          <w:rFonts w:ascii="Times New Roman" w:eastAsia="Times New Roman" w:hAnsi="Times New Roman" w:cs="Times New Roman"/>
          <w:sz w:val="24"/>
          <w:szCs w:val="24"/>
        </w:rPr>
        <w:t>, before you signing,</w:t>
      </w:r>
      <w:r w:rsidR="00433328">
        <w:rPr>
          <w:rFonts w:ascii="Times New Roman" w:eastAsia="Times New Roman" w:hAnsi="Times New Roman" w:cs="Times New Roman"/>
          <w:sz w:val="24"/>
          <w:szCs w:val="24"/>
        </w:rPr>
        <w:t xml:space="preserve"> this could have been prevented.</w:t>
      </w:r>
    </w:p>
    <w:p w:rsidR="000B4A4C" w:rsidRPr="000B4A4C" w:rsidRDefault="000B4A4C" w:rsidP="000B4A4C">
      <w:pPr>
        <w:spacing w:after="0" w:line="240" w:lineRule="auto"/>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 xml:space="preserve">  </w:t>
      </w:r>
    </w:p>
    <w:p w:rsidR="00B8213F" w:rsidRDefault="00182D4F" w:rsidP="00B8213F">
      <w:pPr>
        <w:spacing w:after="220" w:line="2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February 26, 2015</w:t>
      </w:r>
    </w:p>
    <w:p w:rsidR="00B8213F" w:rsidRDefault="00B8213F" w:rsidP="00B8213F">
      <w:pPr>
        <w:spacing w:after="220" w:line="220" w:lineRule="atLeast"/>
        <w:ind w:left="5760"/>
        <w:jc w:val="both"/>
        <w:rPr>
          <w:rFonts w:ascii="Times New Roman" w:eastAsia="Times New Roman" w:hAnsi="Times New Roman" w:cs="Times New Roman"/>
          <w:sz w:val="24"/>
          <w:szCs w:val="24"/>
        </w:rPr>
      </w:pPr>
    </w:p>
    <w:p w:rsidR="000B4A4C" w:rsidRPr="000B4A4C" w:rsidRDefault="000B4A4C" w:rsidP="00B8213F">
      <w:pPr>
        <w:spacing w:after="220" w:line="220" w:lineRule="atLeast"/>
        <w:ind w:left="5760"/>
        <w:jc w:val="both"/>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 xml:space="preserve">Respectfully Yours, </w:t>
      </w:r>
    </w:p>
    <w:p w:rsidR="00B8213F" w:rsidRDefault="00B8213F" w:rsidP="00B8213F">
      <w:pPr>
        <w:spacing w:after="220" w:line="220" w:lineRule="atLeast"/>
        <w:ind w:left="5760"/>
        <w:rPr>
          <w:rFonts w:ascii="Times New Roman" w:eastAsia="Times New Roman" w:hAnsi="Times New Roman" w:cs="Times New Roman"/>
          <w:sz w:val="24"/>
          <w:szCs w:val="24"/>
        </w:rPr>
      </w:pPr>
    </w:p>
    <w:p w:rsidR="000B4A4C" w:rsidRPr="000B4A4C" w:rsidRDefault="000E35AB" w:rsidP="00B8213F">
      <w:pPr>
        <w:spacing w:after="220" w:line="220" w:lineRule="atLeast"/>
        <w:ind w:left="57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w:t>
      </w:r>
      <w:r>
        <w:rPr>
          <w:rFonts w:ascii="Times New Roman" w:eastAsia="Times New Roman" w:hAnsi="Times New Roman" w:cs="Times New Roman"/>
          <w:sz w:val="24"/>
          <w:szCs w:val="24"/>
        </w:rPr>
        <w:br/>
        <w:t>Eliot Ivan</w:t>
      </w:r>
      <w:r w:rsidR="000B4A4C" w:rsidRPr="000B4A4C">
        <w:rPr>
          <w:rFonts w:ascii="Times New Roman" w:eastAsia="Times New Roman" w:hAnsi="Times New Roman" w:cs="Times New Roman"/>
          <w:sz w:val="24"/>
          <w:szCs w:val="24"/>
        </w:rPr>
        <w:t xml:space="preserve"> Bernstein</w:t>
      </w:r>
      <w:r w:rsidR="00B8213F">
        <w:rPr>
          <w:rFonts w:ascii="Times New Roman" w:eastAsia="Times New Roman" w:hAnsi="Times New Roman" w:cs="Times New Roman"/>
          <w:sz w:val="24"/>
          <w:szCs w:val="24"/>
        </w:rPr>
        <w:br/>
        <w:t>2753 NW 34</w:t>
      </w:r>
      <w:r w:rsidR="00B8213F" w:rsidRPr="00B8213F">
        <w:rPr>
          <w:rFonts w:ascii="Times New Roman" w:eastAsia="Times New Roman" w:hAnsi="Times New Roman" w:cs="Times New Roman"/>
          <w:sz w:val="24"/>
          <w:szCs w:val="24"/>
          <w:vertAlign w:val="superscript"/>
        </w:rPr>
        <w:t>th</w:t>
      </w:r>
      <w:r w:rsidR="00B8213F">
        <w:rPr>
          <w:rFonts w:ascii="Times New Roman" w:eastAsia="Times New Roman" w:hAnsi="Times New Roman" w:cs="Times New Roman"/>
          <w:sz w:val="24"/>
          <w:szCs w:val="24"/>
        </w:rPr>
        <w:t xml:space="preserve"> St</w:t>
      </w:r>
      <w:proofErr w:type="gramStart"/>
      <w:r w:rsidR="00B8213F">
        <w:rPr>
          <w:rFonts w:ascii="Times New Roman" w:eastAsia="Times New Roman" w:hAnsi="Times New Roman" w:cs="Times New Roman"/>
          <w:sz w:val="24"/>
          <w:szCs w:val="24"/>
        </w:rPr>
        <w:t>.</w:t>
      </w:r>
      <w:proofErr w:type="gramEnd"/>
      <w:r w:rsidR="00B8213F">
        <w:rPr>
          <w:rFonts w:ascii="Times New Roman" w:eastAsia="Times New Roman" w:hAnsi="Times New Roman" w:cs="Times New Roman"/>
          <w:sz w:val="24"/>
          <w:szCs w:val="24"/>
        </w:rPr>
        <w:br/>
        <w:t>Boca Raton, FL. 33432</w:t>
      </w:r>
      <w:r w:rsidR="00B8213F">
        <w:rPr>
          <w:rFonts w:ascii="Times New Roman" w:eastAsia="Times New Roman" w:hAnsi="Times New Roman" w:cs="Times New Roman"/>
          <w:sz w:val="24"/>
          <w:szCs w:val="24"/>
        </w:rPr>
        <w:br/>
        <w:t>(561) 245-8588</w:t>
      </w:r>
      <w:r w:rsidR="00B8213F">
        <w:rPr>
          <w:rFonts w:ascii="Times New Roman" w:eastAsia="Times New Roman" w:hAnsi="Times New Roman" w:cs="Times New Roman"/>
          <w:sz w:val="24"/>
          <w:szCs w:val="24"/>
        </w:rPr>
        <w:br/>
      </w:r>
      <w:hyperlink r:id="rId10" w:history="1">
        <w:r w:rsidR="00B8213F" w:rsidRPr="00FF0B23">
          <w:rPr>
            <w:rStyle w:val="Hyperlink"/>
            <w:rFonts w:ascii="Times New Roman" w:eastAsia="Times New Roman" w:hAnsi="Times New Roman" w:cs="Times New Roman"/>
            <w:sz w:val="24"/>
            <w:szCs w:val="24"/>
          </w:rPr>
          <w:t>iviewit@iviewit.tv</w:t>
        </w:r>
      </w:hyperlink>
      <w:r w:rsidR="00B8213F">
        <w:rPr>
          <w:rFonts w:ascii="Times New Roman" w:eastAsia="Times New Roman" w:hAnsi="Times New Roman" w:cs="Times New Roman"/>
          <w:sz w:val="24"/>
          <w:szCs w:val="24"/>
        </w:rPr>
        <w:br/>
      </w:r>
      <w:hyperlink r:id="rId11" w:history="1">
        <w:r w:rsidR="00B8213F" w:rsidRPr="00FF0B23">
          <w:rPr>
            <w:rStyle w:val="Hyperlink"/>
            <w:rFonts w:ascii="Times New Roman" w:eastAsia="Times New Roman" w:hAnsi="Times New Roman" w:cs="Times New Roman"/>
            <w:sz w:val="24"/>
            <w:szCs w:val="24"/>
          </w:rPr>
          <w:t>www.iviewit.tv</w:t>
        </w:r>
      </w:hyperlink>
      <w:r w:rsidR="00B8213F">
        <w:rPr>
          <w:rFonts w:ascii="Times New Roman" w:eastAsia="Times New Roman" w:hAnsi="Times New Roman" w:cs="Times New Roman"/>
          <w:sz w:val="24"/>
          <w:szCs w:val="24"/>
        </w:rPr>
        <w:t xml:space="preserve"> </w:t>
      </w:r>
      <w:r w:rsidR="000B4A4C" w:rsidRPr="000B4A4C">
        <w:rPr>
          <w:rFonts w:ascii="Times New Roman" w:eastAsia="Times New Roman" w:hAnsi="Times New Roman" w:cs="Times New Roman"/>
          <w:sz w:val="24"/>
          <w:szCs w:val="24"/>
        </w:rPr>
        <w:br/>
        <w:t>Pro Se</w:t>
      </w:r>
    </w:p>
    <w:p w:rsidR="00B8213F" w:rsidRDefault="00B8213F" w:rsidP="000B4A4C">
      <w:pPr>
        <w:spacing w:after="220" w:line="220" w:lineRule="atLeast"/>
        <w:rPr>
          <w:rFonts w:ascii="Times New Roman" w:eastAsia="Times New Roman" w:hAnsi="Times New Roman" w:cs="Times New Roman"/>
          <w:spacing w:val="-5"/>
          <w:sz w:val="24"/>
          <w:szCs w:val="24"/>
        </w:rPr>
      </w:pPr>
    </w:p>
    <w:p w:rsidR="000B4A4C" w:rsidRPr="000B4A4C" w:rsidRDefault="000B4A4C" w:rsidP="000B4A4C">
      <w:pPr>
        <w:spacing w:after="220" w:line="220" w:lineRule="atLeast"/>
        <w:rPr>
          <w:rFonts w:ascii="Times New Roman" w:eastAsia="Times New Roman" w:hAnsi="Times New Roman" w:cs="Times New Roman"/>
          <w:spacing w:val="-5"/>
          <w:sz w:val="24"/>
          <w:szCs w:val="24"/>
        </w:rPr>
      </w:pPr>
      <w:r w:rsidRPr="000B4A4C">
        <w:rPr>
          <w:rFonts w:ascii="Times New Roman" w:eastAsia="Times New Roman" w:hAnsi="Times New Roman" w:cs="Times New Roman"/>
          <w:spacing w:val="-5"/>
          <w:sz w:val="24"/>
          <w:szCs w:val="24"/>
        </w:rPr>
        <w:fldChar w:fldCharType="begin"/>
      </w:r>
      <w:r w:rsidRPr="000B4A4C">
        <w:rPr>
          <w:rFonts w:ascii="Times New Roman" w:eastAsia="Times New Roman" w:hAnsi="Times New Roman" w:cs="Times New Roman"/>
          <w:spacing w:val="-5"/>
          <w:sz w:val="24"/>
          <w:szCs w:val="24"/>
        </w:rPr>
        <w:instrText xml:space="preserve"> AUTOTEXTLIST </w:instrText>
      </w:r>
      <w:r w:rsidRPr="000B4A4C">
        <w:rPr>
          <w:rFonts w:ascii="Times New Roman" w:eastAsia="Times New Roman" w:hAnsi="Times New Roman" w:cs="Times New Roman"/>
          <w:spacing w:val="-5"/>
          <w:sz w:val="24"/>
          <w:szCs w:val="24"/>
        </w:rPr>
        <w:fldChar w:fldCharType="separate"/>
      </w:r>
      <w:proofErr w:type="spellStart"/>
      <w:proofErr w:type="gramStart"/>
      <w:r w:rsidRPr="000B4A4C">
        <w:rPr>
          <w:rFonts w:ascii="Times New Roman" w:eastAsia="Times New Roman" w:hAnsi="Times New Roman" w:cs="Times New Roman"/>
          <w:spacing w:val="-5"/>
          <w:sz w:val="24"/>
          <w:szCs w:val="24"/>
        </w:rPr>
        <w:t>cmb</w:t>
      </w:r>
      <w:proofErr w:type="spellEnd"/>
      <w:r w:rsidRPr="000B4A4C">
        <w:rPr>
          <w:rFonts w:ascii="Times New Roman" w:eastAsia="Times New Roman" w:hAnsi="Times New Roman" w:cs="Times New Roman"/>
          <w:spacing w:val="-5"/>
          <w:sz w:val="24"/>
          <w:szCs w:val="24"/>
        </w:rPr>
        <w:fldChar w:fldCharType="end"/>
      </w:r>
      <w:r w:rsidRPr="000B4A4C">
        <w:rPr>
          <w:rFonts w:ascii="Times New Roman" w:eastAsia="Times New Roman" w:hAnsi="Times New Roman" w:cs="Times New Roman"/>
          <w:spacing w:val="-5"/>
          <w:sz w:val="24"/>
          <w:szCs w:val="24"/>
        </w:rPr>
        <w:t>/</w:t>
      </w:r>
      <w:proofErr w:type="spellStart"/>
      <w:r w:rsidRPr="000B4A4C">
        <w:rPr>
          <w:rFonts w:ascii="Times New Roman" w:eastAsia="Times New Roman" w:hAnsi="Times New Roman" w:cs="Times New Roman"/>
          <w:spacing w:val="-5"/>
          <w:sz w:val="24"/>
          <w:szCs w:val="24"/>
        </w:rPr>
        <w:t>eib</w:t>
      </w:r>
      <w:proofErr w:type="spellEnd"/>
      <w:proofErr w:type="gramEnd"/>
      <w:r w:rsidRPr="000B4A4C">
        <w:rPr>
          <w:rFonts w:ascii="Times New Roman" w:eastAsia="Times New Roman" w:hAnsi="Times New Roman" w:cs="Times New Roman"/>
          <w:spacing w:val="-5"/>
          <w:sz w:val="24"/>
          <w:szCs w:val="24"/>
        </w:rPr>
        <w:br/>
        <w:t>cc</w:t>
      </w:r>
      <w:r w:rsidR="00F765FE">
        <w:rPr>
          <w:rFonts w:ascii="Times New Roman" w:eastAsia="Times New Roman" w:hAnsi="Times New Roman" w:cs="Times New Roman"/>
          <w:spacing w:val="-5"/>
          <w:sz w:val="24"/>
          <w:szCs w:val="24"/>
        </w:rPr>
        <w:t>: see</w:t>
      </w:r>
      <w:r w:rsidR="00586C61">
        <w:rPr>
          <w:rFonts w:ascii="Times New Roman" w:eastAsia="Times New Roman" w:hAnsi="Times New Roman" w:cs="Times New Roman"/>
          <w:spacing w:val="-5"/>
          <w:sz w:val="24"/>
          <w:szCs w:val="24"/>
        </w:rPr>
        <w:t xml:space="preserve"> </w:t>
      </w:r>
      <w:r w:rsidR="00F765FE">
        <w:rPr>
          <w:rFonts w:ascii="Times New Roman" w:eastAsia="Times New Roman" w:hAnsi="Times New Roman" w:cs="Times New Roman"/>
          <w:spacing w:val="-5"/>
          <w:sz w:val="24"/>
          <w:szCs w:val="24"/>
        </w:rPr>
        <w:t>attached service list</w:t>
      </w:r>
      <w:r w:rsidRPr="000B4A4C">
        <w:rPr>
          <w:rFonts w:ascii="Times New Roman" w:eastAsia="Times New Roman" w:hAnsi="Times New Roman" w:cs="Times New Roman"/>
          <w:spacing w:val="-5"/>
          <w:sz w:val="24"/>
          <w:szCs w:val="24"/>
        </w:rPr>
        <w:t xml:space="preserve">: </w:t>
      </w:r>
    </w:p>
    <w:p w:rsidR="000B4A4C" w:rsidRPr="000B4A4C" w:rsidRDefault="000B4A4C" w:rsidP="000B4A4C">
      <w:pPr>
        <w:spacing w:after="220" w:line="220" w:lineRule="atLeast"/>
        <w:rPr>
          <w:rFonts w:ascii="Times New Roman" w:eastAsia="Times New Roman" w:hAnsi="Times New Roman" w:cs="Times New Roman"/>
          <w:spacing w:val="-5"/>
          <w:sz w:val="24"/>
          <w:szCs w:val="24"/>
        </w:rPr>
      </w:pPr>
    </w:p>
    <w:p w:rsidR="000B4A4C" w:rsidRDefault="000B4A4C" w:rsidP="000B4A4C">
      <w:pPr>
        <w:spacing w:after="220" w:line="220" w:lineRule="atLeast"/>
        <w:rPr>
          <w:rFonts w:ascii="Times New Roman" w:eastAsia="Times New Roman" w:hAnsi="Times New Roman" w:cs="Times New Roman"/>
          <w:spacing w:val="-5"/>
          <w:sz w:val="24"/>
          <w:szCs w:val="24"/>
        </w:rPr>
      </w:pPr>
    </w:p>
    <w:p w:rsidR="00E23BF5" w:rsidRPr="000B4A4C" w:rsidRDefault="00E23BF5" w:rsidP="00E23BF5">
      <w:pPr>
        <w:spacing w:after="220" w:line="220" w:lineRule="atLeast"/>
        <w:jc w:val="center"/>
        <w:rPr>
          <w:rFonts w:ascii="Times New Roman" w:eastAsia="Times New Roman" w:hAnsi="Times New Roman" w:cs="Times New Roman"/>
          <w:spacing w:val="-5"/>
          <w:sz w:val="24"/>
          <w:szCs w:val="24"/>
        </w:rPr>
      </w:pPr>
      <w:r w:rsidRPr="00E23BF5">
        <w:rPr>
          <w:rFonts w:ascii="Times New Roman" w:eastAsia="Times New Roman" w:hAnsi="Times New Roman" w:cs="Times New Roman"/>
          <w:spacing w:val="-5"/>
          <w:sz w:val="24"/>
          <w:szCs w:val="24"/>
          <w:highlight w:val="yellow"/>
        </w:rPr>
        <w:t>SERVICE LIST</w:t>
      </w:r>
      <w:r>
        <w:rPr>
          <w:rFonts w:ascii="Times New Roman" w:eastAsia="Times New Roman" w:hAnsi="Times New Roman" w:cs="Times New Roman"/>
          <w:spacing w:val="-5"/>
          <w:sz w:val="24"/>
          <w:szCs w:val="24"/>
        </w:rPr>
        <w:t xml:space="preserve"> </w:t>
      </w:r>
    </w:p>
    <w:tbl>
      <w:tblPr>
        <w:tblW w:w="11520" w:type="dxa"/>
        <w:tblInd w:w="-70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628"/>
        <w:gridCol w:w="92"/>
        <w:gridCol w:w="120"/>
        <w:gridCol w:w="3417"/>
        <w:gridCol w:w="183"/>
        <w:gridCol w:w="30"/>
        <w:gridCol w:w="3060"/>
        <w:gridCol w:w="990"/>
      </w:tblGrid>
      <w:tr w:rsidR="00AB6BA8" w:rsidRPr="00B532F9" w:rsidTr="00236E13">
        <w:trPr>
          <w:gridAfter w:val="1"/>
          <w:wAfter w:w="990" w:type="dxa"/>
          <w:trHeight w:val="2483"/>
        </w:trPr>
        <w:tc>
          <w:tcPr>
            <w:tcW w:w="3720" w:type="dxa"/>
            <w:gridSpan w:val="2"/>
            <w:shd w:val="clear" w:color="auto" w:fill="auto"/>
            <w:hideMark/>
          </w:tcPr>
          <w:p w:rsidR="00AB6BA8" w:rsidRPr="00B532F9" w:rsidRDefault="00AB6BA8" w:rsidP="00236E13">
            <w:pPr>
              <w:spacing w:after="24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 xml:space="preserve">Robert L. Spallina, Esq., </w:t>
            </w:r>
            <w:r w:rsidRPr="00B532F9">
              <w:rPr>
                <w:rFonts w:ascii="Calibri" w:eastAsia="Times New Roman" w:hAnsi="Calibri" w:cs="Times New Roman"/>
                <w:color w:val="000000"/>
                <w:sz w:val="16"/>
                <w:szCs w:val="16"/>
              </w:rPr>
              <w:br/>
              <w:t>Tescher &amp; Spallina, P.A.</w:t>
            </w:r>
            <w:r w:rsidRPr="00B532F9">
              <w:rPr>
                <w:rFonts w:ascii="Calibri" w:eastAsia="Times New Roman" w:hAnsi="Calibri" w:cs="Times New Roman"/>
                <w:color w:val="000000"/>
                <w:sz w:val="16"/>
                <w:szCs w:val="16"/>
              </w:rPr>
              <w:br/>
              <w:t>Wells Fargo Plaza</w:t>
            </w:r>
            <w:r w:rsidRPr="00B532F9">
              <w:rPr>
                <w:rFonts w:ascii="Calibri" w:eastAsia="Times New Roman" w:hAnsi="Calibri" w:cs="Times New Roman"/>
                <w:color w:val="000000"/>
                <w:sz w:val="16"/>
                <w:szCs w:val="16"/>
              </w:rPr>
              <w:br/>
              <w:t xml:space="preserve"> 925 South Federal Hwy Suite 500</w:t>
            </w:r>
            <w:r w:rsidRPr="00B532F9">
              <w:rPr>
                <w:rFonts w:ascii="Calibri" w:eastAsia="Times New Roman" w:hAnsi="Calibri" w:cs="Times New Roman"/>
                <w:color w:val="000000"/>
                <w:sz w:val="16"/>
                <w:szCs w:val="16"/>
              </w:rPr>
              <w:br/>
              <w:t>Boca Raton, Florida 33432</w:t>
            </w:r>
            <w:r w:rsidRPr="00B532F9">
              <w:rPr>
                <w:rFonts w:ascii="Calibri" w:eastAsia="Times New Roman" w:hAnsi="Calibri" w:cs="Times New Roman"/>
                <w:color w:val="000000"/>
                <w:sz w:val="16"/>
                <w:szCs w:val="16"/>
              </w:rPr>
              <w:br/>
              <w:t xml:space="preserve">rspallina@tescherspallina.com </w:t>
            </w:r>
            <w:r w:rsidRPr="00B532F9">
              <w:rPr>
                <w:rFonts w:ascii="Calibri" w:eastAsia="Times New Roman" w:hAnsi="Calibri" w:cs="Times New Roman"/>
                <w:color w:val="000000"/>
                <w:sz w:val="16"/>
                <w:szCs w:val="16"/>
              </w:rPr>
              <w:br/>
              <w:t>kmoran@tescherspallina.com   ddustin@tescherspallina.com</w:t>
            </w:r>
          </w:p>
        </w:tc>
        <w:tc>
          <w:tcPr>
            <w:tcW w:w="3720" w:type="dxa"/>
            <w:gridSpan w:val="3"/>
            <w:shd w:val="clear" w:color="auto" w:fill="auto"/>
            <w:hideMark/>
          </w:tcPr>
          <w:p w:rsidR="00AB6BA8" w:rsidRPr="00B532F9" w:rsidRDefault="00AB6BA8" w:rsidP="00236E13">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 xml:space="preserve">Ted Bernstein </w:t>
            </w:r>
            <w:r w:rsidRPr="00B532F9">
              <w:rPr>
                <w:rFonts w:ascii="Calibri" w:eastAsia="Times New Roman" w:hAnsi="Calibri" w:cs="Times New Roman"/>
                <w:color w:val="000000"/>
                <w:sz w:val="16"/>
                <w:szCs w:val="16"/>
              </w:rPr>
              <w:br/>
              <w:t>880 Berkeley</w:t>
            </w:r>
            <w:r w:rsidRPr="00B532F9">
              <w:rPr>
                <w:rFonts w:ascii="Calibri" w:eastAsia="Times New Roman" w:hAnsi="Calibri" w:cs="Times New Roman"/>
                <w:color w:val="000000"/>
                <w:sz w:val="16"/>
                <w:szCs w:val="16"/>
              </w:rPr>
              <w:br/>
              <w:t>Boca Raton, FL 33487</w:t>
            </w:r>
            <w:r w:rsidRPr="00B532F9">
              <w:rPr>
                <w:rFonts w:ascii="Calibri" w:eastAsia="Times New Roman" w:hAnsi="Calibri" w:cs="Times New Roman"/>
                <w:color w:val="000000"/>
                <w:sz w:val="16"/>
                <w:szCs w:val="16"/>
              </w:rPr>
              <w:br/>
              <w:t>tbernstein@lifeinsuranceconcepts.com</w:t>
            </w:r>
          </w:p>
        </w:tc>
        <w:tc>
          <w:tcPr>
            <w:tcW w:w="3090" w:type="dxa"/>
            <w:gridSpan w:val="2"/>
            <w:shd w:val="clear" w:color="auto" w:fill="auto"/>
            <w:hideMark/>
          </w:tcPr>
          <w:p w:rsidR="00AB6BA8" w:rsidRPr="00B532F9" w:rsidRDefault="00AB6BA8" w:rsidP="00236E13">
            <w:pPr>
              <w:spacing w:after="24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John J. Pankauski, Esq.</w:t>
            </w:r>
            <w:r w:rsidRPr="00B532F9">
              <w:rPr>
                <w:rFonts w:ascii="Calibri" w:eastAsia="Times New Roman" w:hAnsi="Calibri" w:cs="Times New Roman"/>
                <w:color w:val="000000"/>
                <w:sz w:val="16"/>
                <w:szCs w:val="16"/>
              </w:rPr>
              <w:br/>
              <w:t xml:space="preserve">Pankauski Law Firm </w:t>
            </w:r>
            <w:proofErr w:type="spellStart"/>
            <w:r w:rsidRPr="00B532F9">
              <w:rPr>
                <w:rFonts w:ascii="Calibri" w:eastAsia="Times New Roman" w:hAnsi="Calibri" w:cs="Times New Roman"/>
                <w:color w:val="000000"/>
                <w:sz w:val="16"/>
                <w:szCs w:val="16"/>
              </w:rPr>
              <w:t>PLLC</w:t>
            </w:r>
            <w:proofErr w:type="spellEnd"/>
            <w:r w:rsidRPr="00B532F9">
              <w:rPr>
                <w:rFonts w:ascii="Calibri" w:eastAsia="Times New Roman" w:hAnsi="Calibri" w:cs="Times New Roman"/>
                <w:color w:val="000000"/>
                <w:sz w:val="16"/>
                <w:szCs w:val="16"/>
              </w:rPr>
              <w:br/>
              <w:t xml:space="preserve">120 South Olive Avenue </w:t>
            </w:r>
            <w:r w:rsidRPr="00B532F9">
              <w:rPr>
                <w:rFonts w:ascii="Calibri" w:eastAsia="Times New Roman" w:hAnsi="Calibri" w:cs="Times New Roman"/>
                <w:color w:val="000000"/>
                <w:sz w:val="16"/>
                <w:szCs w:val="16"/>
              </w:rPr>
              <w:br/>
              <w:t xml:space="preserve">7th Floor </w:t>
            </w:r>
            <w:r w:rsidRPr="00B532F9">
              <w:rPr>
                <w:rFonts w:ascii="Calibri" w:eastAsia="Times New Roman" w:hAnsi="Calibri" w:cs="Times New Roman"/>
                <w:color w:val="000000"/>
                <w:sz w:val="16"/>
                <w:szCs w:val="16"/>
              </w:rPr>
              <w:br/>
              <w:t>West Palm Beach, FL 33401</w:t>
            </w:r>
            <w:r w:rsidRPr="00B532F9">
              <w:rPr>
                <w:rFonts w:ascii="Calibri" w:eastAsia="Times New Roman" w:hAnsi="Calibri" w:cs="Times New Roman"/>
                <w:color w:val="000000"/>
                <w:sz w:val="16"/>
                <w:szCs w:val="16"/>
              </w:rPr>
              <w:br/>
            </w:r>
            <w:r w:rsidRPr="00B532F9">
              <w:rPr>
                <w:rFonts w:ascii="Calibri" w:eastAsia="Times New Roman" w:hAnsi="Calibri" w:cs="Times New Roman"/>
                <w:color w:val="000000"/>
                <w:sz w:val="16"/>
                <w:szCs w:val="16"/>
              </w:rPr>
              <w:br/>
              <w:t xml:space="preserve">Pankauski Law Firm </w:t>
            </w:r>
            <w:proofErr w:type="spellStart"/>
            <w:r w:rsidRPr="00B532F9">
              <w:rPr>
                <w:rFonts w:ascii="Calibri" w:eastAsia="Times New Roman" w:hAnsi="Calibri" w:cs="Times New Roman"/>
                <w:color w:val="000000"/>
                <w:sz w:val="16"/>
                <w:szCs w:val="16"/>
              </w:rPr>
              <w:t>PLLC</w:t>
            </w:r>
            <w:proofErr w:type="spellEnd"/>
            <w:r w:rsidRPr="00B532F9">
              <w:rPr>
                <w:rFonts w:ascii="Calibri" w:eastAsia="Times New Roman" w:hAnsi="Calibri" w:cs="Times New Roman"/>
                <w:color w:val="000000"/>
                <w:sz w:val="16"/>
                <w:szCs w:val="16"/>
              </w:rPr>
              <w:br/>
              <w:t xml:space="preserve">120 South Olive Avenue </w:t>
            </w:r>
            <w:r w:rsidRPr="00B532F9">
              <w:rPr>
                <w:rFonts w:ascii="Calibri" w:eastAsia="Times New Roman" w:hAnsi="Calibri" w:cs="Times New Roman"/>
                <w:color w:val="000000"/>
                <w:sz w:val="16"/>
                <w:szCs w:val="16"/>
              </w:rPr>
              <w:br/>
              <w:t xml:space="preserve">7th Floor </w:t>
            </w:r>
            <w:r w:rsidRPr="00B532F9">
              <w:rPr>
                <w:rFonts w:ascii="Calibri" w:eastAsia="Times New Roman" w:hAnsi="Calibri" w:cs="Times New Roman"/>
                <w:color w:val="000000"/>
                <w:sz w:val="16"/>
                <w:szCs w:val="16"/>
              </w:rPr>
              <w:br/>
              <w:t>West Palm Beach, FL 33401</w:t>
            </w:r>
            <w:r w:rsidRPr="00B532F9">
              <w:rPr>
                <w:rFonts w:ascii="Calibri" w:eastAsia="Times New Roman" w:hAnsi="Calibri" w:cs="Times New Roman"/>
                <w:color w:val="000000"/>
                <w:sz w:val="16"/>
                <w:szCs w:val="16"/>
              </w:rPr>
              <w:br/>
              <w:t>courtfilings@pankauskilawfirm.com</w:t>
            </w:r>
            <w:r w:rsidRPr="00B532F9">
              <w:rPr>
                <w:rFonts w:ascii="Calibri" w:eastAsia="Times New Roman" w:hAnsi="Calibri" w:cs="Times New Roman"/>
                <w:color w:val="000000"/>
                <w:sz w:val="16"/>
                <w:szCs w:val="16"/>
              </w:rPr>
              <w:br/>
              <w:t xml:space="preserve">john@pankauskilawfirm.com </w:t>
            </w:r>
          </w:p>
        </w:tc>
      </w:tr>
      <w:tr w:rsidR="00AB6BA8" w:rsidRPr="00B532F9" w:rsidTr="00236E13">
        <w:trPr>
          <w:gridAfter w:val="1"/>
          <w:wAfter w:w="990" w:type="dxa"/>
          <w:trHeight w:val="1017"/>
        </w:trPr>
        <w:tc>
          <w:tcPr>
            <w:tcW w:w="3840" w:type="dxa"/>
            <w:gridSpan w:val="3"/>
            <w:shd w:val="clear" w:color="auto" w:fill="auto"/>
            <w:hideMark/>
          </w:tcPr>
          <w:p w:rsidR="00AB6BA8" w:rsidRPr="00B532F9" w:rsidRDefault="00AB6BA8" w:rsidP="00236E13">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 xml:space="preserve">Donald Tescher, Esq., </w:t>
            </w:r>
            <w:r w:rsidRPr="00B532F9">
              <w:rPr>
                <w:rFonts w:ascii="Calibri" w:eastAsia="Times New Roman" w:hAnsi="Calibri" w:cs="Times New Roman"/>
                <w:color w:val="000000"/>
                <w:sz w:val="16"/>
                <w:szCs w:val="16"/>
              </w:rPr>
              <w:br/>
              <w:t>Tescher &amp; Spallina, P.A.</w:t>
            </w:r>
            <w:r w:rsidRPr="00B532F9">
              <w:rPr>
                <w:rFonts w:ascii="Calibri" w:eastAsia="Times New Roman" w:hAnsi="Calibri" w:cs="Times New Roman"/>
                <w:color w:val="000000"/>
                <w:sz w:val="16"/>
                <w:szCs w:val="16"/>
              </w:rPr>
              <w:br/>
              <w:t>Wells Fargo Plaza</w:t>
            </w:r>
            <w:r w:rsidRPr="00B532F9">
              <w:rPr>
                <w:rFonts w:ascii="Calibri" w:eastAsia="Times New Roman" w:hAnsi="Calibri" w:cs="Times New Roman"/>
                <w:color w:val="000000"/>
                <w:sz w:val="16"/>
                <w:szCs w:val="16"/>
              </w:rPr>
              <w:br/>
              <w:t>925 South Federal Hwy Suite 500</w:t>
            </w:r>
            <w:r w:rsidRPr="00B532F9">
              <w:rPr>
                <w:rFonts w:ascii="Calibri" w:eastAsia="Times New Roman" w:hAnsi="Calibri" w:cs="Times New Roman"/>
                <w:color w:val="000000"/>
                <w:sz w:val="16"/>
                <w:szCs w:val="16"/>
              </w:rPr>
              <w:br/>
              <w:t>Boca Raton, Florida 33432</w:t>
            </w:r>
            <w:r w:rsidRPr="00B532F9">
              <w:rPr>
                <w:rFonts w:ascii="Calibri" w:eastAsia="Times New Roman" w:hAnsi="Calibri" w:cs="Times New Roman"/>
                <w:color w:val="000000"/>
                <w:sz w:val="16"/>
                <w:szCs w:val="16"/>
              </w:rPr>
              <w:br/>
              <w:t>dtescher@tescherspallina.com  ddustin@tescherspallina.com  kmoran@tescherspallina.com</w:t>
            </w:r>
          </w:p>
        </w:tc>
        <w:tc>
          <w:tcPr>
            <w:tcW w:w="3630" w:type="dxa"/>
            <w:gridSpan w:val="3"/>
            <w:shd w:val="clear" w:color="auto" w:fill="auto"/>
            <w:hideMark/>
          </w:tcPr>
          <w:p w:rsidR="00AB6BA8" w:rsidRPr="00B532F9" w:rsidRDefault="00AB6BA8" w:rsidP="00236E13">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Ted Bernstein</w:t>
            </w:r>
            <w:r w:rsidRPr="00B532F9">
              <w:rPr>
                <w:rFonts w:ascii="Calibri" w:eastAsia="Times New Roman" w:hAnsi="Calibri" w:cs="Times New Roman"/>
                <w:color w:val="000000"/>
                <w:sz w:val="16"/>
                <w:szCs w:val="16"/>
              </w:rPr>
              <w:br/>
              <w:t>Life Insurance Concepts et al.</w:t>
            </w:r>
            <w:r w:rsidRPr="00B532F9">
              <w:rPr>
                <w:rFonts w:ascii="Calibri" w:eastAsia="Times New Roman" w:hAnsi="Calibri" w:cs="Times New Roman"/>
                <w:color w:val="000000"/>
                <w:sz w:val="16"/>
                <w:szCs w:val="16"/>
              </w:rPr>
              <w:br/>
              <w:t xml:space="preserve">950 Peninsula Corporate Circle </w:t>
            </w:r>
            <w:r w:rsidRPr="00B532F9">
              <w:rPr>
                <w:rFonts w:ascii="Calibri" w:eastAsia="Times New Roman" w:hAnsi="Calibri" w:cs="Times New Roman"/>
                <w:color w:val="000000"/>
                <w:sz w:val="16"/>
                <w:szCs w:val="16"/>
              </w:rPr>
              <w:br/>
              <w:t>Suite 3010</w:t>
            </w:r>
            <w:r w:rsidRPr="00B532F9">
              <w:rPr>
                <w:rFonts w:ascii="Calibri" w:eastAsia="Times New Roman" w:hAnsi="Calibri" w:cs="Times New Roman"/>
                <w:color w:val="000000"/>
                <w:sz w:val="16"/>
                <w:szCs w:val="16"/>
              </w:rPr>
              <w:br/>
              <w:t>Boca Raton, FL 33487</w:t>
            </w:r>
            <w:r w:rsidRPr="00B532F9">
              <w:rPr>
                <w:rFonts w:ascii="Calibri" w:eastAsia="Times New Roman" w:hAnsi="Calibri" w:cs="Times New Roman"/>
                <w:color w:val="000000"/>
                <w:sz w:val="16"/>
                <w:szCs w:val="16"/>
              </w:rPr>
              <w:br/>
              <w:t>tbernstein@lifeinsuranceconcepts.com</w:t>
            </w:r>
          </w:p>
        </w:tc>
        <w:tc>
          <w:tcPr>
            <w:tcW w:w="3060" w:type="dxa"/>
            <w:shd w:val="clear" w:color="auto" w:fill="auto"/>
            <w:hideMark/>
          </w:tcPr>
          <w:p w:rsidR="00AB6BA8" w:rsidRPr="00B532F9" w:rsidRDefault="00AB6BA8" w:rsidP="00236E13">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Pamela Beth Simon</w:t>
            </w:r>
            <w:r w:rsidRPr="00B532F9">
              <w:rPr>
                <w:rFonts w:ascii="Calibri" w:eastAsia="Times New Roman" w:hAnsi="Calibri" w:cs="Times New Roman"/>
                <w:color w:val="000000"/>
                <w:sz w:val="16"/>
                <w:szCs w:val="16"/>
              </w:rPr>
              <w:br/>
              <w:t>950 N. Michigan Avenue</w:t>
            </w:r>
            <w:r w:rsidRPr="00B532F9">
              <w:rPr>
                <w:rFonts w:ascii="Calibri" w:eastAsia="Times New Roman" w:hAnsi="Calibri" w:cs="Times New Roman"/>
                <w:color w:val="000000"/>
                <w:sz w:val="16"/>
                <w:szCs w:val="16"/>
              </w:rPr>
              <w:br/>
              <w:t>Apartment 2603</w:t>
            </w:r>
            <w:r w:rsidRPr="00B532F9">
              <w:rPr>
                <w:rFonts w:ascii="Calibri" w:eastAsia="Times New Roman" w:hAnsi="Calibri" w:cs="Times New Roman"/>
                <w:color w:val="000000"/>
                <w:sz w:val="16"/>
                <w:szCs w:val="16"/>
              </w:rPr>
              <w:br/>
              <w:t>Chicago, IL 60611</w:t>
            </w:r>
            <w:r w:rsidRPr="00B532F9">
              <w:rPr>
                <w:rFonts w:ascii="Calibri" w:eastAsia="Times New Roman" w:hAnsi="Calibri" w:cs="Times New Roman"/>
                <w:color w:val="000000"/>
                <w:sz w:val="16"/>
                <w:szCs w:val="16"/>
              </w:rPr>
              <w:br/>
              <w:t>psimon@stpcorp.com</w:t>
            </w:r>
          </w:p>
        </w:tc>
      </w:tr>
      <w:tr w:rsidR="00AB6BA8" w:rsidRPr="00B532F9" w:rsidTr="00236E13">
        <w:trPr>
          <w:gridAfter w:val="1"/>
          <w:wAfter w:w="990" w:type="dxa"/>
          <w:trHeight w:val="1614"/>
        </w:trPr>
        <w:tc>
          <w:tcPr>
            <w:tcW w:w="3840" w:type="dxa"/>
            <w:gridSpan w:val="3"/>
            <w:shd w:val="clear" w:color="auto" w:fill="auto"/>
            <w:hideMark/>
          </w:tcPr>
          <w:p w:rsidR="00AB6BA8" w:rsidRPr="00B532F9" w:rsidRDefault="00AB6BA8" w:rsidP="00236E13">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 xml:space="preserve">TESCHER &amp; SPALLINA, P.A. </w:t>
            </w:r>
            <w:r w:rsidRPr="00B532F9">
              <w:rPr>
                <w:rFonts w:ascii="Calibri" w:eastAsia="Times New Roman" w:hAnsi="Calibri" w:cs="Times New Roman"/>
                <w:color w:val="000000"/>
                <w:sz w:val="16"/>
                <w:szCs w:val="16"/>
              </w:rPr>
              <w:br/>
              <w:t>Wells Fargo Plaza</w:t>
            </w:r>
            <w:r w:rsidRPr="00B532F9">
              <w:rPr>
                <w:rFonts w:ascii="Calibri" w:eastAsia="Times New Roman" w:hAnsi="Calibri" w:cs="Times New Roman"/>
                <w:color w:val="000000"/>
                <w:sz w:val="16"/>
                <w:szCs w:val="16"/>
              </w:rPr>
              <w:br/>
              <w:t>925 South Federal Hwy Suite 500</w:t>
            </w:r>
            <w:r w:rsidRPr="00B532F9">
              <w:rPr>
                <w:rFonts w:ascii="Calibri" w:eastAsia="Times New Roman" w:hAnsi="Calibri" w:cs="Times New Roman"/>
                <w:color w:val="000000"/>
                <w:sz w:val="16"/>
                <w:szCs w:val="16"/>
              </w:rPr>
              <w:br/>
              <w:t>Boca Raton, Florida 33432</w:t>
            </w:r>
            <w:r w:rsidRPr="00B532F9">
              <w:rPr>
                <w:rFonts w:ascii="Calibri" w:eastAsia="Times New Roman" w:hAnsi="Calibri" w:cs="Times New Roman"/>
                <w:color w:val="000000"/>
                <w:sz w:val="16"/>
                <w:szCs w:val="16"/>
              </w:rPr>
              <w:br/>
              <w:t>dtescher@tescherspallina.com  ddustin@tescherspallina.com  kmoran@tescherspallina.com</w:t>
            </w:r>
          </w:p>
        </w:tc>
        <w:tc>
          <w:tcPr>
            <w:tcW w:w="3630" w:type="dxa"/>
            <w:gridSpan w:val="3"/>
            <w:shd w:val="clear" w:color="auto" w:fill="auto"/>
            <w:hideMark/>
          </w:tcPr>
          <w:p w:rsidR="00AB6BA8" w:rsidRPr="00B532F9" w:rsidRDefault="00AB6BA8" w:rsidP="00236E13">
            <w:pPr>
              <w:spacing w:after="24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Alan B. Rose, Esq.</w:t>
            </w:r>
            <w:r w:rsidRPr="00B532F9">
              <w:rPr>
                <w:rFonts w:ascii="Calibri" w:eastAsia="Times New Roman" w:hAnsi="Calibri" w:cs="Times New Roman"/>
                <w:color w:val="000000"/>
                <w:sz w:val="16"/>
                <w:szCs w:val="16"/>
              </w:rPr>
              <w:br/>
              <w:t xml:space="preserve">PAGE, MRACHEK, FITZGERALD, ROSE, </w:t>
            </w:r>
            <w:proofErr w:type="spellStart"/>
            <w:r w:rsidRPr="00B532F9">
              <w:rPr>
                <w:rFonts w:ascii="Calibri" w:eastAsia="Times New Roman" w:hAnsi="Calibri" w:cs="Times New Roman"/>
                <w:color w:val="000000"/>
                <w:sz w:val="16"/>
                <w:szCs w:val="16"/>
              </w:rPr>
              <w:t>KONOPKA</w:t>
            </w:r>
            <w:proofErr w:type="spellEnd"/>
            <w:r w:rsidRPr="00B532F9">
              <w:rPr>
                <w:rFonts w:ascii="Calibri" w:eastAsia="Times New Roman" w:hAnsi="Calibri" w:cs="Times New Roman"/>
                <w:color w:val="000000"/>
                <w:sz w:val="16"/>
                <w:szCs w:val="16"/>
              </w:rPr>
              <w:t>, THOMAS &amp; WEISS, P.A.</w:t>
            </w:r>
            <w:r w:rsidRPr="00B532F9">
              <w:rPr>
                <w:rFonts w:ascii="Calibri" w:eastAsia="Times New Roman" w:hAnsi="Calibri" w:cs="Times New Roman"/>
                <w:color w:val="000000"/>
                <w:sz w:val="16"/>
                <w:szCs w:val="16"/>
              </w:rPr>
              <w:br/>
              <w:t>505 South Flagler Drive, Suite 600</w:t>
            </w:r>
            <w:r w:rsidRPr="00B532F9">
              <w:rPr>
                <w:rFonts w:ascii="Calibri" w:eastAsia="Times New Roman" w:hAnsi="Calibri" w:cs="Times New Roman"/>
                <w:color w:val="000000"/>
                <w:sz w:val="16"/>
                <w:szCs w:val="16"/>
              </w:rPr>
              <w:br/>
              <w:t>West Palm Beach, Florida 33401</w:t>
            </w:r>
            <w:r w:rsidRPr="00B532F9">
              <w:rPr>
                <w:rFonts w:ascii="Calibri" w:eastAsia="Times New Roman" w:hAnsi="Calibri" w:cs="Times New Roman"/>
                <w:color w:val="000000"/>
                <w:sz w:val="16"/>
                <w:szCs w:val="16"/>
              </w:rPr>
              <w:br/>
              <w:t xml:space="preserve">arose@pm-law.com </w:t>
            </w:r>
            <w:r w:rsidRPr="00B532F9">
              <w:rPr>
                <w:rFonts w:ascii="Calibri" w:eastAsia="Times New Roman" w:hAnsi="Calibri" w:cs="Times New Roman"/>
                <w:color w:val="000000"/>
                <w:sz w:val="16"/>
                <w:szCs w:val="16"/>
              </w:rPr>
              <w:br/>
              <w:t>and</w:t>
            </w:r>
            <w:r w:rsidRPr="00B532F9">
              <w:rPr>
                <w:rFonts w:ascii="Calibri" w:eastAsia="Times New Roman" w:hAnsi="Calibri" w:cs="Times New Roman"/>
                <w:color w:val="000000"/>
                <w:sz w:val="16"/>
                <w:szCs w:val="16"/>
              </w:rPr>
              <w:br/>
              <w:t xml:space="preserve">arose@mrachek-law.com </w:t>
            </w:r>
            <w:r w:rsidRPr="00B532F9">
              <w:rPr>
                <w:rFonts w:ascii="Calibri" w:eastAsia="Times New Roman" w:hAnsi="Calibri" w:cs="Times New Roman"/>
                <w:color w:val="000000"/>
                <w:sz w:val="16"/>
                <w:szCs w:val="16"/>
              </w:rPr>
              <w:br/>
            </w:r>
          </w:p>
        </w:tc>
        <w:tc>
          <w:tcPr>
            <w:tcW w:w="3060" w:type="dxa"/>
            <w:shd w:val="clear" w:color="auto" w:fill="auto"/>
            <w:hideMark/>
          </w:tcPr>
          <w:p w:rsidR="00AB6BA8" w:rsidRPr="00B532F9" w:rsidRDefault="00AB6BA8" w:rsidP="00236E13">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Pamela Simon</w:t>
            </w:r>
            <w:r w:rsidRPr="00B532F9">
              <w:rPr>
                <w:rFonts w:ascii="Calibri" w:eastAsia="Times New Roman" w:hAnsi="Calibri" w:cs="Times New Roman"/>
                <w:color w:val="000000"/>
                <w:sz w:val="16"/>
                <w:szCs w:val="16"/>
              </w:rPr>
              <w:br/>
              <w:t>President</w:t>
            </w:r>
            <w:r w:rsidRPr="00B532F9">
              <w:rPr>
                <w:rFonts w:ascii="Calibri" w:eastAsia="Times New Roman" w:hAnsi="Calibri" w:cs="Times New Roman"/>
                <w:color w:val="000000"/>
                <w:sz w:val="16"/>
                <w:szCs w:val="16"/>
              </w:rPr>
              <w:br/>
            </w:r>
            <w:proofErr w:type="spellStart"/>
            <w:r w:rsidRPr="00B532F9">
              <w:rPr>
                <w:rFonts w:ascii="Calibri" w:eastAsia="Times New Roman" w:hAnsi="Calibri" w:cs="Times New Roman"/>
                <w:color w:val="000000"/>
                <w:sz w:val="16"/>
                <w:szCs w:val="16"/>
              </w:rPr>
              <w:t>STP</w:t>
            </w:r>
            <w:proofErr w:type="spellEnd"/>
            <w:r w:rsidRPr="00B532F9">
              <w:rPr>
                <w:rFonts w:ascii="Calibri" w:eastAsia="Times New Roman" w:hAnsi="Calibri" w:cs="Times New Roman"/>
                <w:color w:val="000000"/>
                <w:sz w:val="16"/>
                <w:szCs w:val="16"/>
              </w:rPr>
              <w:t xml:space="preserve"> Enterprises, Inc.</w:t>
            </w:r>
            <w:r w:rsidRPr="00B532F9">
              <w:rPr>
                <w:rFonts w:ascii="Calibri" w:eastAsia="Times New Roman" w:hAnsi="Calibri" w:cs="Times New Roman"/>
                <w:color w:val="000000"/>
                <w:sz w:val="16"/>
                <w:szCs w:val="16"/>
              </w:rPr>
              <w:br/>
              <w:t>303 East Wacker Drive</w:t>
            </w:r>
            <w:r w:rsidRPr="00B532F9">
              <w:rPr>
                <w:rFonts w:ascii="Calibri" w:eastAsia="Times New Roman" w:hAnsi="Calibri" w:cs="Times New Roman"/>
                <w:color w:val="000000"/>
                <w:sz w:val="16"/>
                <w:szCs w:val="16"/>
              </w:rPr>
              <w:br/>
              <w:t>Suite 210</w:t>
            </w:r>
            <w:r w:rsidRPr="00B532F9">
              <w:rPr>
                <w:rFonts w:ascii="Calibri" w:eastAsia="Times New Roman" w:hAnsi="Calibri" w:cs="Times New Roman"/>
                <w:color w:val="000000"/>
                <w:sz w:val="16"/>
                <w:szCs w:val="16"/>
              </w:rPr>
              <w:br/>
              <w:t>Chicago IL 60601-5210</w:t>
            </w:r>
            <w:r w:rsidRPr="00B532F9">
              <w:rPr>
                <w:rFonts w:ascii="Calibri" w:eastAsia="Times New Roman" w:hAnsi="Calibri" w:cs="Times New Roman"/>
                <w:color w:val="000000"/>
                <w:sz w:val="16"/>
                <w:szCs w:val="16"/>
              </w:rPr>
              <w:br/>
              <w:t>psimon@stpcorp.com</w:t>
            </w:r>
          </w:p>
        </w:tc>
      </w:tr>
      <w:tr w:rsidR="00AB6BA8" w:rsidRPr="00B532F9" w:rsidTr="00236E13">
        <w:trPr>
          <w:gridAfter w:val="1"/>
          <w:wAfter w:w="990" w:type="dxa"/>
          <w:trHeight w:val="1404"/>
        </w:trPr>
        <w:tc>
          <w:tcPr>
            <w:tcW w:w="3840" w:type="dxa"/>
            <w:gridSpan w:val="3"/>
            <w:shd w:val="clear" w:color="auto" w:fill="auto"/>
            <w:hideMark/>
          </w:tcPr>
          <w:p w:rsidR="00AB6BA8" w:rsidRPr="00B532F9" w:rsidRDefault="00AB6BA8" w:rsidP="00236E13">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lastRenderedPageBreak/>
              <w:t>Mark R. Manceri, Esq., and</w:t>
            </w:r>
            <w:r w:rsidRPr="00B532F9">
              <w:rPr>
                <w:rFonts w:ascii="Calibri" w:eastAsia="Times New Roman" w:hAnsi="Calibri" w:cs="Times New Roman"/>
                <w:color w:val="000000"/>
                <w:sz w:val="16"/>
                <w:szCs w:val="16"/>
              </w:rPr>
              <w:br/>
              <w:t xml:space="preserve">Mark R. Manceri, P.A., </w:t>
            </w:r>
            <w:r w:rsidRPr="00B532F9">
              <w:rPr>
                <w:rFonts w:ascii="Calibri" w:eastAsia="Times New Roman" w:hAnsi="Calibri" w:cs="Times New Roman"/>
                <w:color w:val="000000"/>
                <w:sz w:val="16"/>
                <w:szCs w:val="16"/>
              </w:rPr>
              <w:br/>
              <w:t>2929 East Commercial Boulevard</w:t>
            </w:r>
            <w:r w:rsidRPr="00B532F9">
              <w:rPr>
                <w:rFonts w:ascii="Calibri" w:eastAsia="Times New Roman" w:hAnsi="Calibri" w:cs="Times New Roman"/>
                <w:color w:val="000000"/>
                <w:sz w:val="16"/>
                <w:szCs w:val="16"/>
              </w:rPr>
              <w:br/>
              <w:t>Suite 702</w:t>
            </w:r>
            <w:r w:rsidRPr="00B532F9">
              <w:rPr>
                <w:rFonts w:ascii="Calibri" w:eastAsia="Times New Roman" w:hAnsi="Calibri" w:cs="Times New Roman"/>
                <w:color w:val="000000"/>
                <w:sz w:val="16"/>
                <w:szCs w:val="16"/>
              </w:rPr>
              <w:br/>
              <w:t>Fort Lauderdale, FL 33308</w:t>
            </w:r>
            <w:r w:rsidRPr="00B532F9">
              <w:rPr>
                <w:rFonts w:ascii="Calibri" w:eastAsia="Times New Roman" w:hAnsi="Calibri" w:cs="Times New Roman"/>
                <w:color w:val="000000"/>
                <w:sz w:val="16"/>
                <w:szCs w:val="16"/>
              </w:rPr>
              <w:br/>
              <w:t xml:space="preserve">mrmlaw@comcast.net </w:t>
            </w:r>
            <w:r w:rsidRPr="00B532F9">
              <w:rPr>
                <w:rFonts w:ascii="Calibri" w:eastAsia="Times New Roman" w:hAnsi="Calibri" w:cs="Times New Roman"/>
                <w:color w:val="000000"/>
                <w:sz w:val="16"/>
                <w:szCs w:val="16"/>
              </w:rPr>
              <w:br/>
            </w:r>
            <w:hyperlink r:id="rId12" w:history="1">
              <w:r w:rsidRPr="00B532F9">
                <w:rPr>
                  <w:rFonts w:ascii="Calibri" w:eastAsia="Times New Roman" w:hAnsi="Calibri" w:cs="Times New Roman"/>
                  <w:color w:val="0000FF" w:themeColor="hyperlink"/>
                  <w:sz w:val="16"/>
                  <w:szCs w:val="16"/>
                  <w:u w:val="single"/>
                </w:rPr>
                <w:t>mrmlaw1@gmail.com</w:t>
              </w:r>
            </w:hyperlink>
          </w:p>
        </w:tc>
        <w:tc>
          <w:tcPr>
            <w:tcW w:w="3630" w:type="dxa"/>
            <w:gridSpan w:val="3"/>
            <w:shd w:val="clear" w:color="auto" w:fill="auto"/>
            <w:hideMark/>
          </w:tcPr>
          <w:p w:rsidR="00AB6BA8" w:rsidRPr="00B532F9" w:rsidRDefault="00AB6BA8" w:rsidP="00236E13">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L. Louis Mrachek, Esq.</w:t>
            </w:r>
            <w:r w:rsidRPr="00B532F9">
              <w:rPr>
                <w:rFonts w:ascii="Calibri" w:eastAsia="Times New Roman" w:hAnsi="Calibri" w:cs="Times New Roman"/>
                <w:color w:val="000000"/>
                <w:sz w:val="16"/>
                <w:szCs w:val="16"/>
              </w:rPr>
              <w:br/>
              <w:t xml:space="preserve">PAGE, MRACHEK, FITZGERALD, ROSE, </w:t>
            </w:r>
            <w:proofErr w:type="spellStart"/>
            <w:r w:rsidRPr="00B532F9">
              <w:rPr>
                <w:rFonts w:ascii="Calibri" w:eastAsia="Times New Roman" w:hAnsi="Calibri" w:cs="Times New Roman"/>
                <w:color w:val="000000"/>
                <w:sz w:val="16"/>
                <w:szCs w:val="16"/>
              </w:rPr>
              <w:t>KONOPKA</w:t>
            </w:r>
            <w:proofErr w:type="spellEnd"/>
            <w:r w:rsidRPr="00B532F9">
              <w:rPr>
                <w:rFonts w:ascii="Calibri" w:eastAsia="Times New Roman" w:hAnsi="Calibri" w:cs="Times New Roman"/>
                <w:color w:val="000000"/>
                <w:sz w:val="16"/>
                <w:szCs w:val="16"/>
              </w:rPr>
              <w:t>, THOMAS &amp; WEISS, P.A.</w:t>
            </w:r>
            <w:r w:rsidRPr="00B532F9">
              <w:rPr>
                <w:rFonts w:ascii="Calibri" w:eastAsia="Times New Roman" w:hAnsi="Calibri" w:cs="Times New Roman"/>
                <w:color w:val="000000"/>
                <w:sz w:val="16"/>
                <w:szCs w:val="16"/>
              </w:rPr>
              <w:br/>
              <w:t>505 South Flagler Drive, Suite 600</w:t>
            </w:r>
            <w:r w:rsidRPr="00B532F9">
              <w:rPr>
                <w:rFonts w:ascii="Calibri" w:eastAsia="Times New Roman" w:hAnsi="Calibri" w:cs="Times New Roman"/>
                <w:color w:val="000000"/>
                <w:sz w:val="16"/>
                <w:szCs w:val="16"/>
              </w:rPr>
              <w:br/>
              <w:t>West Palm Beach, Florida 33401</w:t>
            </w:r>
            <w:r w:rsidRPr="00B532F9">
              <w:rPr>
                <w:rFonts w:ascii="Calibri" w:eastAsia="Times New Roman" w:hAnsi="Calibri" w:cs="Times New Roman"/>
                <w:color w:val="000000"/>
                <w:sz w:val="16"/>
                <w:szCs w:val="16"/>
              </w:rPr>
              <w:br/>
              <w:t xml:space="preserve">lmrachek@mrachek-law.com  </w:t>
            </w:r>
          </w:p>
        </w:tc>
        <w:tc>
          <w:tcPr>
            <w:tcW w:w="3060" w:type="dxa"/>
            <w:shd w:val="clear" w:color="auto" w:fill="auto"/>
            <w:hideMark/>
          </w:tcPr>
          <w:p w:rsidR="00AB6BA8" w:rsidRPr="00B532F9" w:rsidRDefault="00AB6BA8" w:rsidP="00236E13">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Charles D. Rubin</w:t>
            </w:r>
            <w:r w:rsidRPr="00B532F9">
              <w:rPr>
                <w:rFonts w:ascii="Calibri" w:eastAsia="Times New Roman" w:hAnsi="Calibri" w:cs="Times New Roman"/>
                <w:color w:val="000000"/>
                <w:sz w:val="16"/>
                <w:szCs w:val="16"/>
              </w:rPr>
              <w:br/>
              <w:t>Managing Partner</w:t>
            </w:r>
            <w:r w:rsidRPr="00B532F9">
              <w:rPr>
                <w:rFonts w:ascii="Calibri" w:eastAsia="Times New Roman" w:hAnsi="Calibri" w:cs="Times New Roman"/>
                <w:color w:val="000000"/>
                <w:sz w:val="16"/>
                <w:szCs w:val="16"/>
              </w:rPr>
              <w:br/>
              <w:t xml:space="preserve">Gutter Chaves </w:t>
            </w:r>
            <w:proofErr w:type="spellStart"/>
            <w:r w:rsidRPr="00B532F9">
              <w:rPr>
                <w:rFonts w:ascii="Calibri" w:eastAsia="Times New Roman" w:hAnsi="Calibri" w:cs="Times New Roman"/>
                <w:color w:val="000000"/>
                <w:sz w:val="16"/>
                <w:szCs w:val="16"/>
              </w:rPr>
              <w:t>Josepher</w:t>
            </w:r>
            <w:proofErr w:type="spellEnd"/>
            <w:r w:rsidRPr="00B532F9">
              <w:rPr>
                <w:rFonts w:ascii="Calibri" w:eastAsia="Times New Roman" w:hAnsi="Calibri" w:cs="Times New Roman"/>
                <w:color w:val="000000"/>
                <w:sz w:val="16"/>
                <w:szCs w:val="16"/>
              </w:rPr>
              <w:t xml:space="preserve"> Rubin Forman Fleisher Miller PA</w:t>
            </w:r>
            <w:r w:rsidRPr="00B532F9">
              <w:rPr>
                <w:rFonts w:ascii="Calibri" w:eastAsia="Times New Roman" w:hAnsi="Calibri" w:cs="Times New Roman"/>
                <w:color w:val="000000"/>
                <w:sz w:val="16"/>
                <w:szCs w:val="16"/>
              </w:rPr>
              <w:br/>
              <w:t>Boca Corporate Center</w:t>
            </w:r>
            <w:r w:rsidRPr="00B532F9">
              <w:rPr>
                <w:rFonts w:ascii="Calibri" w:eastAsia="Times New Roman" w:hAnsi="Calibri" w:cs="Times New Roman"/>
                <w:color w:val="000000"/>
                <w:sz w:val="16"/>
                <w:szCs w:val="16"/>
              </w:rPr>
              <w:br/>
              <w:t>2101 NW Corporate Blvd., Suite 107</w:t>
            </w:r>
            <w:r w:rsidRPr="00B532F9">
              <w:rPr>
                <w:rFonts w:ascii="Calibri" w:eastAsia="Times New Roman" w:hAnsi="Calibri" w:cs="Times New Roman"/>
                <w:color w:val="000000"/>
                <w:sz w:val="16"/>
                <w:szCs w:val="16"/>
              </w:rPr>
              <w:br/>
              <w:t>Boca Raton, FL 33431-7343</w:t>
            </w:r>
            <w:r w:rsidRPr="00B532F9">
              <w:rPr>
                <w:rFonts w:ascii="Calibri" w:eastAsia="Times New Roman" w:hAnsi="Calibri" w:cs="Times New Roman"/>
                <w:color w:val="000000"/>
                <w:sz w:val="16"/>
                <w:szCs w:val="16"/>
              </w:rPr>
              <w:br/>
              <w:t>crubin@floridatax.com</w:t>
            </w:r>
          </w:p>
        </w:tc>
      </w:tr>
      <w:tr w:rsidR="00AB6BA8" w:rsidRPr="00B532F9" w:rsidTr="00236E13">
        <w:trPr>
          <w:gridAfter w:val="1"/>
          <w:wAfter w:w="990" w:type="dxa"/>
          <w:trHeight w:val="1728"/>
        </w:trPr>
        <w:tc>
          <w:tcPr>
            <w:tcW w:w="3840" w:type="dxa"/>
            <w:gridSpan w:val="3"/>
            <w:shd w:val="clear" w:color="auto" w:fill="auto"/>
            <w:hideMark/>
          </w:tcPr>
          <w:p w:rsidR="00AB6BA8" w:rsidRPr="00B532F9" w:rsidRDefault="00AB6BA8" w:rsidP="00236E13">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Kimberly Moran</w:t>
            </w:r>
            <w:r w:rsidRPr="00B532F9">
              <w:rPr>
                <w:rFonts w:ascii="Calibri" w:eastAsia="Times New Roman" w:hAnsi="Calibri" w:cs="Times New Roman"/>
                <w:color w:val="000000"/>
                <w:sz w:val="16"/>
                <w:szCs w:val="16"/>
              </w:rPr>
              <w:br/>
              <w:t>Tescher &amp; Spallina, P.A.</w:t>
            </w:r>
            <w:r w:rsidRPr="00B532F9">
              <w:rPr>
                <w:rFonts w:ascii="Calibri" w:eastAsia="Times New Roman" w:hAnsi="Calibri" w:cs="Times New Roman"/>
                <w:color w:val="000000"/>
                <w:sz w:val="16"/>
                <w:szCs w:val="16"/>
              </w:rPr>
              <w:br/>
              <w:t>Wells Fargo Plaza</w:t>
            </w:r>
            <w:r w:rsidRPr="00B532F9">
              <w:rPr>
                <w:rFonts w:ascii="Calibri" w:eastAsia="Times New Roman" w:hAnsi="Calibri" w:cs="Times New Roman"/>
                <w:color w:val="000000"/>
                <w:sz w:val="16"/>
                <w:szCs w:val="16"/>
              </w:rPr>
              <w:br/>
              <w:t xml:space="preserve"> 925 South Federal Hwy Suite 500</w:t>
            </w:r>
            <w:r w:rsidRPr="00B532F9">
              <w:rPr>
                <w:rFonts w:ascii="Calibri" w:eastAsia="Times New Roman" w:hAnsi="Calibri" w:cs="Times New Roman"/>
                <w:color w:val="000000"/>
                <w:sz w:val="16"/>
                <w:szCs w:val="16"/>
              </w:rPr>
              <w:br/>
              <w:t xml:space="preserve"> Boca Raton, Florida 33432</w:t>
            </w:r>
            <w:r w:rsidRPr="00B532F9">
              <w:rPr>
                <w:rFonts w:ascii="Calibri" w:eastAsia="Times New Roman" w:hAnsi="Calibri" w:cs="Times New Roman"/>
                <w:color w:val="000000"/>
                <w:sz w:val="16"/>
                <w:szCs w:val="16"/>
              </w:rPr>
              <w:br/>
              <w:t>kmoran@tescherspallina.com</w:t>
            </w:r>
          </w:p>
        </w:tc>
        <w:tc>
          <w:tcPr>
            <w:tcW w:w="3630" w:type="dxa"/>
            <w:gridSpan w:val="3"/>
            <w:shd w:val="clear" w:color="auto" w:fill="auto"/>
            <w:hideMark/>
          </w:tcPr>
          <w:p w:rsidR="00AB6BA8" w:rsidRPr="00B532F9" w:rsidRDefault="00AB6BA8" w:rsidP="00236E13">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Lindsay Baxley aka Lindsay Giles</w:t>
            </w:r>
            <w:r w:rsidRPr="00B532F9">
              <w:rPr>
                <w:rFonts w:ascii="Calibri" w:eastAsia="Times New Roman" w:hAnsi="Calibri" w:cs="Times New Roman"/>
                <w:color w:val="000000"/>
                <w:sz w:val="16"/>
                <w:szCs w:val="16"/>
              </w:rPr>
              <w:br/>
              <w:t>Life Insurance Concepts</w:t>
            </w:r>
            <w:r w:rsidRPr="00B532F9">
              <w:rPr>
                <w:rFonts w:ascii="Calibri" w:eastAsia="Times New Roman" w:hAnsi="Calibri" w:cs="Times New Roman"/>
                <w:color w:val="000000"/>
                <w:sz w:val="16"/>
                <w:szCs w:val="16"/>
              </w:rPr>
              <w:br/>
              <w:t xml:space="preserve">950 Peninsula Corporate Circle </w:t>
            </w:r>
            <w:r w:rsidRPr="00B532F9">
              <w:rPr>
                <w:rFonts w:ascii="Calibri" w:eastAsia="Times New Roman" w:hAnsi="Calibri" w:cs="Times New Roman"/>
                <w:color w:val="000000"/>
                <w:sz w:val="16"/>
                <w:szCs w:val="16"/>
              </w:rPr>
              <w:br/>
              <w:t>Suite 3010</w:t>
            </w:r>
            <w:r w:rsidRPr="00B532F9">
              <w:rPr>
                <w:rFonts w:ascii="Calibri" w:eastAsia="Times New Roman" w:hAnsi="Calibri" w:cs="Times New Roman"/>
                <w:color w:val="000000"/>
                <w:sz w:val="16"/>
                <w:szCs w:val="16"/>
              </w:rPr>
              <w:br/>
              <w:t>Boca Raton, FL 33487</w:t>
            </w:r>
            <w:r w:rsidRPr="00B532F9">
              <w:rPr>
                <w:rFonts w:ascii="Calibri" w:eastAsia="Times New Roman" w:hAnsi="Calibri" w:cs="Times New Roman"/>
                <w:color w:val="000000"/>
                <w:sz w:val="16"/>
                <w:szCs w:val="16"/>
              </w:rPr>
              <w:br/>
              <w:t xml:space="preserve">lindsay@lifeinsuranceconcepts.com </w:t>
            </w:r>
          </w:p>
        </w:tc>
        <w:tc>
          <w:tcPr>
            <w:tcW w:w="3060" w:type="dxa"/>
            <w:shd w:val="clear" w:color="auto" w:fill="auto"/>
            <w:hideMark/>
          </w:tcPr>
          <w:p w:rsidR="00AB6BA8" w:rsidRPr="00B532F9" w:rsidRDefault="00AB6BA8" w:rsidP="00236E13">
            <w:pPr>
              <w:spacing w:after="24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Gerald R. Lewin</w:t>
            </w:r>
            <w:r w:rsidRPr="00B532F9">
              <w:rPr>
                <w:rFonts w:ascii="Calibri" w:eastAsia="Times New Roman" w:hAnsi="Calibri" w:cs="Times New Roman"/>
                <w:color w:val="000000"/>
                <w:sz w:val="16"/>
                <w:szCs w:val="16"/>
              </w:rPr>
              <w:br/>
              <w:t>CBIZ MHM, LLC</w:t>
            </w:r>
            <w:r w:rsidRPr="00B532F9">
              <w:rPr>
                <w:rFonts w:ascii="Calibri" w:eastAsia="Times New Roman" w:hAnsi="Calibri" w:cs="Times New Roman"/>
                <w:color w:val="000000"/>
                <w:sz w:val="16"/>
                <w:szCs w:val="16"/>
              </w:rPr>
              <w:br/>
              <w:t>1675 N Military Trail</w:t>
            </w:r>
            <w:r w:rsidRPr="00B532F9">
              <w:rPr>
                <w:rFonts w:ascii="Calibri" w:eastAsia="Times New Roman" w:hAnsi="Calibri" w:cs="Times New Roman"/>
                <w:color w:val="000000"/>
                <w:sz w:val="16"/>
                <w:szCs w:val="16"/>
              </w:rPr>
              <w:br/>
              <w:t>Fifth Floor</w:t>
            </w:r>
            <w:r w:rsidRPr="00B532F9">
              <w:rPr>
                <w:rFonts w:ascii="Calibri" w:eastAsia="Times New Roman" w:hAnsi="Calibri" w:cs="Times New Roman"/>
                <w:color w:val="000000"/>
                <w:sz w:val="16"/>
                <w:szCs w:val="16"/>
              </w:rPr>
              <w:br/>
              <w:t>Boca Raton, FL 33486</w:t>
            </w:r>
            <w:r w:rsidRPr="00B532F9">
              <w:rPr>
                <w:rFonts w:ascii="Calibri" w:eastAsia="Times New Roman" w:hAnsi="Calibri" w:cs="Times New Roman"/>
                <w:color w:val="000000"/>
                <w:sz w:val="16"/>
                <w:szCs w:val="16"/>
              </w:rPr>
              <w:br/>
            </w:r>
            <w:hyperlink r:id="rId13" w:history="1">
              <w:r w:rsidRPr="008C28FC">
                <w:rPr>
                  <w:rStyle w:val="Hyperlink"/>
                  <w:rFonts w:ascii="Calibri" w:eastAsia="Times New Roman" w:hAnsi="Calibri" w:cs="Times New Roman"/>
                  <w:sz w:val="16"/>
                  <w:szCs w:val="16"/>
                </w:rPr>
                <w:t>jlewin@cbiz.com</w:t>
              </w:r>
            </w:hyperlink>
          </w:p>
        </w:tc>
      </w:tr>
      <w:tr w:rsidR="00AB6BA8" w:rsidRPr="00B532F9" w:rsidTr="00236E13">
        <w:trPr>
          <w:gridAfter w:val="1"/>
          <w:wAfter w:w="990" w:type="dxa"/>
          <w:trHeight w:val="720"/>
        </w:trPr>
        <w:tc>
          <w:tcPr>
            <w:tcW w:w="3840" w:type="dxa"/>
            <w:gridSpan w:val="3"/>
            <w:shd w:val="clear" w:color="auto" w:fill="auto"/>
            <w:hideMark/>
          </w:tcPr>
          <w:p w:rsidR="00AB6BA8" w:rsidRPr="00B532F9" w:rsidRDefault="00AB6BA8" w:rsidP="00236E13">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Clair A. Rood, Jr.</w:t>
            </w:r>
            <w:r w:rsidRPr="00B532F9">
              <w:rPr>
                <w:rFonts w:ascii="Calibri" w:eastAsia="Times New Roman" w:hAnsi="Calibri" w:cs="Times New Roman"/>
                <w:color w:val="000000"/>
                <w:sz w:val="16"/>
                <w:szCs w:val="16"/>
              </w:rPr>
              <w:br/>
              <w:t>Senior Managing Director</w:t>
            </w:r>
            <w:r w:rsidRPr="00B532F9">
              <w:rPr>
                <w:rFonts w:ascii="Calibri" w:eastAsia="Times New Roman" w:hAnsi="Calibri" w:cs="Times New Roman"/>
                <w:color w:val="000000"/>
                <w:sz w:val="16"/>
                <w:szCs w:val="16"/>
              </w:rPr>
              <w:br/>
              <w:t xml:space="preserve">CBIZ Accounting, Tax &amp; Advisory of Utah, LLC / CBIZ MHM, LLC </w:t>
            </w:r>
            <w:r w:rsidRPr="00B532F9">
              <w:rPr>
                <w:rFonts w:ascii="Calibri" w:eastAsia="Times New Roman" w:hAnsi="Calibri" w:cs="Times New Roman"/>
                <w:color w:val="000000"/>
                <w:sz w:val="16"/>
                <w:szCs w:val="16"/>
              </w:rPr>
              <w:br/>
              <w:t>175 South West Temple, Suite 650</w:t>
            </w:r>
            <w:r w:rsidRPr="00B532F9">
              <w:rPr>
                <w:rFonts w:ascii="Calibri" w:eastAsia="Times New Roman" w:hAnsi="Calibri" w:cs="Times New Roman"/>
                <w:color w:val="000000"/>
                <w:sz w:val="16"/>
                <w:szCs w:val="16"/>
              </w:rPr>
              <w:br/>
              <w:t>Salt Lake City, UT 84101</w:t>
            </w:r>
            <w:r w:rsidRPr="00B532F9">
              <w:rPr>
                <w:rFonts w:ascii="Calibri" w:eastAsia="Times New Roman" w:hAnsi="Calibri" w:cs="Times New Roman"/>
                <w:color w:val="000000"/>
                <w:sz w:val="16"/>
                <w:szCs w:val="16"/>
              </w:rPr>
              <w:br/>
              <w:t>crood@cbiz.com</w:t>
            </w:r>
          </w:p>
        </w:tc>
        <w:tc>
          <w:tcPr>
            <w:tcW w:w="3630" w:type="dxa"/>
            <w:gridSpan w:val="3"/>
            <w:shd w:val="clear" w:color="auto" w:fill="auto"/>
            <w:hideMark/>
          </w:tcPr>
          <w:p w:rsidR="00AB6BA8" w:rsidRPr="00B532F9" w:rsidRDefault="00AB6BA8" w:rsidP="00236E13">
            <w:pPr>
              <w:spacing w:after="24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 xml:space="preserve">Joseph M </w:t>
            </w:r>
            <w:proofErr w:type="spellStart"/>
            <w:r w:rsidRPr="00B532F9">
              <w:rPr>
                <w:rFonts w:ascii="Calibri" w:eastAsia="Times New Roman" w:hAnsi="Calibri" w:cs="Times New Roman"/>
                <w:color w:val="000000"/>
                <w:sz w:val="16"/>
                <w:szCs w:val="16"/>
              </w:rPr>
              <w:t>Leccese</w:t>
            </w:r>
            <w:proofErr w:type="spellEnd"/>
            <w:r w:rsidRPr="00B532F9">
              <w:rPr>
                <w:rFonts w:ascii="Calibri" w:eastAsia="Times New Roman" w:hAnsi="Calibri" w:cs="Times New Roman"/>
                <w:color w:val="000000"/>
                <w:sz w:val="16"/>
                <w:szCs w:val="16"/>
              </w:rPr>
              <w:br/>
              <w:t>Chairman of the Firm</w:t>
            </w:r>
            <w:r w:rsidRPr="00B532F9">
              <w:rPr>
                <w:rFonts w:ascii="Calibri" w:eastAsia="Times New Roman" w:hAnsi="Calibri" w:cs="Times New Roman"/>
                <w:color w:val="000000"/>
                <w:sz w:val="16"/>
                <w:szCs w:val="16"/>
              </w:rPr>
              <w:br/>
              <w:t>Proskauer</w:t>
            </w:r>
            <w:r w:rsidRPr="00B532F9">
              <w:rPr>
                <w:rFonts w:ascii="Calibri" w:eastAsia="Times New Roman" w:hAnsi="Calibri" w:cs="Times New Roman"/>
                <w:color w:val="000000"/>
                <w:sz w:val="16"/>
                <w:szCs w:val="16"/>
              </w:rPr>
              <w:br/>
              <w:t>Eleven Times Square</w:t>
            </w:r>
            <w:r w:rsidRPr="00B532F9">
              <w:rPr>
                <w:rFonts w:ascii="Calibri" w:eastAsia="Times New Roman" w:hAnsi="Calibri" w:cs="Times New Roman"/>
                <w:color w:val="000000"/>
                <w:sz w:val="16"/>
                <w:szCs w:val="16"/>
              </w:rPr>
              <w:br/>
              <w:t>New York, NY 10036</w:t>
            </w:r>
            <w:r w:rsidRPr="00B532F9">
              <w:rPr>
                <w:rFonts w:ascii="Calibri" w:eastAsia="Times New Roman" w:hAnsi="Calibri" w:cs="Times New Roman"/>
                <w:color w:val="000000"/>
                <w:sz w:val="16"/>
                <w:szCs w:val="16"/>
              </w:rPr>
              <w:br/>
              <w:t>t: 212.969.3000</w:t>
            </w:r>
            <w:r w:rsidRPr="00B532F9">
              <w:rPr>
                <w:rFonts w:ascii="Calibri" w:eastAsia="Times New Roman" w:hAnsi="Calibri" w:cs="Times New Roman"/>
                <w:color w:val="000000"/>
                <w:sz w:val="16"/>
                <w:szCs w:val="16"/>
              </w:rPr>
              <w:br/>
              <w:t>f: 212.969.2900</w:t>
            </w:r>
            <w:r w:rsidRPr="00B532F9">
              <w:rPr>
                <w:rFonts w:ascii="Calibri" w:eastAsia="Times New Roman" w:hAnsi="Calibri" w:cs="Times New Roman"/>
                <w:color w:val="000000"/>
                <w:sz w:val="16"/>
                <w:szCs w:val="16"/>
              </w:rPr>
              <w:br/>
              <w:t>info@proskauer.com</w:t>
            </w:r>
            <w:r w:rsidRPr="00B532F9">
              <w:rPr>
                <w:rFonts w:ascii="Calibri" w:eastAsia="Times New Roman" w:hAnsi="Calibri" w:cs="Times New Roman"/>
                <w:color w:val="000000"/>
                <w:sz w:val="16"/>
                <w:szCs w:val="16"/>
              </w:rPr>
              <w:br/>
              <w:t>jleccese@proskauer.com</w:t>
            </w:r>
          </w:p>
        </w:tc>
        <w:tc>
          <w:tcPr>
            <w:tcW w:w="3060" w:type="dxa"/>
            <w:shd w:val="clear" w:color="auto" w:fill="auto"/>
            <w:hideMark/>
          </w:tcPr>
          <w:p w:rsidR="00AB6BA8" w:rsidRPr="00B532F9" w:rsidRDefault="00AB6BA8" w:rsidP="00236E13">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 xml:space="preserve">Albert </w:t>
            </w:r>
            <w:proofErr w:type="spellStart"/>
            <w:r w:rsidRPr="00B532F9">
              <w:rPr>
                <w:rFonts w:ascii="Calibri" w:eastAsia="Times New Roman" w:hAnsi="Calibri" w:cs="Times New Roman"/>
                <w:color w:val="000000"/>
                <w:sz w:val="16"/>
                <w:szCs w:val="16"/>
              </w:rPr>
              <w:t>Gortz</w:t>
            </w:r>
            <w:proofErr w:type="spellEnd"/>
            <w:r w:rsidRPr="00B532F9">
              <w:rPr>
                <w:rFonts w:ascii="Calibri" w:eastAsia="Times New Roman" w:hAnsi="Calibri" w:cs="Times New Roman"/>
                <w:color w:val="000000"/>
                <w:sz w:val="16"/>
                <w:szCs w:val="16"/>
              </w:rPr>
              <w:t>, Esq.</w:t>
            </w:r>
            <w:r w:rsidRPr="00B532F9">
              <w:rPr>
                <w:rFonts w:ascii="Calibri" w:eastAsia="Times New Roman" w:hAnsi="Calibri" w:cs="Times New Roman"/>
                <w:color w:val="000000"/>
                <w:sz w:val="16"/>
                <w:szCs w:val="16"/>
              </w:rPr>
              <w:br/>
              <w:t>Proskauer Rose LLP</w:t>
            </w:r>
            <w:r w:rsidRPr="00B532F9">
              <w:rPr>
                <w:rFonts w:ascii="Calibri" w:eastAsia="Times New Roman" w:hAnsi="Calibri" w:cs="Times New Roman"/>
                <w:color w:val="000000"/>
                <w:sz w:val="16"/>
                <w:szCs w:val="16"/>
              </w:rPr>
              <w:br/>
              <w:t>One Boca Place</w:t>
            </w:r>
            <w:r w:rsidRPr="00B532F9">
              <w:rPr>
                <w:rFonts w:ascii="Calibri" w:eastAsia="Times New Roman" w:hAnsi="Calibri" w:cs="Times New Roman"/>
                <w:color w:val="000000"/>
                <w:sz w:val="16"/>
                <w:szCs w:val="16"/>
              </w:rPr>
              <w:br/>
              <w:t>2255 Glades Road</w:t>
            </w:r>
            <w:r w:rsidRPr="00B532F9">
              <w:rPr>
                <w:rFonts w:ascii="Calibri" w:eastAsia="Times New Roman" w:hAnsi="Calibri" w:cs="Times New Roman"/>
                <w:color w:val="000000"/>
                <w:sz w:val="16"/>
                <w:szCs w:val="16"/>
              </w:rPr>
              <w:br/>
              <w:t>Suite 421 Atrium</w:t>
            </w:r>
            <w:r w:rsidRPr="00B532F9">
              <w:rPr>
                <w:rFonts w:ascii="Calibri" w:eastAsia="Times New Roman" w:hAnsi="Calibri" w:cs="Times New Roman"/>
                <w:color w:val="000000"/>
                <w:sz w:val="16"/>
                <w:szCs w:val="16"/>
              </w:rPr>
              <w:br/>
              <w:t>Boca Raton, FL 33431-7360</w:t>
            </w:r>
            <w:r w:rsidRPr="00B532F9">
              <w:rPr>
                <w:rFonts w:ascii="Calibri" w:eastAsia="Times New Roman" w:hAnsi="Calibri" w:cs="Times New Roman"/>
                <w:color w:val="000000"/>
                <w:sz w:val="16"/>
                <w:szCs w:val="16"/>
              </w:rPr>
              <w:br/>
              <w:t>agortz@proskauer.com</w:t>
            </w:r>
          </w:p>
        </w:tc>
      </w:tr>
      <w:tr w:rsidR="00AB6BA8" w:rsidRPr="00B532F9" w:rsidTr="00236E13">
        <w:trPr>
          <w:gridAfter w:val="1"/>
          <w:wAfter w:w="990" w:type="dxa"/>
          <w:trHeight w:val="57"/>
        </w:trPr>
        <w:tc>
          <w:tcPr>
            <w:tcW w:w="3840" w:type="dxa"/>
            <w:gridSpan w:val="3"/>
            <w:shd w:val="clear" w:color="auto" w:fill="auto"/>
            <w:hideMark/>
          </w:tcPr>
          <w:p w:rsidR="00AB6BA8" w:rsidRPr="00B532F9" w:rsidRDefault="00AB6BA8" w:rsidP="00236E13">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Christopher Stroup</w:t>
            </w:r>
            <w:r w:rsidRPr="00B532F9">
              <w:rPr>
                <w:rFonts w:ascii="Calibri" w:eastAsia="Times New Roman" w:hAnsi="Calibri" w:cs="Times New Roman"/>
                <w:color w:val="000000"/>
                <w:sz w:val="16"/>
                <w:szCs w:val="16"/>
              </w:rPr>
              <w:br/>
              <w:t xml:space="preserve">Chairman of the Board of Directors and Chief Executive Officer </w:t>
            </w:r>
            <w:r w:rsidRPr="00B532F9">
              <w:rPr>
                <w:rFonts w:ascii="Calibri" w:eastAsia="Times New Roman" w:hAnsi="Calibri" w:cs="Times New Roman"/>
                <w:color w:val="000000"/>
                <w:sz w:val="16"/>
                <w:szCs w:val="16"/>
              </w:rPr>
              <w:br/>
              <w:t>Heritage Union</w:t>
            </w:r>
            <w:r w:rsidRPr="00B532F9">
              <w:rPr>
                <w:rFonts w:ascii="Calibri" w:eastAsia="Times New Roman" w:hAnsi="Calibri" w:cs="Times New Roman"/>
                <w:color w:val="000000"/>
                <w:sz w:val="16"/>
                <w:szCs w:val="16"/>
              </w:rPr>
              <w:br/>
              <w:t xml:space="preserve">A member of </w:t>
            </w:r>
            <w:proofErr w:type="spellStart"/>
            <w:r w:rsidRPr="00B532F9">
              <w:rPr>
                <w:rFonts w:ascii="Calibri" w:eastAsia="Times New Roman" w:hAnsi="Calibri" w:cs="Times New Roman"/>
                <w:color w:val="000000"/>
                <w:sz w:val="16"/>
                <w:szCs w:val="16"/>
              </w:rPr>
              <w:t>WiltonRe</w:t>
            </w:r>
            <w:proofErr w:type="spellEnd"/>
            <w:r w:rsidRPr="00B532F9">
              <w:rPr>
                <w:rFonts w:ascii="Calibri" w:eastAsia="Times New Roman" w:hAnsi="Calibri" w:cs="Times New Roman"/>
                <w:color w:val="000000"/>
                <w:sz w:val="16"/>
                <w:szCs w:val="16"/>
              </w:rPr>
              <w:t xml:space="preserve"> Group of Companies</w:t>
            </w:r>
            <w:r w:rsidRPr="00B532F9">
              <w:rPr>
                <w:rFonts w:ascii="Calibri" w:eastAsia="Times New Roman" w:hAnsi="Calibri" w:cs="Times New Roman"/>
                <w:color w:val="000000"/>
                <w:sz w:val="16"/>
                <w:szCs w:val="16"/>
              </w:rPr>
              <w:br/>
              <w:t>187 Danbury Road</w:t>
            </w:r>
            <w:r w:rsidRPr="00B532F9">
              <w:rPr>
                <w:rFonts w:ascii="Calibri" w:eastAsia="Times New Roman" w:hAnsi="Calibri" w:cs="Times New Roman"/>
                <w:color w:val="000000"/>
                <w:sz w:val="16"/>
                <w:szCs w:val="16"/>
              </w:rPr>
              <w:br/>
              <w:t>Wilton, CT 06897</w:t>
            </w:r>
            <w:r w:rsidRPr="00B532F9">
              <w:rPr>
                <w:rFonts w:ascii="Calibri" w:eastAsia="Times New Roman" w:hAnsi="Calibri" w:cs="Times New Roman"/>
                <w:color w:val="000000"/>
                <w:sz w:val="16"/>
                <w:szCs w:val="16"/>
              </w:rPr>
              <w:br/>
              <w:t>cstroup@wiltonre.com</w:t>
            </w:r>
            <w:r w:rsidRPr="00B532F9">
              <w:rPr>
                <w:rFonts w:ascii="Calibri" w:eastAsia="Times New Roman" w:hAnsi="Calibri" w:cs="Times New Roman"/>
                <w:color w:val="000000"/>
                <w:sz w:val="16"/>
                <w:szCs w:val="16"/>
              </w:rPr>
              <w:br/>
              <w:t>msarlitto@wiltonre.com</w:t>
            </w:r>
          </w:p>
        </w:tc>
        <w:tc>
          <w:tcPr>
            <w:tcW w:w="3630" w:type="dxa"/>
            <w:gridSpan w:val="3"/>
            <w:shd w:val="clear" w:color="auto" w:fill="auto"/>
            <w:hideMark/>
          </w:tcPr>
          <w:p w:rsidR="00AB6BA8" w:rsidRPr="00B532F9" w:rsidRDefault="00AB6BA8" w:rsidP="00236E13">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Estate of Simon Bernstein</w:t>
            </w:r>
            <w:r w:rsidRPr="00B532F9">
              <w:rPr>
                <w:rFonts w:ascii="Calibri" w:eastAsia="Times New Roman" w:hAnsi="Calibri" w:cs="Times New Roman"/>
                <w:color w:val="000000"/>
                <w:sz w:val="16"/>
                <w:szCs w:val="16"/>
              </w:rPr>
              <w:br/>
              <w:t>Personal Representative</w:t>
            </w:r>
            <w:r w:rsidRPr="00B532F9">
              <w:rPr>
                <w:rFonts w:ascii="Calibri" w:eastAsia="Times New Roman" w:hAnsi="Calibri" w:cs="Times New Roman"/>
                <w:color w:val="000000"/>
                <w:sz w:val="16"/>
                <w:szCs w:val="16"/>
              </w:rPr>
              <w:br/>
              <w:t>Brian M. O'Connell, Partner</w:t>
            </w:r>
            <w:r w:rsidRPr="00B532F9">
              <w:rPr>
                <w:rFonts w:ascii="Calibri" w:eastAsia="Times New Roman" w:hAnsi="Calibri" w:cs="Times New Roman"/>
                <w:color w:val="000000"/>
                <w:sz w:val="16"/>
                <w:szCs w:val="16"/>
              </w:rPr>
              <w:br/>
            </w:r>
            <w:proofErr w:type="spellStart"/>
            <w:r w:rsidRPr="00B532F9">
              <w:rPr>
                <w:rFonts w:ascii="Calibri" w:eastAsia="Times New Roman" w:hAnsi="Calibri" w:cs="Times New Roman"/>
                <w:color w:val="000000"/>
                <w:sz w:val="16"/>
                <w:szCs w:val="16"/>
              </w:rPr>
              <w:t>Ciklin</w:t>
            </w:r>
            <w:proofErr w:type="spellEnd"/>
            <w:r w:rsidRPr="00B532F9">
              <w:rPr>
                <w:rFonts w:ascii="Calibri" w:eastAsia="Times New Roman" w:hAnsi="Calibri" w:cs="Times New Roman"/>
                <w:color w:val="000000"/>
                <w:sz w:val="16"/>
                <w:szCs w:val="16"/>
              </w:rPr>
              <w:t xml:space="preserve"> </w:t>
            </w:r>
            <w:proofErr w:type="spellStart"/>
            <w:r w:rsidRPr="00B532F9">
              <w:rPr>
                <w:rFonts w:ascii="Calibri" w:eastAsia="Times New Roman" w:hAnsi="Calibri" w:cs="Times New Roman"/>
                <w:color w:val="000000"/>
                <w:sz w:val="16"/>
                <w:szCs w:val="16"/>
              </w:rPr>
              <w:t>Lubitz</w:t>
            </w:r>
            <w:proofErr w:type="spellEnd"/>
            <w:r w:rsidRPr="00B532F9">
              <w:rPr>
                <w:rFonts w:ascii="Calibri" w:eastAsia="Times New Roman" w:hAnsi="Calibri" w:cs="Times New Roman"/>
                <w:color w:val="000000"/>
                <w:sz w:val="16"/>
                <w:szCs w:val="16"/>
              </w:rPr>
              <w:t xml:space="preserve"> Martens &amp; O’Connell</w:t>
            </w:r>
            <w:r w:rsidRPr="00B532F9">
              <w:rPr>
                <w:rFonts w:ascii="Calibri" w:eastAsia="Times New Roman" w:hAnsi="Calibri" w:cs="Times New Roman"/>
                <w:color w:val="000000"/>
                <w:sz w:val="16"/>
                <w:szCs w:val="16"/>
              </w:rPr>
              <w:br/>
              <w:t>515 N Flagler Drive</w:t>
            </w:r>
            <w:r w:rsidRPr="00B532F9">
              <w:rPr>
                <w:rFonts w:ascii="Calibri" w:eastAsia="Times New Roman" w:hAnsi="Calibri" w:cs="Times New Roman"/>
                <w:color w:val="000000"/>
                <w:sz w:val="16"/>
                <w:szCs w:val="16"/>
              </w:rPr>
              <w:br/>
              <w:t xml:space="preserve">20th Floor </w:t>
            </w:r>
            <w:r w:rsidRPr="00B532F9">
              <w:rPr>
                <w:rFonts w:ascii="Calibri" w:eastAsia="Times New Roman" w:hAnsi="Calibri" w:cs="Times New Roman"/>
                <w:color w:val="000000"/>
                <w:sz w:val="16"/>
                <w:szCs w:val="16"/>
              </w:rPr>
              <w:br/>
              <w:t>West Palm Beach, FL 33401</w:t>
            </w:r>
            <w:r w:rsidRPr="00B532F9">
              <w:rPr>
                <w:rFonts w:ascii="Calibri" w:eastAsia="Times New Roman" w:hAnsi="Calibri" w:cs="Times New Roman"/>
                <w:color w:val="000000"/>
                <w:sz w:val="16"/>
                <w:szCs w:val="16"/>
              </w:rPr>
              <w:br/>
              <w:t>boconnell@ciklinlubitz.com</w:t>
            </w:r>
            <w:r w:rsidRPr="00B532F9">
              <w:rPr>
                <w:rFonts w:ascii="Calibri" w:eastAsia="Times New Roman" w:hAnsi="Calibri" w:cs="Times New Roman"/>
                <w:color w:val="000000"/>
                <w:sz w:val="16"/>
                <w:szCs w:val="16"/>
              </w:rPr>
              <w:br/>
              <w:t>jfoglietta@ciklinlubitz.com</w:t>
            </w:r>
          </w:p>
        </w:tc>
        <w:tc>
          <w:tcPr>
            <w:tcW w:w="3060" w:type="dxa"/>
            <w:shd w:val="clear" w:color="auto" w:fill="auto"/>
            <w:hideMark/>
          </w:tcPr>
          <w:p w:rsidR="00AB6BA8" w:rsidRPr="00B532F9" w:rsidRDefault="00AB6BA8" w:rsidP="00236E13">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Steven Lessne, Esq.</w:t>
            </w:r>
            <w:r w:rsidRPr="00B532F9">
              <w:rPr>
                <w:rFonts w:ascii="Calibri" w:eastAsia="Times New Roman" w:hAnsi="Calibri" w:cs="Times New Roman"/>
                <w:color w:val="000000"/>
                <w:sz w:val="16"/>
                <w:szCs w:val="16"/>
              </w:rPr>
              <w:br/>
              <w:t>Gray Robinson, PA</w:t>
            </w:r>
            <w:r w:rsidRPr="00B532F9">
              <w:rPr>
                <w:rFonts w:ascii="Calibri" w:eastAsia="Times New Roman" w:hAnsi="Calibri" w:cs="Times New Roman"/>
                <w:color w:val="000000"/>
                <w:sz w:val="16"/>
                <w:szCs w:val="16"/>
              </w:rPr>
              <w:br/>
              <w:t xml:space="preserve">225 NE </w:t>
            </w:r>
            <w:proofErr w:type="spellStart"/>
            <w:r w:rsidRPr="00B532F9">
              <w:rPr>
                <w:rFonts w:ascii="Calibri" w:eastAsia="Times New Roman" w:hAnsi="Calibri" w:cs="Times New Roman"/>
                <w:color w:val="000000"/>
                <w:sz w:val="16"/>
                <w:szCs w:val="16"/>
              </w:rPr>
              <w:t>Mizner</w:t>
            </w:r>
            <w:proofErr w:type="spellEnd"/>
            <w:r w:rsidRPr="00B532F9">
              <w:rPr>
                <w:rFonts w:ascii="Calibri" w:eastAsia="Times New Roman" w:hAnsi="Calibri" w:cs="Times New Roman"/>
                <w:color w:val="000000"/>
                <w:sz w:val="16"/>
                <w:szCs w:val="16"/>
              </w:rPr>
              <w:t xml:space="preserve"> Blvd #500</w:t>
            </w:r>
            <w:r w:rsidRPr="00B532F9">
              <w:rPr>
                <w:rFonts w:ascii="Calibri" w:eastAsia="Times New Roman" w:hAnsi="Calibri" w:cs="Times New Roman"/>
                <w:color w:val="000000"/>
                <w:sz w:val="16"/>
                <w:szCs w:val="16"/>
              </w:rPr>
              <w:br/>
              <w:t>Boca Raton, FL 33432</w:t>
            </w:r>
            <w:r w:rsidRPr="00B532F9">
              <w:rPr>
                <w:rFonts w:ascii="Calibri" w:eastAsia="Times New Roman" w:hAnsi="Calibri" w:cs="Times New Roman"/>
                <w:color w:val="000000"/>
                <w:sz w:val="16"/>
                <w:szCs w:val="16"/>
              </w:rPr>
              <w:br/>
              <w:t>steven.lessne@gray-robinson.com</w:t>
            </w:r>
          </w:p>
        </w:tc>
      </w:tr>
      <w:tr w:rsidR="00AB6BA8" w:rsidRPr="00B532F9" w:rsidTr="00236E13">
        <w:trPr>
          <w:gridAfter w:val="1"/>
          <w:wAfter w:w="990" w:type="dxa"/>
          <w:trHeight w:val="1605"/>
        </w:trPr>
        <w:tc>
          <w:tcPr>
            <w:tcW w:w="3840" w:type="dxa"/>
            <w:gridSpan w:val="3"/>
            <w:shd w:val="clear" w:color="auto" w:fill="auto"/>
            <w:hideMark/>
          </w:tcPr>
          <w:p w:rsidR="00AB6BA8" w:rsidRPr="00B532F9" w:rsidRDefault="00AB6BA8" w:rsidP="00236E13">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Byrd F. "Biff" Marshall, Jr.</w:t>
            </w:r>
            <w:r w:rsidRPr="00B532F9">
              <w:rPr>
                <w:rFonts w:ascii="Calibri" w:eastAsia="Times New Roman" w:hAnsi="Calibri" w:cs="Times New Roman"/>
                <w:color w:val="000000"/>
                <w:sz w:val="16"/>
                <w:szCs w:val="16"/>
              </w:rPr>
              <w:br/>
              <w:t>President &amp; Managing Director</w:t>
            </w:r>
            <w:r w:rsidRPr="00B532F9">
              <w:rPr>
                <w:rFonts w:ascii="Calibri" w:eastAsia="Times New Roman" w:hAnsi="Calibri" w:cs="Times New Roman"/>
                <w:color w:val="000000"/>
                <w:sz w:val="16"/>
                <w:szCs w:val="16"/>
              </w:rPr>
              <w:br/>
              <w:t>Gray Robinson, PA</w:t>
            </w:r>
            <w:r w:rsidRPr="00B532F9">
              <w:rPr>
                <w:rFonts w:ascii="Calibri" w:eastAsia="Times New Roman" w:hAnsi="Calibri" w:cs="Times New Roman"/>
                <w:color w:val="000000"/>
                <w:sz w:val="16"/>
                <w:szCs w:val="16"/>
              </w:rPr>
              <w:br/>
              <w:t xml:space="preserve">225 NE </w:t>
            </w:r>
            <w:proofErr w:type="spellStart"/>
            <w:r w:rsidRPr="00B532F9">
              <w:rPr>
                <w:rFonts w:ascii="Calibri" w:eastAsia="Times New Roman" w:hAnsi="Calibri" w:cs="Times New Roman"/>
                <w:color w:val="000000"/>
                <w:sz w:val="16"/>
                <w:szCs w:val="16"/>
              </w:rPr>
              <w:t>Mizner</w:t>
            </w:r>
            <w:proofErr w:type="spellEnd"/>
            <w:r w:rsidRPr="00B532F9">
              <w:rPr>
                <w:rFonts w:ascii="Calibri" w:eastAsia="Times New Roman" w:hAnsi="Calibri" w:cs="Times New Roman"/>
                <w:color w:val="000000"/>
                <w:sz w:val="16"/>
                <w:szCs w:val="16"/>
              </w:rPr>
              <w:t xml:space="preserve"> Blvd #500</w:t>
            </w:r>
            <w:r w:rsidRPr="00B532F9">
              <w:rPr>
                <w:rFonts w:ascii="Calibri" w:eastAsia="Times New Roman" w:hAnsi="Calibri" w:cs="Times New Roman"/>
                <w:color w:val="000000"/>
                <w:sz w:val="16"/>
                <w:szCs w:val="16"/>
              </w:rPr>
              <w:br/>
              <w:t xml:space="preserve">Boca Raton, FL 33432 </w:t>
            </w:r>
            <w:r w:rsidRPr="00B532F9">
              <w:rPr>
                <w:rFonts w:ascii="Calibri" w:eastAsia="Times New Roman" w:hAnsi="Calibri" w:cs="Times New Roman"/>
                <w:color w:val="000000"/>
                <w:sz w:val="16"/>
                <w:szCs w:val="16"/>
              </w:rPr>
              <w:br/>
              <w:t>biff.marshall@gray-robinson.com</w:t>
            </w:r>
          </w:p>
        </w:tc>
        <w:tc>
          <w:tcPr>
            <w:tcW w:w="3630" w:type="dxa"/>
            <w:gridSpan w:val="3"/>
            <w:shd w:val="clear" w:color="auto" w:fill="auto"/>
            <w:hideMark/>
          </w:tcPr>
          <w:p w:rsidR="00AB6BA8" w:rsidRPr="00B532F9" w:rsidRDefault="00AB6BA8" w:rsidP="00236E13">
            <w:pPr>
              <w:spacing w:after="0" w:line="240" w:lineRule="auto"/>
              <w:rPr>
                <w:rFonts w:ascii="Calibri" w:eastAsia="Times New Roman" w:hAnsi="Calibri" w:cs="Times New Roman"/>
                <w:color w:val="000000"/>
                <w:sz w:val="16"/>
                <w:szCs w:val="16"/>
              </w:rPr>
            </w:pPr>
            <w:proofErr w:type="spellStart"/>
            <w:r w:rsidRPr="00B532F9">
              <w:rPr>
                <w:rFonts w:ascii="Calibri" w:eastAsia="Times New Roman" w:hAnsi="Calibri" w:cs="Times New Roman"/>
                <w:color w:val="000000"/>
                <w:sz w:val="16"/>
                <w:szCs w:val="16"/>
              </w:rPr>
              <w:t>T&amp;S</w:t>
            </w:r>
            <w:proofErr w:type="spellEnd"/>
            <w:r w:rsidRPr="00B532F9">
              <w:rPr>
                <w:rFonts w:ascii="Calibri" w:eastAsia="Times New Roman" w:hAnsi="Calibri" w:cs="Times New Roman"/>
                <w:color w:val="000000"/>
                <w:sz w:val="16"/>
                <w:szCs w:val="16"/>
              </w:rPr>
              <w:t xml:space="preserve"> Registered Agents, LLC</w:t>
            </w:r>
            <w:r w:rsidRPr="00B532F9">
              <w:rPr>
                <w:rFonts w:ascii="Calibri" w:eastAsia="Times New Roman" w:hAnsi="Calibri" w:cs="Times New Roman"/>
                <w:color w:val="000000"/>
                <w:sz w:val="16"/>
                <w:szCs w:val="16"/>
              </w:rPr>
              <w:br/>
              <w:t>Wells Fargo Plaza</w:t>
            </w:r>
            <w:r w:rsidRPr="00B532F9">
              <w:rPr>
                <w:rFonts w:ascii="Calibri" w:eastAsia="Times New Roman" w:hAnsi="Calibri" w:cs="Times New Roman"/>
                <w:color w:val="000000"/>
                <w:sz w:val="16"/>
                <w:szCs w:val="16"/>
              </w:rPr>
              <w:br/>
              <w:t>925 South Federal Hwy Suite 500</w:t>
            </w:r>
            <w:r w:rsidRPr="00B532F9">
              <w:rPr>
                <w:rFonts w:ascii="Calibri" w:eastAsia="Times New Roman" w:hAnsi="Calibri" w:cs="Times New Roman"/>
                <w:color w:val="000000"/>
                <w:sz w:val="16"/>
                <w:szCs w:val="16"/>
              </w:rPr>
              <w:br/>
              <w:t>Boca Raton, Florida 33432</w:t>
            </w:r>
            <w:r w:rsidRPr="00B532F9">
              <w:rPr>
                <w:rFonts w:ascii="Calibri" w:eastAsia="Times New Roman" w:hAnsi="Calibri" w:cs="Times New Roman"/>
                <w:color w:val="000000"/>
                <w:sz w:val="16"/>
                <w:szCs w:val="16"/>
              </w:rPr>
              <w:br/>
              <w:t xml:space="preserve">rspallina@tescherspallina.com </w:t>
            </w:r>
            <w:r w:rsidRPr="00B532F9">
              <w:rPr>
                <w:rFonts w:ascii="Calibri" w:eastAsia="Times New Roman" w:hAnsi="Calibri" w:cs="Times New Roman"/>
                <w:color w:val="000000"/>
                <w:sz w:val="16"/>
                <w:szCs w:val="16"/>
              </w:rPr>
              <w:br/>
              <w:t>kmoran@tescherspallina.com   ddustin@tescherspallina.com</w:t>
            </w:r>
            <w:r w:rsidRPr="00B532F9">
              <w:rPr>
                <w:rFonts w:ascii="Calibri" w:eastAsia="Times New Roman" w:hAnsi="Calibri" w:cs="Times New Roman"/>
                <w:color w:val="000000"/>
                <w:sz w:val="16"/>
                <w:szCs w:val="16"/>
              </w:rPr>
              <w:br/>
              <w:t>dtescher@tescherspallina.com</w:t>
            </w:r>
          </w:p>
        </w:tc>
        <w:tc>
          <w:tcPr>
            <w:tcW w:w="3060" w:type="dxa"/>
            <w:shd w:val="clear" w:color="auto" w:fill="auto"/>
            <w:hideMark/>
          </w:tcPr>
          <w:p w:rsidR="00AB6BA8" w:rsidRPr="00B532F9" w:rsidRDefault="00AB6BA8" w:rsidP="00236E13">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 xml:space="preserve">Chicago Title Land Trust Company </w:t>
            </w:r>
            <w:r w:rsidRPr="00B532F9">
              <w:rPr>
                <w:rFonts w:ascii="Calibri" w:eastAsia="Times New Roman" w:hAnsi="Calibri" w:cs="Times New Roman"/>
                <w:color w:val="000000"/>
                <w:sz w:val="16"/>
                <w:szCs w:val="16"/>
              </w:rPr>
              <w:br/>
              <w:t xml:space="preserve">10 S. LaSalle Street, </w:t>
            </w:r>
            <w:r w:rsidRPr="00B532F9">
              <w:rPr>
                <w:rFonts w:ascii="Calibri" w:eastAsia="Times New Roman" w:hAnsi="Calibri" w:cs="Times New Roman"/>
                <w:color w:val="000000"/>
                <w:sz w:val="16"/>
                <w:szCs w:val="16"/>
              </w:rPr>
              <w:br/>
              <w:t>Suite 2750</w:t>
            </w:r>
            <w:r w:rsidRPr="00B532F9">
              <w:rPr>
                <w:rFonts w:ascii="Calibri" w:eastAsia="Times New Roman" w:hAnsi="Calibri" w:cs="Times New Roman"/>
                <w:color w:val="000000"/>
                <w:sz w:val="16"/>
                <w:szCs w:val="16"/>
              </w:rPr>
              <w:br/>
              <w:t>Chicago, IL   60603</w:t>
            </w:r>
            <w:r w:rsidRPr="00B532F9">
              <w:rPr>
                <w:rFonts w:ascii="Calibri" w:eastAsia="Times New Roman" w:hAnsi="Calibri" w:cs="Times New Roman"/>
                <w:color w:val="000000"/>
                <w:sz w:val="16"/>
                <w:szCs w:val="16"/>
              </w:rPr>
              <w:br/>
              <w:t xml:space="preserve">David </w:t>
            </w:r>
            <w:proofErr w:type="spellStart"/>
            <w:r w:rsidRPr="00B532F9">
              <w:rPr>
                <w:rFonts w:ascii="Calibri" w:eastAsia="Times New Roman" w:hAnsi="Calibri" w:cs="Times New Roman"/>
                <w:color w:val="000000"/>
                <w:sz w:val="16"/>
                <w:szCs w:val="16"/>
              </w:rPr>
              <w:t>Lanciotti</w:t>
            </w:r>
            <w:proofErr w:type="spellEnd"/>
            <w:r w:rsidRPr="00B532F9">
              <w:rPr>
                <w:rFonts w:ascii="Calibri" w:eastAsia="Times New Roman" w:hAnsi="Calibri" w:cs="Times New Roman"/>
                <w:color w:val="000000"/>
                <w:sz w:val="16"/>
                <w:szCs w:val="16"/>
              </w:rPr>
              <w:t>,</w:t>
            </w:r>
            <w:r w:rsidRPr="00B532F9">
              <w:rPr>
                <w:rFonts w:ascii="Calibri" w:eastAsia="Times New Roman" w:hAnsi="Calibri" w:cs="Times New Roman"/>
                <w:color w:val="000000"/>
                <w:sz w:val="16"/>
                <w:szCs w:val="16"/>
              </w:rPr>
              <w:br/>
              <w:t xml:space="preserve">Exec Vice </w:t>
            </w:r>
            <w:proofErr w:type="spellStart"/>
            <w:r w:rsidRPr="00B532F9">
              <w:rPr>
                <w:rFonts w:ascii="Calibri" w:eastAsia="Times New Roman" w:hAnsi="Calibri" w:cs="Times New Roman"/>
                <w:color w:val="000000"/>
                <w:sz w:val="16"/>
                <w:szCs w:val="16"/>
              </w:rPr>
              <w:t>Pres</w:t>
            </w:r>
            <w:proofErr w:type="spellEnd"/>
            <w:r w:rsidRPr="00B532F9">
              <w:rPr>
                <w:rFonts w:ascii="Calibri" w:eastAsia="Times New Roman" w:hAnsi="Calibri" w:cs="Times New Roman"/>
                <w:color w:val="000000"/>
                <w:sz w:val="16"/>
                <w:szCs w:val="16"/>
              </w:rPr>
              <w:t xml:space="preserve"> and General Counsel</w:t>
            </w:r>
            <w:r w:rsidRPr="00B532F9">
              <w:rPr>
                <w:rFonts w:ascii="Calibri" w:eastAsia="Times New Roman" w:hAnsi="Calibri" w:cs="Times New Roman"/>
                <w:color w:val="000000"/>
                <w:sz w:val="16"/>
                <w:szCs w:val="16"/>
              </w:rPr>
              <w:br/>
              <w:t>David.Lanciotti@ctt.com</w:t>
            </w:r>
          </w:p>
        </w:tc>
      </w:tr>
      <w:tr w:rsidR="00AB6BA8" w:rsidRPr="00B532F9" w:rsidTr="00236E13">
        <w:trPr>
          <w:gridAfter w:val="1"/>
          <w:wAfter w:w="990" w:type="dxa"/>
          <w:trHeight w:val="2154"/>
        </w:trPr>
        <w:tc>
          <w:tcPr>
            <w:tcW w:w="3840" w:type="dxa"/>
            <w:gridSpan w:val="3"/>
            <w:shd w:val="clear" w:color="auto" w:fill="auto"/>
            <w:hideMark/>
          </w:tcPr>
          <w:p w:rsidR="00AB6BA8" w:rsidRPr="00B532F9" w:rsidRDefault="00AB6BA8" w:rsidP="00236E13">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Lisa Friedstein</w:t>
            </w:r>
            <w:r w:rsidRPr="00B532F9">
              <w:rPr>
                <w:rFonts w:ascii="Calibri" w:eastAsia="Times New Roman" w:hAnsi="Calibri" w:cs="Times New Roman"/>
                <w:color w:val="000000"/>
                <w:sz w:val="16"/>
                <w:szCs w:val="16"/>
              </w:rPr>
              <w:br/>
              <w:t>2142 Churchill Lane</w:t>
            </w:r>
            <w:r w:rsidRPr="00B532F9">
              <w:rPr>
                <w:rFonts w:ascii="Calibri" w:eastAsia="Times New Roman" w:hAnsi="Calibri" w:cs="Times New Roman"/>
                <w:color w:val="000000"/>
                <w:sz w:val="16"/>
                <w:szCs w:val="16"/>
              </w:rPr>
              <w:br/>
              <w:t>Highland Park, IL 60035</w:t>
            </w:r>
            <w:r w:rsidRPr="00B532F9">
              <w:rPr>
                <w:rFonts w:ascii="Calibri" w:eastAsia="Times New Roman" w:hAnsi="Calibri" w:cs="Times New Roman"/>
                <w:color w:val="000000"/>
                <w:sz w:val="16"/>
                <w:szCs w:val="16"/>
              </w:rPr>
              <w:br/>
              <w:t>Lisa@friedsteins.com</w:t>
            </w:r>
            <w:r w:rsidRPr="00B532F9">
              <w:rPr>
                <w:rFonts w:ascii="Calibri" w:eastAsia="Times New Roman" w:hAnsi="Calibri" w:cs="Times New Roman"/>
                <w:color w:val="000000"/>
                <w:sz w:val="16"/>
                <w:szCs w:val="16"/>
              </w:rPr>
              <w:br/>
              <w:t xml:space="preserve">lisa.friedstein@gmail.com </w:t>
            </w:r>
            <w:r w:rsidRPr="00B532F9">
              <w:rPr>
                <w:rFonts w:ascii="Calibri" w:eastAsia="Times New Roman" w:hAnsi="Calibri" w:cs="Times New Roman"/>
                <w:color w:val="000000"/>
                <w:sz w:val="16"/>
                <w:szCs w:val="16"/>
              </w:rPr>
              <w:br/>
              <w:t xml:space="preserve">lisa@friedsteins.com </w:t>
            </w:r>
          </w:p>
        </w:tc>
        <w:tc>
          <w:tcPr>
            <w:tcW w:w="3630" w:type="dxa"/>
            <w:gridSpan w:val="3"/>
            <w:shd w:val="clear" w:color="auto" w:fill="auto"/>
            <w:hideMark/>
          </w:tcPr>
          <w:p w:rsidR="00AB6BA8" w:rsidRPr="00B532F9" w:rsidRDefault="00AB6BA8" w:rsidP="00236E13">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Jill Iantoni</w:t>
            </w:r>
            <w:r w:rsidRPr="00B532F9">
              <w:rPr>
                <w:rFonts w:ascii="Calibri" w:eastAsia="Times New Roman" w:hAnsi="Calibri" w:cs="Times New Roman"/>
                <w:color w:val="000000"/>
                <w:sz w:val="16"/>
                <w:szCs w:val="16"/>
              </w:rPr>
              <w:br/>
              <w:t>2101 Magnolia Lane</w:t>
            </w:r>
            <w:r w:rsidRPr="00B532F9">
              <w:rPr>
                <w:rFonts w:ascii="Calibri" w:eastAsia="Times New Roman" w:hAnsi="Calibri" w:cs="Times New Roman"/>
                <w:color w:val="000000"/>
                <w:sz w:val="16"/>
                <w:szCs w:val="16"/>
              </w:rPr>
              <w:br/>
              <w:t>Highland Park, IL 60035</w:t>
            </w:r>
            <w:r w:rsidRPr="00B532F9">
              <w:rPr>
                <w:rFonts w:ascii="Calibri" w:eastAsia="Times New Roman" w:hAnsi="Calibri" w:cs="Times New Roman"/>
                <w:color w:val="000000"/>
                <w:sz w:val="16"/>
                <w:szCs w:val="16"/>
              </w:rPr>
              <w:br/>
              <w:t>jilliantoni@gmail.com</w:t>
            </w:r>
          </w:p>
        </w:tc>
        <w:tc>
          <w:tcPr>
            <w:tcW w:w="3060" w:type="dxa"/>
            <w:shd w:val="clear" w:color="auto" w:fill="auto"/>
            <w:hideMark/>
          </w:tcPr>
          <w:p w:rsidR="00AB6BA8" w:rsidRPr="00B532F9" w:rsidRDefault="00AB6BA8" w:rsidP="00236E13">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Dennis McNamara</w:t>
            </w:r>
            <w:r w:rsidRPr="00B532F9">
              <w:rPr>
                <w:rFonts w:ascii="Calibri" w:eastAsia="Times New Roman" w:hAnsi="Calibri" w:cs="Times New Roman"/>
                <w:color w:val="000000"/>
                <w:sz w:val="16"/>
                <w:szCs w:val="16"/>
              </w:rPr>
              <w:br/>
              <w:t xml:space="preserve">Executive Vice President and General Counsel </w:t>
            </w:r>
            <w:r w:rsidRPr="00B532F9">
              <w:rPr>
                <w:rFonts w:ascii="Calibri" w:eastAsia="Times New Roman" w:hAnsi="Calibri" w:cs="Times New Roman"/>
                <w:color w:val="000000"/>
                <w:sz w:val="16"/>
                <w:szCs w:val="16"/>
              </w:rPr>
              <w:br/>
              <w:t>Oppenheimer &amp; Co. Inc.</w:t>
            </w:r>
            <w:r w:rsidRPr="00B532F9">
              <w:rPr>
                <w:rFonts w:ascii="Calibri" w:eastAsia="Times New Roman" w:hAnsi="Calibri" w:cs="Times New Roman"/>
                <w:color w:val="000000"/>
                <w:sz w:val="16"/>
                <w:szCs w:val="16"/>
              </w:rPr>
              <w:br/>
              <w:t>Corporate Headquarters</w:t>
            </w:r>
            <w:r w:rsidRPr="00B532F9">
              <w:rPr>
                <w:rFonts w:ascii="Calibri" w:eastAsia="Times New Roman" w:hAnsi="Calibri" w:cs="Times New Roman"/>
                <w:color w:val="000000"/>
                <w:sz w:val="16"/>
                <w:szCs w:val="16"/>
              </w:rPr>
              <w:br/>
              <w:t>125 Broad Street</w:t>
            </w:r>
            <w:r w:rsidRPr="00B532F9">
              <w:rPr>
                <w:rFonts w:ascii="Calibri" w:eastAsia="Times New Roman" w:hAnsi="Calibri" w:cs="Times New Roman"/>
                <w:color w:val="000000"/>
                <w:sz w:val="16"/>
                <w:szCs w:val="16"/>
              </w:rPr>
              <w:br/>
              <w:t>New York, NY 10004</w:t>
            </w:r>
            <w:r w:rsidRPr="00B532F9">
              <w:rPr>
                <w:rFonts w:ascii="Calibri" w:eastAsia="Times New Roman" w:hAnsi="Calibri" w:cs="Times New Roman"/>
                <w:color w:val="000000"/>
                <w:sz w:val="16"/>
                <w:szCs w:val="16"/>
              </w:rPr>
              <w:br/>
              <w:t>800-221-5588</w:t>
            </w:r>
            <w:r w:rsidRPr="00B532F9">
              <w:rPr>
                <w:rFonts w:ascii="Calibri" w:eastAsia="Times New Roman" w:hAnsi="Calibri" w:cs="Times New Roman"/>
                <w:color w:val="000000"/>
                <w:sz w:val="16"/>
                <w:szCs w:val="16"/>
              </w:rPr>
              <w:br/>
              <w:t>Dennis.mcnamara@opco.com</w:t>
            </w:r>
            <w:r w:rsidRPr="00B532F9">
              <w:rPr>
                <w:rFonts w:ascii="Calibri" w:eastAsia="Times New Roman" w:hAnsi="Calibri" w:cs="Times New Roman"/>
                <w:color w:val="000000"/>
                <w:sz w:val="16"/>
                <w:szCs w:val="16"/>
              </w:rPr>
              <w:br/>
              <w:t>info@opco.com</w:t>
            </w:r>
          </w:p>
        </w:tc>
      </w:tr>
      <w:tr w:rsidR="00AB6BA8" w:rsidRPr="00B532F9" w:rsidTr="00236E13">
        <w:trPr>
          <w:gridAfter w:val="1"/>
          <w:wAfter w:w="990" w:type="dxa"/>
          <w:trHeight w:val="2136"/>
        </w:trPr>
        <w:tc>
          <w:tcPr>
            <w:tcW w:w="3840" w:type="dxa"/>
            <w:gridSpan w:val="3"/>
            <w:shd w:val="clear" w:color="auto" w:fill="auto"/>
            <w:hideMark/>
          </w:tcPr>
          <w:p w:rsidR="00AB6BA8" w:rsidRPr="00B532F9" w:rsidRDefault="00AB6BA8" w:rsidP="00236E13">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lastRenderedPageBreak/>
              <w:t>Hunt Worth, Esq.</w:t>
            </w:r>
            <w:r w:rsidRPr="00B532F9">
              <w:rPr>
                <w:rFonts w:ascii="Calibri" w:eastAsia="Times New Roman" w:hAnsi="Calibri" w:cs="Times New Roman"/>
                <w:color w:val="000000"/>
                <w:sz w:val="16"/>
                <w:szCs w:val="16"/>
              </w:rPr>
              <w:br/>
              <w:t>President</w:t>
            </w:r>
            <w:r w:rsidRPr="00B532F9">
              <w:rPr>
                <w:rFonts w:ascii="Calibri" w:eastAsia="Times New Roman" w:hAnsi="Calibri" w:cs="Times New Roman"/>
                <w:color w:val="000000"/>
                <w:sz w:val="16"/>
                <w:szCs w:val="16"/>
              </w:rPr>
              <w:br/>
              <w:t>Oppenheimer Trust Company of Delaware</w:t>
            </w:r>
            <w:r w:rsidRPr="00B532F9">
              <w:rPr>
                <w:rFonts w:ascii="Calibri" w:eastAsia="Times New Roman" w:hAnsi="Calibri" w:cs="Times New Roman"/>
                <w:color w:val="000000"/>
                <w:sz w:val="16"/>
                <w:szCs w:val="16"/>
              </w:rPr>
              <w:br/>
              <w:t>405 Silverside Road</w:t>
            </w:r>
            <w:r w:rsidRPr="00B532F9">
              <w:rPr>
                <w:rFonts w:ascii="Calibri" w:eastAsia="Times New Roman" w:hAnsi="Calibri" w:cs="Times New Roman"/>
                <w:color w:val="000000"/>
                <w:sz w:val="16"/>
                <w:szCs w:val="16"/>
              </w:rPr>
              <w:br/>
              <w:t>Wilmington, DE 19809</w:t>
            </w:r>
            <w:r w:rsidRPr="00B532F9">
              <w:rPr>
                <w:rFonts w:ascii="Calibri" w:eastAsia="Times New Roman" w:hAnsi="Calibri" w:cs="Times New Roman"/>
                <w:color w:val="000000"/>
                <w:sz w:val="16"/>
                <w:szCs w:val="16"/>
              </w:rPr>
              <w:br/>
              <w:t>302-792-3500</w:t>
            </w:r>
            <w:r w:rsidRPr="00B532F9">
              <w:rPr>
                <w:rFonts w:ascii="Calibri" w:eastAsia="Times New Roman" w:hAnsi="Calibri" w:cs="Times New Roman"/>
                <w:color w:val="000000"/>
                <w:sz w:val="16"/>
                <w:szCs w:val="16"/>
              </w:rPr>
              <w:br/>
              <w:t>hunt.worth@opco.com</w:t>
            </w:r>
          </w:p>
        </w:tc>
        <w:tc>
          <w:tcPr>
            <w:tcW w:w="3630" w:type="dxa"/>
            <w:gridSpan w:val="3"/>
            <w:shd w:val="clear" w:color="auto" w:fill="auto"/>
            <w:hideMark/>
          </w:tcPr>
          <w:p w:rsidR="00AB6BA8" w:rsidRPr="00B532F9" w:rsidRDefault="00AB6BA8" w:rsidP="00236E13">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 xml:space="preserve">Dennis G. </w:t>
            </w:r>
            <w:proofErr w:type="spellStart"/>
            <w:r w:rsidRPr="00B532F9">
              <w:rPr>
                <w:rFonts w:ascii="Calibri" w:eastAsia="Times New Roman" w:hAnsi="Calibri" w:cs="Times New Roman"/>
                <w:color w:val="000000"/>
                <w:sz w:val="16"/>
                <w:szCs w:val="16"/>
              </w:rPr>
              <w:t>Bedley</w:t>
            </w:r>
            <w:proofErr w:type="spellEnd"/>
            <w:r w:rsidRPr="00B532F9">
              <w:rPr>
                <w:rFonts w:ascii="Calibri" w:eastAsia="Times New Roman" w:hAnsi="Calibri" w:cs="Times New Roman"/>
                <w:color w:val="000000"/>
                <w:sz w:val="16"/>
                <w:szCs w:val="16"/>
              </w:rPr>
              <w:br/>
              <w:t>Chairman of the Board, Director and Chief Executive Officer</w:t>
            </w:r>
            <w:r w:rsidRPr="00B532F9">
              <w:rPr>
                <w:rFonts w:ascii="Calibri" w:eastAsia="Times New Roman" w:hAnsi="Calibri" w:cs="Times New Roman"/>
                <w:color w:val="000000"/>
                <w:sz w:val="16"/>
                <w:szCs w:val="16"/>
              </w:rPr>
              <w:br/>
              <w:t>Legacy Bank of Florida</w:t>
            </w:r>
            <w:r w:rsidRPr="00B532F9">
              <w:rPr>
                <w:rFonts w:ascii="Calibri" w:eastAsia="Times New Roman" w:hAnsi="Calibri" w:cs="Times New Roman"/>
                <w:color w:val="000000"/>
                <w:sz w:val="16"/>
                <w:szCs w:val="16"/>
              </w:rPr>
              <w:br/>
              <w:t>Glades Twin Plaza</w:t>
            </w:r>
            <w:r w:rsidRPr="00B532F9">
              <w:rPr>
                <w:rFonts w:ascii="Calibri" w:eastAsia="Times New Roman" w:hAnsi="Calibri" w:cs="Times New Roman"/>
                <w:color w:val="000000"/>
                <w:sz w:val="16"/>
                <w:szCs w:val="16"/>
              </w:rPr>
              <w:br/>
              <w:t>2300 Glades Road</w:t>
            </w:r>
            <w:r w:rsidRPr="00B532F9">
              <w:rPr>
                <w:rFonts w:ascii="Calibri" w:eastAsia="Times New Roman" w:hAnsi="Calibri" w:cs="Times New Roman"/>
                <w:color w:val="000000"/>
                <w:sz w:val="16"/>
                <w:szCs w:val="16"/>
              </w:rPr>
              <w:br/>
              <w:t>Suite 120 West – Executive Office</w:t>
            </w:r>
            <w:r w:rsidRPr="00B532F9">
              <w:rPr>
                <w:rFonts w:ascii="Calibri" w:eastAsia="Times New Roman" w:hAnsi="Calibri" w:cs="Times New Roman"/>
                <w:color w:val="000000"/>
                <w:sz w:val="16"/>
                <w:szCs w:val="16"/>
              </w:rPr>
              <w:br/>
              <w:t>Boca Raton, FL 33431</w:t>
            </w:r>
            <w:r w:rsidRPr="00B532F9">
              <w:rPr>
                <w:rFonts w:ascii="Calibri" w:eastAsia="Times New Roman" w:hAnsi="Calibri" w:cs="Times New Roman"/>
                <w:color w:val="000000"/>
                <w:sz w:val="16"/>
                <w:szCs w:val="16"/>
              </w:rPr>
              <w:br/>
              <w:t>info@legacybankfl.com</w:t>
            </w:r>
            <w:r w:rsidRPr="00B532F9">
              <w:rPr>
                <w:rFonts w:ascii="Calibri" w:eastAsia="Times New Roman" w:hAnsi="Calibri" w:cs="Times New Roman"/>
                <w:color w:val="000000"/>
                <w:sz w:val="16"/>
                <w:szCs w:val="16"/>
              </w:rPr>
              <w:br/>
              <w:t>DBedley@LegacyBankFL.com</w:t>
            </w:r>
          </w:p>
        </w:tc>
        <w:tc>
          <w:tcPr>
            <w:tcW w:w="3060" w:type="dxa"/>
            <w:shd w:val="clear" w:color="auto" w:fill="auto"/>
            <w:hideMark/>
          </w:tcPr>
          <w:p w:rsidR="00AB6BA8" w:rsidRPr="00B532F9" w:rsidRDefault="00AB6BA8" w:rsidP="00236E13">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 xml:space="preserve">Neil </w:t>
            </w:r>
            <w:proofErr w:type="spellStart"/>
            <w:r w:rsidRPr="00B532F9">
              <w:rPr>
                <w:rFonts w:ascii="Calibri" w:eastAsia="Times New Roman" w:hAnsi="Calibri" w:cs="Times New Roman"/>
                <w:color w:val="000000"/>
                <w:sz w:val="16"/>
                <w:szCs w:val="16"/>
              </w:rPr>
              <w:t>Wolfson</w:t>
            </w:r>
            <w:proofErr w:type="spellEnd"/>
            <w:r w:rsidRPr="00B532F9">
              <w:rPr>
                <w:rFonts w:ascii="Calibri" w:eastAsia="Times New Roman" w:hAnsi="Calibri" w:cs="Times New Roman"/>
                <w:color w:val="000000"/>
                <w:sz w:val="16"/>
                <w:szCs w:val="16"/>
              </w:rPr>
              <w:br/>
              <w:t>President &amp; Chief Executive Officer</w:t>
            </w:r>
            <w:r w:rsidRPr="00B532F9">
              <w:rPr>
                <w:rFonts w:ascii="Calibri" w:eastAsia="Times New Roman" w:hAnsi="Calibri" w:cs="Times New Roman"/>
                <w:color w:val="000000"/>
                <w:sz w:val="16"/>
                <w:szCs w:val="16"/>
              </w:rPr>
              <w:br/>
              <w:t>Wilmington Trust Company</w:t>
            </w:r>
            <w:r w:rsidRPr="00B532F9">
              <w:rPr>
                <w:rFonts w:ascii="Calibri" w:eastAsia="Times New Roman" w:hAnsi="Calibri" w:cs="Times New Roman"/>
                <w:color w:val="000000"/>
                <w:sz w:val="16"/>
                <w:szCs w:val="16"/>
              </w:rPr>
              <w:br/>
              <w:t>1100 North Market Street</w:t>
            </w:r>
            <w:r w:rsidRPr="00B532F9">
              <w:rPr>
                <w:rFonts w:ascii="Calibri" w:eastAsia="Times New Roman" w:hAnsi="Calibri" w:cs="Times New Roman"/>
                <w:color w:val="000000"/>
                <w:sz w:val="16"/>
                <w:szCs w:val="16"/>
              </w:rPr>
              <w:br/>
              <w:t>Wilmington, DE 19890-0001</w:t>
            </w:r>
            <w:r w:rsidRPr="00B532F9">
              <w:rPr>
                <w:rFonts w:ascii="Calibri" w:eastAsia="Times New Roman" w:hAnsi="Calibri" w:cs="Times New Roman"/>
                <w:color w:val="000000"/>
                <w:sz w:val="16"/>
                <w:szCs w:val="16"/>
              </w:rPr>
              <w:br/>
              <w:t>nwolfson@wilmingtontrust.com</w:t>
            </w:r>
          </w:p>
        </w:tc>
      </w:tr>
      <w:tr w:rsidR="00AB6BA8" w:rsidRPr="00B532F9" w:rsidTr="00236E13">
        <w:trPr>
          <w:gridAfter w:val="1"/>
          <w:wAfter w:w="990" w:type="dxa"/>
          <w:trHeight w:val="1344"/>
        </w:trPr>
        <w:tc>
          <w:tcPr>
            <w:tcW w:w="3840" w:type="dxa"/>
            <w:gridSpan w:val="3"/>
            <w:shd w:val="clear" w:color="auto" w:fill="auto"/>
            <w:hideMark/>
          </w:tcPr>
          <w:p w:rsidR="00AB6BA8" w:rsidRPr="00B532F9" w:rsidRDefault="00AB6BA8" w:rsidP="00236E13">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 xml:space="preserve">Ralph S. </w:t>
            </w:r>
            <w:proofErr w:type="spellStart"/>
            <w:r w:rsidRPr="00B532F9">
              <w:rPr>
                <w:rFonts w:ascii="Calibri" w:eastAsia="Times New Roman" w:hAnsi="Calibri" w:cs="Times New Roman"/>
                <w:color w:val="000000"/>
                <w:sz w:val="16"/>
                <w:szCs w:val="16"/>
              </w:rPr>
              <w:t>Janvey</w:t>
            </w:r>
            <w:proofErr w:type="spellEnd"/>
            <w:r w:rsidRPr="00B532F9">
              <w:rPr>
                <w:rFonts w:ascii="Calibri" w:eastAsia="Times New Roman" w:hAnsi="Calibri" w:cs="Times New Roman"/>
                <w:color w:val="000000"/>
                <w:sz w:val="16"/>
                <w:szCs w:val="16"/>
              </w:rPr>
              <w:br/>
            </w:r>
            <w:proofErr w:type="spellStart"/>
            <w:r w:rsidRPr="00B532F9">
              <w:rPr>
                <w:rFonts w:ascii="Calibri" w:eastAsia="Times New Roman" w:hAnsi="Calibri" w:cs="Times New Roman"/>
                <w:color w:val="000000"/>
                <w:sz w:val="16"/>
                <w:szCs w:val="16"/>
              </w:rPr>
              <w:t>Krage</w:t>
            </w:r>
            <w:proofErr w:type="spellEnd"/>
            <w:r w:rsidRPr="00B532F9">
              <w:rPr>
                <w:rFonts w:ascii="Calibri" w:eastAsia="Times New Roman" w:hAnsi="Calibri" w:cs="Times New Roman"/>
                <w:color w:val="000000"/>
                <w:sz w:val="16"/>
                <w:szCs w:val="16"/>
              </w:rPr>
              <w:t xml:space="preserve"> &amp; </w:t>
            </w:r>
            <w:proofErr w:type="spellStart"/>
            <w:r w:rsidRPr="00B532F9">
              <w:rPr>
                <w:rFonts w:ascii="Calibri" w:eastAsia="Times New Roman" w:hAnsi="Calibri" w:cs="Times New Roman"/>
                <w:color w:val="000000"/>
                <w:sz w:val="16"/>
                <w:szCs w:val="16"/>
              </w:rPr>
              <w:t>Janvey</w:t>
            </w:r>
            <w:proofErr w:type="spellEnd"/>
            <w:r w:rsidRPr="00B532F9">
              <w:rPr>
                <w:rFonts w:ascii="Calibri" w:eastAsia="Times New Roman" w:hAnsi="Calibri" w:cs="Times New Roman"/>
                <w:color w:val="000000"/>
                <w:sz w:val="16"/>
                <w:szCs w:val="16"/>
              </w:rPr>
              <w:t xml:space="preserve">, </w:t>
            </w:r>
            <w:proofErr w:type="spellStart"/>
            <w:r w:rsidRPr="00B532F9">
              <w:rPr>
                <w:rFonts w:ascii="Calibri" w:eastAsia="Times New Roman" w:hAnsi="Calibri" w:cs="Times New Roman"/>
                <w:color w:val="000000"/>
                <w:sz w:val="16"/>
                <w:szCs w:val="16"/>
              </w:rPr>
              <w:t>L.L.P</w:t>
            </w:r>
            <w:proofErr w:type="spellEnd"/>
            <w:r w:rsidRPr="00B532F9">
              <w:rPr>
                <w:rFonts w:ascii="Calibri" w:eastAsia="Times New Roman" w:hAnsi="Calibri" w:cs="Times New Roman"/>
                <w:color w:val="000000"/>
                <w:sz w:val="16"/>
                <w:szCs w:val="16"/>
              </w:rPr>
              <w:t>.</w:t>
            </w:r>
            <w:r w:rsidRPr="00B532F9">
              <w:rPr>
                <w:rFonts w:ascii="Calibri" w:eastAsia="Times New Roman" w:hAnsi="Calibri" w:cs="Times New Roman"/>
                <w:color w:val="000000"/>
                <w:sz w:val="16"/>
                <w:szCs w:val="16"/>
              </w:rPr>
              <w:br/>
              <w:t>Federal Court Appointed Receiver</w:t>
            </w:r>
            <w:r w:rsidRPr="00B532F9">
              <w:rPr>
                <w:rFonts w:ascii="Calibri" w:eastAsia="Times New Roman" w:hAnsi="Calibri" w:cs="Times New Roman"/>
                <w:color w:val="000000"/>
                <w:sz w:val="16"/>
                <w:szCs w:val="16"/>
              </w:rPr>
              <w:br/>
              <w:t>Stanford Financial Group</w:t>
            </w:r>
            <w:r w:rsidRPr="00B532F9">
              <w:rPr>
                <w:rFonts w:ascii="Calibri" w:eastAsia="Times New Roman" w:hAnsi="Calibri" w:cs="Times New Roman"/>
                <w:color w:val="000000"/>
                <w:sz w:val="16"/>
                <w:szCs w:val="16"/>
              </w:rPr>
              <w:br/>
              <w:t>2100 Ross Ave, Dallas, TX 75201</w:t>
            </w:r>
            <w:r w:rsidRPr="00B532F9">
              <w:rPr>
                <w:rFonts w:ascii="Calibri" w:eastAsia="Times New Roman" w:hAnsi="Calibri" w:cs="Times New Roman"/>
                <w:color w:val="000000"/>
                <w:sz w:val="16"/>
                <w:szCs w:val="16"/>
              </w:rPr>
              <w:br/>
              <w:t>rjanvey@kjllp.com</w:t>
            </w:r>
          </w:p>
        </w:tc>
        <w:tc>
          <w:tcPr>
            <w:tcW w:w="3630" w:type="dxa"/>
            <w:gridSpan w:val="3"/>
            <w:shd w:val="clear" w:color="auto" w:fill="auto"/>
            <w:hideMark/>
          </w:tcPr>
          <w:p w:rsidR="00AB6BA8" w:rsidRPr="00B532F9" w:rsidRDefault="00AB6BA8" w:rsidP="00236E13">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 xml:space="preserve">James </w:t>
            </w:r>
            <w:proofErr w:type="spellStart"/>
            <w:r w:rsidRPr="00B532F9">
              <w:rPr>
                <w:rFonts w:ascii="Calibri" w:eastAsia="Times New Roman" w:hAnsi="Calibri" w:cs="Times New Roman"/>
                <w:color w:val="000000"/>
                <w:sz w:val="16"/>
                <w:szCs w:val="16"/>
              </w:rPr>
              <w:t>Dimon</w:t>
            </w:r>
            <w:proofErr w:type="spellEnd"/>
            <w:r w:rsidRPr="00B532F9">
              <w:rPr>
                <w:rFonts w:ascii="Calibri" w:eastAsia="Times New Roman" w:hAnsi="Calibri" w:cs="Times New Roman"/>
                <w:color w:val="000000"/>
                <w:sz w:val="16"/>
                <w:szCs w:val="16"/>
              </w:rPr>
              <w:br/>
              <w:t>Chairman of the Board and Chief Executive Officer</w:t>
            </w:r>
            <w:r w:rsidRPr="00B532F9">
              <w:rPr>
                <w:rFonts w:ascii="Calibri" w:eastAsia="Times New Roman" w:hAnsi="Calibri" w:cs="Times New Roman"/>
                <w:color w:val="000000"/>
                <w:sz w:val="16"/>
                <w:szCs w:val="16"/>
              </w:rPr>
              <w:br/>
              <w:t>JP Morgan Chase &amp; CO</w:t>
            </w:r>
            <w:proofErr w:type="gramStart"/>
            <w:r w:rsidRPr="00B532F9">
              <w:rPr>
                <w:rFonts w:ascii="Calibri" w:eastAsia="Times New Roman" w:hAnsi="Calibri" w:cs="Times New Roman"/>
                <w:color w:val="000000"/>
                <w:sz w:val="16"/>
                <w:szCs w:val="16"/>
              </w:rPr>
              <w:t>.</w:t>
            </w:r>
            <w:proofErr w:type="gramEnd"/>
            <w:r w:rsidRPr="00B532F9">
              <w:rPr>
                <w:rFonts w:ascii="Calibri" w:eastAsia="Times New Roman" w:hAnsi="Calibri" w:cs="Times New Roman"/>
                <w:color w:val="000000"/>
                <w:sz w:val="16"/>
                <w:szCs w:val="16"/>
              </w:rPr>
              <w:br/>
              <w:t>270 Park Ave. New York, NY 10017-2070</w:t>
            </w:r>
            <w:r w:rsidRPr="00B532F9">
              <w:rPr>
                <w:rFonts w:ascii="Calibri" w:eastAsia="Times New Roman" w:hAnsi="Calibri" w:cs="Times New Roman"/>
                <w:color w:val="000000"/>
                <w:sz w:val="16"/>
                <w:szCs w:val="16"/>
              </w:rPr>
              <w:br/>
              <w:t>Jamie.dimon@jpmchase.com</w:t>
            </w:r>
          </w:p>
        </w:tc>
        <w:tc>
          <w:tcPr>
            <w:tcW w:w="3060" w:type="dxa"/>
            <w:shd w:val="clear" w:color="auto" w:fill="auto"/>
            <w:hideMark/>
          </w:tcPr>
          <w:p w:rsidR="00AB6BA8" w:rsidRPr="00B532F9" w:rsidRDefault="00AB6BA8" w:rsidP="00236E13">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Janet Craig</w:t>
            </w:r>
            <w:r w:rsidRPr="00B532F9">
              <w:rPr>
                <w:rFonts w:ascii="Calibri" w:eastAsia="Times New Roman" w:hAnsi="Calibri" w:cs="Times New Roman"/>
                <w:color w:val="000000"/>
                <w:sz w:val="16"/>
                <w:szCs w:val="16"/>
              </w:rPr>
              <w:br/>
              <w:t>Oppenheimer Trust Company of Delaware</w:t>
            </w:r>
            <w:r w:rsidRPr="00B532F9">
              <w:rPr>
                <w:rFonts w:ascii="Calibri" w:eastAsia="Times New Roman" w:hAnsi="Calibri" w:cs="Times New Roman"/>
                <w:color w:val="000000"/>
                <w:sz w:val="16"/>
                <w:szCs w:val="16"/>
              </w:rPr>
              <w:br/>
              <w:t>405 Silverside Road</w:t>
            </w:r>
            <w:r w:rsidRPr="00B532F9">
              <w:rPr>
                <w:rFonts w:ascii="Calibri" w:eastAsia="Times New Roman" w:hAnsi="Calibri" w:cs="Times New Roman"/>
                <w:color w:val="000000"/>
                <w:sz w:val="16"/>
                <w:szCs w:val="16"/>
              </w:rPr>
              <w:br/>
              <w:t>Wilmington, DE 19809</w:t>
            </w:r>
            <w:r w:rsidRPr="00B532F9">
              <w:rPr>
                <w:rFonts w:ascii="Calibri" w:eastAsia="Times New Roman" w:hAnsi="Calibri" w:cs="Times New Roman"/>
                <w:color w:val="000000"/>
                <w:sz w:val="16"/>
                <w:szCs w:val="16"/>
              </w:rPr>
              <w:br/>
              <w:t>Janet.Craig@opco.com</w:t>
            </w:r>
          </w:p>
        </w:tc>
      </w:tr>
      <w:tr w:rsidR="00AB6BA8" w:rsidRPr="00B532F9" w:rsidTr="00236E13">
        <w:trPr>
          <w:gridAfter w:val="1"/>
          <w:wAfter w:w="990" w:type="dxa"/>
          <w:trHeight w:val="1155"/>
        </w:trPr>
        <w:tc>
          <w:tcPr>
            <w:tcW w:w="3840" w:type="dxa"/>
            <w:gridSpan w:val="3"/>
            <w:shd w:val="clear" w:color="auto" w:fill="auto"/>
            <w:hideMark/>
          </w:tcPr>
          <w:p w:rsidR="00AB6BA8" w:rsidRPr="00B532F9" w:rsidRDefault="00AB6BA8" w:rsidP="00236E13">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William McCabe</w:t>
            </w:r>
            <w:r w:rsidRPr="00B532F9">
              <w:rPr>
                <w:rFonts w:ascii="Calibri" w:eastAsia="Times New Roman" w:hAnsi="Calibri" w:cs="Times New Roman"/>
                <w:color w:val="000000"/>
                <w:sz w:val="16"/>
                <w:szCs w:val="16"/>
              </w:rPr>
              <w:br/>
              <w:t>Oppenheimer &amp; Co., Inc.</w:t>
            </w:r>
            <w:r w:rsidRPr="00B532F9">
              <w:rPr>
                <w:rFonts w:ascii="Calibri" w:eastAsia="Times New Roman" w:hAnsi="Calibri" w:cs="Times New Roman"/>
                <w:color w:val="000000"/>
                <w:sz w:val="16"/>
                <w:szCs w:val="16"/>
              </w:rPr>
              <w:br/>
              <w:t xml:space="preserve">85 Broad St </w:t>
            </w:r>
            <w:proofErr w:type="spellStart"/>
            <w:r w:rsidRPr="00B532F9">
              <w:rPr>
                <w:rFonts w:ascii="Calibri" w:eastAsia="Times New Roman" w:hAnsi="Calibri" w:cs="Times New Roman"/>
                <w:color w:val="000000"/>
                <w:sz w:val="16"/>
                <w:szCs w:val="16"/>
              </w:rPr>
              <w:t>Fl</w:t>
            </w:r>
            <w:proofErr w:type="spellEnd"/>
            <w:r w:rsidRPr="00B532F9">
              <w:rPr>
                <w:rFonts w:ascii="Calibri" w:eastAsia="Times New Roman" w:hAnsi="Calibri" w:cs="Times New Roman"/>
                <w:color w:val="000000"/>
                <w:sz w:val="16"/>
                <w:szCs w:val="16"/>
              </w:rPr>
              <w:t xml:space="preserve"> 25</w:t>
            </w:r>
            <w:r w:rsidRPr="00B532F9">
              <w:rPr>
                <w:rFonts w:ascii="Calibri" w:eastAsia="Times New Roman" w:hAnsi="Calibri" w:cs="Times New Roman"/>
                <w:color w:val="000000"/>
                <w:sz w:val="16"/>
                <w:szCs w:val="16"/>
              </w:rPr>
              <w:br/>
              <w:t>New York, NY 10004</w:t>
            </w:r>
            <w:r w:rsidRPr="00B532F9">
              <w:rPr>
                <w:rFonts w:ascii="Calibri" w:eastAsia="Times New Roman" w:hAnsi="Calibri" w:cs="Times New Roman"/>
                <w:color w:val="000000"/>
                <w:sz w:val="16"/>
                <w:szCs w:val="16"/>
              </w:rPr>
              <w:br/>
              <w:t>William.McCabe@opco.com</w:t>
            </w:r>
          </w:p>
        </w:tc>
        <w:tc>
          <w:tcPr>
            <w:tcW w:w="3630" w:type="dxa"/>
            <w:gridSpan w:val="3"/>
            <w:shd w:val="clear" w:color="auto" w:fill="auto"/>
            <w:noWrap/>
            <w:hideMark/>
          </w:tcPr>
          <w:p w:rsidR="00AB6BA8" w:rsidRDefault="00AB6BA8" w:rsidP="00236E13">
            <w:pPr>
              <w:spacing w:after="0" w:line="240" w:lineRule="auto"/>
              <w:rPr>
                <w:rFonts w:ascii="Calibri" w:eastAsia="Times New Roman" w:hAnsi="Calibri" w:cs="Times New Roman"/>
                <w:color w:val="000000"/>
                <w:sz w:val="16"/>
                <w:szCs w:val="16"/>
              </w:rPr>
            </w:pPr>
            <w:proofErr w:type="spellStart"/>
            <w:r w:rsidRPr="009105F8">
              <w:rPr>
                <w:rFonts w:ascii="Calibri" w:eastAsia="Times New Roman" w:hAnsi="Calibri" w:cs="Times New Roman"/>
                <w:color w:val="000000"/>
                <w:sz w:val="16"/>
                <w:szCs w:val="16"/>
              </w:rPr>
              <w:t>HINSHAW</w:t>
            </w:r>
            <w:proofErr w:type="spellEnd"/>
            <w:r w:rsidRPr="009105F8">
              <w:rPr>
                <w:rFonts w:ascii="Calibri" w:eastAsia="Times New Roman" w:hAnsi="Calibri" w:cs="Times New Roman"/>
                <w:color w:val="000000"/>
                <w:sz w:val="16"/>
                <w:szCs w:val="16"/>
              </w:rPr>
              <w:t xml:space="preserve"> &amp; CULBERTSON LLP</w:t>
            </w:r>
          </w:p>
          <w:p w:rsidR="00AB6BA8" w:rsidRDefault="00AB6BA8" w:rsidP="00236E13">
            <w:pPr>
              <w:spacing w:after="0" w:line="240" w:lineRule="auto"/>
              <w:rPr>
                <w:rFonts w:ascii="Calibri" w:eastAsia="Times New Roman" w:hAnsi="Calibri" w:cs="Times New Roman"/>
                <w:color w:val="000000"/>
                <w:sz w:val="16"/>
                <w:szCs w:val="16"/>
              </w:rPr>
            </w:pPr>
          </w:p>
          <w:p w:rsidR="00AB6BA8" w:rsidRPr="00B532F9" w:rsidRDefault="00AB6BA8" w:rsidP="00236E13">
            <w:pPr>
              <w:spacing w:after="0" w:line="240" w:lineRule="auto"/>
              <w:rPr>
                <w:rFonts w:ascii="Calibri" w:eastAsia="Times New Roman" w:hAnsi="Calibri" w:cs="Times New Roman"/>
                <w:color w:val="000000"/>
                <w:sz w:val="16"/>
                <w:szCs w:val="16"/>
              </w:rPr>
            </w:pPr>
            <w:r w:rsidRPr="009105F8">
              <w:rPr>
                <w:rFonts w:ascii="Calibri" w:eastAsia="Times New Roman" w:hAnsi="Calibri" w:cs="Times New Roman"/>
                <w:color w:val="000000"/>
                <w:sz w:val="16"/>
                <w:szCs w:val="16"/>
              </w:rPr>
              <w:t>substituted as counsel of record for Defendants, Gerald</w:t>
            </w:r>
            <w:r>
              <w:rPr>
                <w:rFonts w:ascii="Calibri" w:eastAsia="Times New Roman" w:hAnsi="Calibri" w:cs="Times New Roman"/>
                <w:color w:val="000000"/>
                <w:sz w:val="16"/>
                <w:szCs w:val="16"/>
              </w:rPr>
              <w:t xml:space="preserve"> </w:t>
            </w:r>
            <w:r w:rsidRPr="009105F8">
              <w:rPr>
                <w:rFonts w:ascii="Calibri" w:eastAsia="Times New Roman" w:hAnsi="Calibri" w:cs="Times New Roman"/>
                <w:color w:val="000000"/>
                <w:sz w:val="16"/>
                <w:szCs w:val="16"/>
              </w:rPr>
              <w:t xml:space="preserve">R. Lewin, CPA and CBIZ, Inc., and </w:t>
            </w:r>
            <w:r>
              <w:rPr>
                <w:rFonts w:ascii="Calibri" w:eastAsia="Times New Roman" w:hAnsi="Calibri" w:cs="Times New Roman"/>
                <w:color w:val="000000"/>
                <w:sz w:val="16"/>
                <w:szCs w:val="16"/>
              </w:rPr>
              <w:t>relieving former counsel, the l</w:t>
            </w:r>
            <w:r w:rsidRPr="009105F8">
              <w:rPr>
                <w:rFonts w:ascii="Calibri" w:eastAsia="Times New Roman" w:hAnsi="Calibri" w:cs="Times New Roman"/>
                <w:color w:val="000000"/>
                <w:sz w:val="16"/>
                <w:szCs w:val="16"/>
              </w:rPr>
              <w:t xml:space="preserve">aw firm of WILSON, </w:t>
            </w:r>
            <w:proofErr w:type="spellStart"/>
            <w:r w:rsidRPr="009105F8">
              <w:rPr>
                <w:rFonts w:ascii="Calibri" w:eastAsia="Times New Roman" w:hAnsi="Calibri" w:cs="Times New Roman"/>
                <w:color w:val="000000"/>
                <w:sz w:val="16"/>
                <w:szCs w:val="16"/>
              </w:rPr>
              <w:t>ELSER</w:t>
            </w:r>
            <w:proofErr w:type="spellEnd"/>
            <w:r w:rsidRPr="009105F8">
              <w:rPr>
                <w:rFonts w:ascii="Calibri" w:eastAsia="Times New Roman" w:hAnsi="Calibri" w:cs="Times New Roman"/>
                <w:color w:val="000000"/>
                <w:sz w:val="16"/>
                <w:szCs w:val="16"/>
              </w:rPr>
              <w:t>, MOSKOWITZ,</w:t>
            </w:r>
            <w:r>
              <w:rPr>
                <w:rFonts w:ascii="Calibri" w:eastAsia="Times New Roman" w:hAnsi="Calibri" w:cs="Times New Roman"/>
                <w:color w:val="000000"/>
                <w:sz w:val="16"/>
                <w:szCs w:val="16"/>
              </w:rPr>
              <w:t xml:space="preserve"> </w:t>
            </w:r>
            <w:r w:rsidRPr="009105F8">
              <w:rPr>
                <w:rFonts w:ascii="Calibri" w:eastAsia="Times New Roman" w:hAnsi="Calibri" w:cs="Times New Roman"/>
                <w:color w:val="000000"/>
                <w:sz w:val="16"/>
                <w:szCs w:val="16"/>
              </w:rPr>
              <w:t>EDELMAN &amp; DICKER, LLP</w:t>
            </w:r>
          </w:p>
        </w:tc>
        <w:tc>
          <w:tcPr>
            <w:tcW w:w="3060" w:type="dxa"/>
            <w:shd w:val="clear" w:color="auto" w:fill="auto"/>
            <w:noWrap/>
            <w:hideMark/>
          </w:tcPr>
          <w:p w:rsidR="00AB6BA8" w:rsidRPr="00B532F9" w:rsidRDefault="00AB6BA8" w:rsidP="00236E13">
            <w:pPr>
              <w:spacing w:after="0" w:line="240" w:lineRule="auto"/>
              <w:rPr>
                <w:rFonts w:ascii="Calibri" w:eastAsia="Times New Roman" w:hAnsi="Calibri" w:cs="Times New Roman"/>
                <w:color w:val="000000"/>
                <w:sz w:val="16"/>
                <w:szCs w:val="16"/>
              </w:rPr>
            </w:pPr>
          </w:p>
        </w:tc>
      </w:tr>
      <w:tr w:rsidR="00AB6BA8" w:rsidRPr="007904E5" w:rsidTr="00236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628" w:type="dxa"/>
            <w:tcBorders>
              <w:top w:val="nil"/>
              <w:left w:val="nil"/>
              <w:bottom w:val="nil"/>
              <w:right w:val="nil"/>
            </w:tcBorders>
            <w:shd w:val="clear" w:color="auto" w:fill="auto"/>
            <w:noWrap/>
            <w:vAlign w:val="bottom"/>
          </w:tcPr>
          <w:p w:rsidR="00AB6BA8" w:rsidRPr="007904E5" w:rsidRDefault="00AB6BA8" w:rsidP="00236E13">
            <w:pPr>
              <w:spacing w:after="0" w:line="240" w:lineRule="auto"/>
              <w:rPr>
                <w:rFonts w:ascii="Calibri" w:eastAsia="Times New Roman" w:hAnsi="Calibri" w:cs="Times New Roman"/>
                <w:color w:val="000000"/>
              </w:rPr>
            </w:pPr>
          </w:p>
        </w:tc>
        <w:tc>
          <w:tcPr>
            <w:tcW w:w="3629" w:type="dxa"/>
            <w:gridSpan w:val="3"/>
            <w:tcBorders>
              <w:top w:val="nil"/>
              <w:left w:val="nil"/>
              <w:bottom w:val="nil"/>
              <w:right w:val="nil"/>
            </w:tcBorders>
            <w:shd w:val="clear" w:color="auto" w:fill="auto"/>
            <w:noWrap/>
            <w:vAlign w:val="bottom"/>
          </w:tcPr>
          <w:p w:rsidR="00AB6BA8" w:rsidRPr="007904E5" w:rsidRDefault="00AB6BA8" w:rsidP="00236E13">
            <w:pPr>
              <w:spacing w:after="0" w:line="240" w:lineRule="auto"/>
              <w:rPr>
                <w:rFonts w:ascii="Calibri" w:eastAsia="Times New Roman" w:hAnsi="Calibri" w:cs="Times New Roman"/>
                <w:color w:val="000000"/>
              </w:rPr>
            </w:pPr>
          </w:p>
        </w:tc>
        <w:tc>
          <w:tcPr>
            <w:tcW w:w="4263" w:type="dxa"/>
            <w:gridSpan w:val="4"/>
            <w:tcBorders>
              <w:top w:val="nil"/>
              <w:left w:val="nil"/>
              <w:bottom w:val="nil"/>
              <w:right w:val="nil"/>
            </w:tcBorders>
            <w:shd w:val="clear" w:color="auto" w:fill="auto"/>
            <w:noWrap/>
            <w:vAlign w:val="bottom"/>
          </w:tcPr>
          <w:p w:rsidR="00AB6BA8" w:rsidRPr="007904E5" w:rsidRDefault="00AB6BA8" w:rsidP="00236E13">
            <w:pPr>
              <w:spacing w:after="0" w:line="240" w:lineRule="auto"/>
              <w:rPr>
                <w:rFonts w:ascii="Calibri" w:eastAsia="Times New Roman" w:hAnsi="Calibri" w:cs="Times New Roman"/>
                <w:color w:val="000000"/>
              </w:rPr>
            </w:pPr>
          </w:p>
        </w:tc>
      </w:tr>
    </w:tbl>
    <w:p w:rsidR="0073333A" w:rsidRDefault="0073333A" w:rsidP="000B4A4C">
      <w:pPr>
        <w:spacing w:after="220" w:line="220" w:lineRule="atLeast"/>
        <w:rPr>
          <w:rFonts w:ascii="Times New Roman" w:eastAsia="Times New Roman" w:hAnsi="Times New Roman" w:cs="Times New Roman"/>
          <w:spacing w:val="-5"/>
          <w:sz w:val="24"/>
          <w:szCs w:val="24"/>
        </w:rPr>
        <w:sectPr w:rsidR="0073333A" w:rsidSect="0073333A">
          <w:headerReference w:type="default" r:id="rId14"/>
          <w:footerReference w:type="default" r:id="rId15"/>
          <w:pgSz w:w="12240" w:h="15840" w:code="1"/>
          <w:pgMar w:top="1440" w:right="1800" w:bottom="1440" w:left="1800" w:header="720" w:footer="720" w:gutter="0"/>
          <w:pgNumType w:start="1"/>
          <w:cols w:space="720"/>
          <w:docGrid w:linePitch="360"/>
        </w:sectPr>
      </w:pPr>
    </w:p>
    <w:p w:rsidR="00AB6BA8" w:rsidRPr="00AB6BA8" w:rsidRDefault="00AB6BA8" w:rsidP="00AB6BA8">
      <w:pPr>
        <w:spacing w:after="220" w:line="220" w:lineRule="atLeast"/>
        <w:jc w:val="center"/>
        <w:rPr>
          <w:rFonts w:ascii="Times New Roman" w:eastAsia="Times New Roman" w:hAnsi="Times New Roman" w:cs="Times New Roman"/>
          <w:b/>
          <w:spacing w:val="-5"/>
          <w:sz w:val="24"/>
          <w:szCs w:val="24"/>
        </w:rPr>
      </w:pPr>
      <w:bookmarkStart w:id="1" w:name="_MailOriginal"/>
      <w:r>
        <w:rPr>
          <w:rFonts w:ascii="Times New Roman" w:eastAsia="Times New Roman" w:hAnsi="Times New Roman" w:cs="Times New Roman"/>
          <w:b/>
          <w:spacing w:val="-5"/>
          <w:sz w:val="24"/>
          <w:szCs w:val="24"/>
        </w:rPr>
        <w:lastRenderedPageBreak/>
        <w:t>ATTACHMENT 1</w:t>
      </w:r>
    </w:p>
    <w:p w:rsidR="00AB6BA8" w:rsidRDefault="00AB6BA8" w:rsidP="00AB6BA8">
      <w:pPr>
        <w:spacing w:after="220" w:line="220" w:lineRule="atLeast"/>
        <w:jc w:val="center"/>
        <w:rPr>
          <w:rFonts w:ascii="Times New Roman" w:eastAsia="Times New Roman" w:hAnsi="Times New Roman" w:cs="Times New Roman"/>
          <w:b/>
          <w:spacing w:val="-5"/>
          <w:sz w:val="24"/>
          <w:szCs w:val="24"/>
        </w:rPr>
      </w:pPr>
      <w:r w:rsidRPr="00AB6BA8">
        <w:rPr>
          <w:rFonts w:ascii="Times New Roman" w:eastAsia="Times New Roman" w:hAnsi="Times New Roman" w:cs="Times New Roman"/>
          <w:b/>
          <w:spacing w:val="-5"/>
          <w:sz w:val="24"/>
          <w:szCs w:val="24"/>
        </w:rPr>
        <w:t xml:space="preserve">EX PARTE </w:t>
      </w:r>
      <w:r>
        <w:rPr>
          <w:rFonts w:ascii="Times New Roman" w:eastAsia="Times New Roman" w:hAnsi="Times New Roman" w:cs="Times New Roman"/>
          <w:b/>
          <w:spacing w:val="-5"/>
          <w:sz w:val="24"/>
          <w:szCs w:val="24"/>
        </w:rPr>
        <w:t xml:space="preserve">COURT </w:t>
      </w:r>
      <w:r w:rsidRPr="00AB6BA8">
        <w:rPr>
          <w:rFonts w:ascii="Times New Roman" w:eastAsia="Times New Roman" w:hAnsi="Times New Roman" w:cs="Times New Roman"/>
          <w:b/>
          <w:spacing w:val="-5"/>
          <w:sz w:val="24"/>
          <w:szCs w:val="24"/>
        </w:rPr>
        <w:t xml:space="preserve">ORDER </w:t>
      </w:r>
      <w:r>
        <w:rPr>
          <w:rFonts w:ascii="Times New Roman" w:eastAsia="Times New Roman" w:hAnsi="Times New Roman" w:cs="Times New Roman"/>
          <w:b/>
          <w:spacing w:val="-5"/>
          <w:sz w:val="24"/>
          <w:szCs w:val="24"/>
        </w:rPr>
        <w:t>DATED 2/26/2015</w:t>
      </w:r>
    </w:p>
    <w:p w:rsidR="00AB6BA8" w:rsidRDefault="00AB6BA8">
      <w:pPr>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br w:type="page"/>
      </w:r>
    </w:p>
    <w:p w:rsidR="00F765FE" w:rsidRPr="00AB6BA8" w:rsidRDefault="00AB6BA8" w:rsidP="000E35AB">
      <w:pPr>
        <w:spacing w:after="220" w:line="220" w:lineRule="atLeast"/>
        <w:jc w:val="center"/>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lastRenderedPageBreak/>
        <w:t>ATTACHMENT 2</w:t>
      </w:r>
    </w:p>
    <w:p w:rsidR="000B71EB" w:rsidRPr="00AB6BA8" w:rsidRDefault="00433328" w:rsidP="000E35AB">
      <w:pPr>
        <w:spacing w:after="220" w:line="220" w:lineRule="atLeast"/>
        <w:jc w:val="center"/>
        <w:rPr>
          <w:rFonts w:ascii="Times New Roman" w:eastAsia="Times New Roman" w:hAnsi="Times New Roman" w:cs="Times New Roman"/>
          <w:b/>
          <w:spacing w:val="-5"/>
          <w:sz w:val="24"/>
          <w:szCs w:val="24"/>
        </w:rPr>
      </w:pPr>
      <w:r w:rsidRPr="00AB6BA8">
        <w:rPr>
          <w:rFonts w:ascii="Times New Roman" w:eastAsia="Times New Roman" w:hAnsi="Times New Roman" w:cs="Times New Roman"/>
          <w:b/>
          <w:spacing w:val="-5"/>
          <w:sz w:val="24"/>
          <w:szCs w:val="24"/>
        </w:rPr>
        <w:t>CORRESPONDENCES REGARDING EX PARTE ORDER SIGNED</w:t>
      </w:r>
      <w:r w:rsidR="00AB6BA8">
        <w:rPr>
          <w:rFonts w:ascii="Times New Roman" w:eastAsia="Times New Roman" w:hAnsi="Times New Roman" w:cs="Times New Roman"/>
          <w:b/>
          <w:spacing w:val="-5"/>
          <w:sz w:val="24"/>
          <w:szCs w:val="24"/>
        </w:rPr>
        <w:t xml:space="preserve"> BETWEEN STEVEN LESSNE, ESQ., ALAN ROSE, ESQ &amp; ELIOT BERNSTEIN</w:t>
      </w:r>
    </w:p>
    <w:bookmarkEnd w:id="1"/>
    <w:p w:rsidR="000B71EB" w:rsidRPr="000B71EB" w:rsidRDefault="000B71EB" w:rsidP="000B71EB">
      <w:pPr>
        <w:spacing w:after="0" w:line="240" w:lineRule="auto"/>
        <w:jc w:val="both"/>
        <w:rPr>
          <w:rFonts w:ascii="Calibri" w:eastAsia="Calibri" w:hAnsi="Calibri" w:cs="Times New Roman"/>
        </w:rPr>
      </w:pPr>
    </w:p>
    <w:p w:rsidR="00AB6BA8" w:rsidRDefault="00AB6BA8">
      <w:pPr>
        <w:rPr>
          <w:rFonts w:ascii="Tahoma" w:eastAsia="Times New Roman" w:hAnsi="Tahoma" w:cs="Tahoma"/>
          <w:b/>
          <w:bCs/>
          <w:sz w:val="16"/>
          <w:szCs w:val="16"/>
        </w:rPr>
      </w:pPr>
      <w:r>
        <w:rPr>
          <w:rFonts w:ascii="Tahoma" w:eastAsia="Times New Roman" w:hAnsi="Tahoma" w:cs="Tahoma"/>
          <w:b/>
          <w:bCs/>
          <w:sz w:val="16"/>
          <w:szCs w:val="16"/>
        </w:rPr>
        <w:br w:type="page"/>
      </w:r>
    </w:p>
    <w:p w:rsidR="00EA4B55" w:rsidRPr="00635FE5" w:rsidRDefault="00EA4B55" w:rsidP="00EA4B55">
      <w:pPr>
        <w:spacing w:after="0" w:line="240" w:lineRule="auto"/>
        <w:rPr>
          <w:rFonts w:ascii="Tahoma" w:eastAsia="Times New Roman" w:hAnsi="Tahoma" w:cs="Tahoma"/>
          <w:sz w:val="16"/>
          <w:szCs w:val="16"/>
        </w:rPr>
      </w:pPr>
      <w:r w:rsidRPr="00635FE5">
        <w:rPr>
          <w:rFonts w:ascii="Tahoma" w:eastAsia="Times New Roman" w:hAnsi="Tahoma" w:cs="Tahoma"/>
          <w:b/>
          <w:bCs/>
          <w:sz w:val="16"/>
          <w:szCs w:val="16"/>
        </w:rPr>
        <w:lastRenderedPageBreak/>
        <w:t>From:</w:t>
      </w:r>
      <w:r w:rsidRPr="00635FE5">
        <w:rPr>
          <w:rFonts w:ascii="Tahoma" w:eastAsia="Times New Roman" w:hAnsi="Tahoma" w:cs="Tahoma"/>
          <w:sz w:val="16"/>
          <w:szCs w:val="16"/>
        </w:rPr>
        <w:t xml:space="preserve"> Eliot Ivan Bernstein [mailto:iviewit@iviewit.tv] </w:t>
      </w:r>
      <w:r w:rsidRPr="00635FE5">
        <w:rPr>
          <w:rFonts w:ascii="Tahoma" w:eastAsia="Times New Roman" w:hAnsi="Tahoma" w:cs="Tahoma"/>
          <w:sz w:val="16"/>
          <w:szCs w:val="16"/>
        </w:rPr>
        <w:br/>
      </w:r>
      <w:r w:rsidRPr="00635FE5">
        <w:rPr>
          <w:rFonts w:ascii="Tahoma" w:eastAsia="Times New Roman" w:hAnsi="Tahoma" w:cs="Tahoma"/>
          <w:b/>
          <w:bCs/>
          <w:sz w:val="16"/>
          <w:szCs w:val="16"/>
        </w:rPr>
        <w:t>Sent:</w:t>
      </w:r>
      <w:r w:rsidRPr="00635FE5">
        <w:rPr>
          <w:rFonts w:ascii="Tahoma" w:eastAsia="Times New Roman" w:hAnsi="Tahoma" w:cs="Tahoma"/>
          <w:sz w:val="16"/>
          <w:szCs w:val="16"/>
        </w:rPr>
        <w:t xml:space="preserve"> Thursday, February 26, 2015 2:25 PM</w:t>
      </w:r>
      <w:r w:rsidRPr="00635FE5">
        <w:rPr>
          <w:rFonts w:ascii="Tahoma" w:eastAsia="Times New Roman" w:hAnsi="Tahoma" w:cs="Tahoma"/>
          <w:sz w:val="16"/>
          <w:szCs w:val="16"/>
        </w:rPr>
        <w:br/>
      </w:r>
      <w:r w:rsidRPr="00635FE5">
        <w:rPr>
          <w:rFonts w:ascii="Tahoma" w:eastAsia="Times New Roman" w:hAnsi="Tahoma" w:cs="Tahoma"/>
          <w:b/>
          <w:bCs/>
          <w:sz w:val="16"/>
          <w:szCs w:val="16"/>
        </w:rPr>
        <w:t>To:</w:t>
      </w:r>
      <w:r w:rsidRPr="00635FE5">
        <w:rPr>
          <w:rFonts w:ascii="Tahoma" w:eastAsia="Times New Roman" w:hAnsi="Tahoma" w:cs="Tahoma"/>
          <w:sz w:val="16"/>
          <w:szCs w:val="16"/>
        </w:rPr>
        <w:t xml:space="preserve"> Steven A. Lessne Esq. @ </w:t>
      </w:r>
      <w:proofErr w:type="spellStart"/>
      <w:r w:rsidRPr="00635FE5">
        <w:rPr>
          <w:rFonts w:ascii="Tahoma" w:eastAsia="Times New Roman" w:hAnsi="Tahoma" w:cs="Tahoma"/>
          <w:sz w:val="16"/>
          <w:szCs w:val="16"/>
        </w:rPr>
        <w:t>Gunster</w:t>
      </w:r>
      <w:proofErr w:type="spellEnd"/>
      <w:r w:rsidRPr="00635FE5">
        <w:rPr>
          <w:rFonts w:ascii="Tahoma" w:eastAsia="Times New Roman" w:hAnsi="Tahoma" w:cs="Tahoma"/>
          <w:sz w:val="16"/>
          <w:szCs w:val="16"/>
        </w:rPr>
        <w:t xml:space="preserve">, </w:t>
      </w:r>
      <w:proofErr w:type="spellStart"/>
      <w:r w:rsidRPr="00635FE5">
        <w:rPr>
          <w:rFonts w:ascii="Tahoma" w:eastAsia="Times New Roman" w:hAnsi="Tahoma" w:cs="Tahoma"/>
          <w:sz w:val="16"/>
          <w:szCs w:val="16"/>
        </w:rPr>
        <w:t>Yoakley</w:t>
      </w:r>
      <w:proofErr w:type="spellEnd"/>
      <w:r w:rsidRPr="00635FE5">
        <w:rPr>
          <w:rFonts w:ascii="Tahoma" w:eastAsia="Times New Roman" w:hAnsi="Tahoma" w:cs="Tahoma"/>
          <w:sz w:val="16"/>
          <w:szCs w:val="16"/>
        </w:rPr>
        <w:t xml:space="preserve"> &amp; Stewart, P.A. (slessne@gunster.com)</w:t>
      </w:r>
      <w:r w:rsidRPr="00635FE5">
        <w:rPr>
          <w:rFonts w:ascii="Tahoma" w:eastAsia="Times New Roman" w:hAnsi="Tahoma" w:cs="Tahoma"/>
          <w:sz w:val="16"/>
          <w:szCs w:val="16"/>
        </w:rPr>
        <w:br/>
      </w:r>
      <w:r w:rsidRPr="00635FE5">
        <w:rPr>
          <w:rFonts w:ascii="Tahoma" w:eastAsia="Times New Roman" w:hAnsi="Tahoma" w:cs="Tahoma"/>
          <w:b/>
          <w:bCs/>
          <w:sz w:val="16"/>
          <w:szCs w:val="16"/>
        </w:rPr>
        <w:t>Cc:</w:t>
      </w:r>
      <w:r w:rsidRPr="00635FE5">
        <w:rPr>
          <w:rFonts w:ascii="Tahoma" w:eastAsia="Times New Roman" w:hAnsi="Tahoma" w:cs="Tahoma"/>
          <w:sz w:val="16"/>
          <w:szCs w:val="16"/>
        </w:rPr>
        <w:t xml:space="preserve"> Alan B. Rose Esq. (mchandler@mrachek-law.com); Alan B. Rose Esq. (arose@pm-law.com); Andrew Dietz @ Rock-It Cargo USA, Inc. (andyd@rockitcargo.com); Candice Bernstein (tourcandy@gmail.com); Caroline Prochotska Rogers Esq. (caroline@cprogers.com); Eliot I. Bernstein (iviewit@iviewit.tv); Marc R. Garber Esq. (marcrgarber@gmail.com); Marc R. Garber Esq. @ Flaster Greenberg P.C. (marc.garber@flastergreenberg.com); Marc R. Garber Esq. @ Flaster Greenberg P.C. (marcrgarber@verizon.net); Michele M. Mulrooney ~ Partner @ Venable LLP (mmulrooney@Venable.com)</w:t>
      </w:r>
      <w:r w:rsidRPr="00635FE5">
        <w:rPr>
          <w:rFonts w:ascii="Tahoma" w:eastAsia="Times New Roman" w:hAnsi="Tahoma" w:cs="Tahoma"/>
          <w:sz w:val="16"/>
          <w:szCs w:val="16"/>
        </w:rPr>
        <w:br/>
      </w:r>
      <w:r w:rsidRPr="00635FE5">
        <w:rPr>
          <w:rFonts w:ascii="Tahoma" w:eastAsia="Times New Roman" w:hAnsi="Tahoma" w:cs="Tahoma"/>
          <w:b/>
          <w:bCs/>
          <w:sz w:val="16"/>
          <w:szCs w:val="16"/>
        </w:rPr>
        <w:t>Subject:</w:t>
      </w:r>
      <w:r w:rsidRPr="00635FE5">
        <w:rPr>
          <w:rFonts w:ascii="Tahoma" w:eastAsia="Times New Roman" w:hAnsi="Tahoma" w:cs="Tahoma"/>
          <w:sz w:val="16"/>
          <w:szCs w:val="16"/>
        </w:rPr>
        <w:t xml:space="preserve"> Three Corporate Trustees as Ordered by the Court in the 2/26/15 hearing</w:t>
      </w:r>
    </w:p>
    <w:p w:rsidR="00EA4B55" w:rsidRPr="00635FE5" w:rsidRDefault="00EA4B55" w:rsidP="00EA4B55">
      <w:pPr>
        <w:spacing w:after="0" w:line="240" w:lineRule="auto"/>
        <w:rPr>
          <w:rFonts w:ascii="Calibri" w:eastAsia="Calibri" w:hAnsi="Calibri" w:cs="Times New Roman"/>
          <w:sz w:val="16"/>
          <w:szCs w:val="16"/>
        </w:rPr>
      </w:pPr>
    </w:p>
    <w:p w:rsidR="00EA4B55" w:rsidRPr="00635FE5" w:rsidRDefault="00EA4B55" w:rsidP="00EA4B55">
      <w:pPr>
        <w:spacing w:after="0" w:line="240" w:lineRule="auto"/>
        <w:rPr>
          <w:rFonts w:ascii="Calibri" w:eastAsia="Calibri" w:hAnsi="Calibri" w:cs="Times New Roman"/>
          <w:sz w:val="16"/>
          <w:szCs w:val="16"/>
        </w:rPr>
      </w:pPr>
      <w:r w:rsidRPr="00635FE5">
        <w:rPr>
          <w:rFonts w:ascii="Calibri" w:eastAsia="Calibri" w:hAnsi="Calibri" w:cs="Times New Roman"/>
          <w:sz w:val="16"/>
          <w:szCs w:val="16"/>
        </w:rPr>
        <w:t xml:space="preserve">Mr. Lessne,  </w:t>
      </w:r>
    </w:p>
    <w:p w:rsidR="00EA4B55" w:rsidRPr="00635FE5" w:rsidRDefault="00EA4B55" w:rsidP="00EA4B55">
      <w:pPr>
        <w:spacing w:after="0" w:line="240" w:lineRule="auto"/>
        <w:rPr>
          <w:rFonts w:ascii="Calibri" w:eastAsia="Calibri" w:hAnsi="Calibri" w:cs="Times New Roman"/>
          <w:sz w:val="16"/>
          <w:szCs w:val="16"/>
        </w:rPr>
      </w:pPr>
    </w:p>
    <w:p w:rsidR="00EA4B55" w:rsidRPr="00635FE5" w:rsidRDefault="00EA4B55" w:rsidP="00EA4B55">
      <w:pPr>
        <w:spacing w:after="0" w:line="240" w:lineRule="auto"/>
        <w:rPr>
          <w:rFonts w:ascii="Calibri" w:eastAsia="Calibri" w:hAnsi="Calibri" w:cs="Times New Roman"/>
          <w:sz w:val="16"/>
          <w:szCs w:val="16"/>
        </w:rPr>
      </w:pPr>
      <w:r w:rsidRPr="00635FE5">
        <w:rPr>
          <w:rFonts w:ascii="Calibri" w:eastAsia="Calibri" w:hAnsi="Calibri" w:cs="Times New Roman"/>
          <w:sz w:val="16"/>
          <w:szCs w:val="16"/>
        </w:rPr>
        <w:t>Attached are the three names per the Court’s Order today of potential corporate trustees we would like as Successor to your client Oppenheimer who has already resigned as alleged Successor Trustee abandoning the Trusts for several months now without having chosen a Successor first.  Please copy Candice and I of all communications with any of these companies and copies of any documents tendered to them.  Thanks</w:t>
      </w:r>
    </w:p>
    <w:p w:rsidR="00EA4B55" w:rsidRPr="00635FE5" w:rsidRDefault="00EA4B55" w:rsidP="00EA4B55">
      <w:pPr>
        <w:spacing w:after="0" w:line="240" w:lineRule="auto"/>
        <w:rPr>
          <w:rFonts w:ascii="Calibri" w:eastAsia="Calibri" w:hAnsi="Calibri" w:cs="Times New Roman"/>
          <w:sz w:val="16"/>
          <w:szCs w:val="16"/>
        </w:rPr>
      </w:pPr>
    </w:p>
    <w:p w:rsidR="00EA4B55" w:rsidRPr="00635FE5" w:rsidRDefault="00EA4B55" w:rsidP="00EA4B55">
      <w:pPr>
        <w:numPr>
          <w:ilvl w:val="0"/>
          <w:numId w:val="1"/>
        </w:numPr>
        <w:spacing w:after="0" w:line="240" w:lineRule="auto"/>
        <w:rPr>
          <w:rFonts w:ascii="Calibri" w:eastAsia="Calibri" w:hAnsi="Calibri" w:cs="Times New Roman"/>
          <w:sz w:val="16"/>
          <w:szCs w:val="16"/>
        </w:rPr>
      </w:pPr>
      <w:r w:rsidRPr="00635FE5">
        <w:rPr>
          <w:rFonts w:ascii="Calibri" w:eastAsia="Calibri" w:hAnsi="Calibri" w:cs="Times New Roman"/>
          <w:sz w:val="16"/>
          <w:szCs w:val="16"/>
        </w:rPr>
        <w:t>Principal Trust Company - 1.800.332.4015 option 2</w:t>
      </w:r>
    </w:p>
    <w:p w:rsidR="00EA4B55" w:rsidRPr="00635FE5" w:rsidRDefault="00EA4B55" w:rsidP="00EA4B55">
      <w:pPr>
        <w:numPr>
          <w:ilvl w:val="0"/>
          <w:numId w:val="1"/>
        </w:numPr>
        <w:spacing w:after="0" w:line="240" w:lineRule="auto"/>
        <w:rPr>
          <w:rFonts w:ascii="Calibri" w:eastAsia="Calibri" w:hAnsi="Calibri" w:cs="Times New Roman"/>
          <w:sz w:val="16"/>
          <w:szCs w:val="16"/>
        </w:rPr>
      </w:pPr>
      <w:r w:rsidRPr="00635FE5">
        <w:rPr>
          <w:rFonts w:ascii="Calibri" w:eastAsia="Calibri" w:hAnsi="Calibri" w:cs="Times New Roman"/>
          <w:sz w:val="16"/>
          <w:szCs w:val="16"/>
        </w:rPr>
        <w:t>Reliance Trust - 404.266.0663</w:t>
      </w:r>
    </w:p>
    <w:p w:rsidR="00EA4B55" w:rsidRPr="00635FE5" w:rsidRDefault="00EA4B55" w:rsidP="00EA4B55">
      <w:pPr>
        <w:numPr>
          <w:ilvl w:val="0"/>
          <w:numId w:val="1"/>
        </w:numPr>
        <w:spacing w:after="0" w:line="240" w:lineRule="auto"/>
        <w:rPr>
          <w:rFonts w:ascii="Calibri" w:eastAsia="Calibri" w:hAnsi="Calibri" w:cs="Times New Roman"/>
          <w:sz w:val="16"/>
          <w:szCs w:val="16"/>
        </w:rPr>
      </w:pPr>
      <w:r w:rsidRPr="00635FE5">
        <w:rPr>
          <w:rFonts w:ascii="Calibri" w:eastAsia="Calibri" w:hAnsi="Calibri" w:cs="Times New Roman"/>
          <w:sz w:val="16"/>
          <w:szCs w:val="16"/>
        </w:rPr>
        <w:t>The Private Trust Co. - (800) 877-7210, ext. 7990</w:t>
      </w:r>
    </w:p>
    <w:p w:rsidR="00EA4B55" w:rsidRPr="00635FE5" w:rsidRDefault="00EA4B55" w:rsidP="00EA4B55">
      <w:pPr>
        <w:spacing w:after="0" w:line="240" w:lineRule="auto"/>
        <w:rPr>
          <w:rFonts w:ascii="Calibri" w:eastAsia="Calibri" w:hAnsi="Calibri" w:cs="Times New Roman"/>
          <w:sz w:val="16"/>
          <w:szCs w:val="16"/>
        </w:rPr>
      </w:pPr>
    </w:p>
    <w:p w:rsidR="00EA4B55" w:rsidRPr="00635FE5" w:rsidRDefault="00EA4B55" w:rsidP="00EA4B55">
      <w:pPr>
        <w:spacing w:after="0" w:line="240" w:lineRule="auto"/>
        <w:rPr>
          <w:rFonts w:ascii="Times New Roman" w:eastAsia="Calibri" w:hAnsi="Times New Roman" w:cs="Times New Roman"/>
          <w:sz w:val="16"/>
          <w:szCs w:val="16"/>
        </w:rPr>
      </w:pPr>
      <w:r w:rsidRPr="00635FE5">
        <w:rPr>
          <w:rFonts w:ascii="Times New Roman" w:eastAsia="Calibri" w:hAnsi="Times New Roman" w:cs="Times New Roman"/>
          <w:sz w:val="16"/>
          <w:szCs w:val="16"/>
        </w:rPr>
        <w:t>Eliot I. Bernstein</w:t>
      </w:r>
    </w:p>
    <w:p w:rsidR="00EA4B55" w:rsidRPr="00635FE5" w:rsidRDefault="00EA4B55" w:rsidP="00EA4B55">
      <w:pPr>
        <w:spacing w:after="0" w:line="240" w:lineRule="auto"/>
        <w:rPr>
          <w:rFonts w:ascii="Times New Roman" w:eastAsia="Calibri" w:hAnsi="Times New Roman" w:cs="Times New Roman"/>
          <w:sz w:val="16"/>
          <w:szCs w:val="16"/>
        </w:rPr>
      </w:pPr>
      <w:r w:rsidRPr="00635FE5">
        <w:rPr>
          <w:rFonts w:ascii="Times New Roman" w:eastAsia="Calibri" w:hAnsi="Times New Roman" w:cs="Times New Roman"/>
          <w:sz w:val="16"/>
          <w:szCs w:val="16"/>
        </w:rPr>
        <w:t>Inventor</w:t>
      </w:r>
    </w:p>
    <w:p w:rsidR="00EA4B55" w:rsidRPr="00635FE5" w:rsidRDefault="00EA4B55" w:rsidP="00EA4B55">
      <w:pPr>
        <w:spacing w:after="0" w:line="240" w:lineRule="auto"/>
        <w:rPr>
          <w:rFonts w:ascii="Times New Roman" w:eastAsia="Calibri" w:hAnsi="Times New Roman" w:cs="Times New Roman"/>
          <w:sz w:val="16"/>
          <w:szCs w:val="16"/>
        </w:rPr>
      </w:pPr>
    </w:p>
    <w:p w:rsidR="00EA4B55" w:rsidRDefault="00EA4B55" w:rsidP="00EA4B55">
      <w:pPr>
        <w:pBdr>
          <w:bottom w:val="single" w:sz="6" w:space="1" w:color="auto"/>
        </w:pBdr>
        <w:spacing w:after="0" w:line="240" w:lineRule="auto"/>
        <w:rPr>
          <w:rFonts w:ascii="Times New Roman" w:eastAsia="Calibri" w:hAnsi="Times New Roman" w:cs="Times New Roman"/>
          <w:sz w:val="16"/>
          <w:szCs w:val="16"/>
        </w:rPr>
      </w:pPr>
      <w:r w:rsidRPr="00635FE5">
        <w:rPr>
          <w:rFonts w:ascii="Times New Roman" w:eastAsia="Calibri" w:hAnsi="Times New Roman" w:cs="Times New Roman"/>
          <w:sz w:val="16"/>
          <w:szCs w:val="16"/>
        </w:rPr>
        <w:t>[</w:t>
      </w:r>
      <w:proofErr w:type="gramStart"/>
      <w:r w:rsidRPr="00635FE5">
        <w:rPr>
          <w:rFonts w:ascii="Times New Roman" w:eastAsia="Calibri" w:hAnsi="Times New Roman" w:cs="Times New Roman"/>
          <w:sz w:val="16"/>
          <w:szCs w:val="16"/>
        </w:rPr>
        <w:t>remainder</w:t>
      </w:r>
      <w:proofErr w:type="gramEnd"/>
      <w:r w:rsidRPr="00635FE5">
        <w:rPr>
          <w:rFonts w:ascii="Times New Roman" w:eastAsia="Calibri" w:hAnsi="Times New Roman" w:cs="Times New Roman"/>
          <w:sz w:val="16"/>
          <w:szCs w:val="16"/>
        </w:rPr>
        <w:t xml:space="preserve"> of footer omitted]</w:t>
      </w:r>
    </w:p>
    <w:p w:rsidR="00635FE5" w:rsidRPr="00635FE5" w:rsidRDefault="00635FE5" w:rsidP="00EA4B55">
      <w:pPr>
        <w:pBdr>
          <w:bottom w:val="single" w:sz="6" w:space="1" w:color="auto"/>
        </w:pBdr>
        <w:spacing w:after="0" w:line="240" w:lineRule="auto"/>
        <w:rPr>
          <w:rFonts w:ascii="Times New Roman" w:eastAsia="Calibri" w:hAnsi="Times New Roman" w:cs="Times New Roman"/>
          <w:sz w:val="16"/>
          <w:szCs w:val="16"/>
        </w:rPr>
      </w:pPr>
    </w:p>
    <w:p w:rsidR="00EA4B55" w:rsidRDefault="00EA4B55" w:rsidP="00EA4B55">
      <w:pPr>
        <w:spacing w:after="0" w:line="240" w:lineRule="auto"/>
        <w:rPr>
          <w:rFonts w:ascii="Times New Roman" w:eastAsia="Calibri" w:hAnsi="Times New Roman" w:cs="Times New Roman"/>
          <w:sz w:val="16"/>
          <w:szCs w:val="16"/>
        </w:rPr>
      </w:pPr>
    </w:p>
    <w:p w:rsidR="00635FE5" w:rsidRPr="00635FE5" w:rsidRDefault="00635FE5" w:rsidP="00EA4B55">
      <w:pPr>
        <w:pBdr>
          <w:bottom w:val="single" w:sz="6" w:space="1" w:color="auto"/>
        </w:pBdr>
        <w:spacing w:after="0" w:line="240" w:lineRule="auto"/>
        <w:rPr>
          <w:rFonts w:ascii="Times New Roman" w:eastAsia="Calibri" w:hAnsi="Times New Roman" w:cs="Times New Roman"/>
          <w:sz w:val="16"/>
          <w:szCs w:val="16"/>
        </w:rPr>
      </w:pPr>
    </w:p>
    <w:p w:rsidR="00EA4B55" w:rsidRPr="00635FE5" w:rsidRDefault="00EA4B55" w:rsidP="00EA4B55">
      <w:pPr>
        <w:spacing w:after="0" w:line="240" w:lineRule="auto"/>
        <w:rPr>
          <w:rFonts w:ascii="Times New Roman" w:eastAsia="Calibri" w:hAnsi="Times New Roman" w:cs="Times New Roman"/>
          <w:sz w:val="16"/>
          <w:szCs w:val="16"/>
        </w:rPr>
      </w:pPr>
    </w:p>
    <w:p w:rsidR="00EA4B55" w:rsidRPr="00635FE5" w:rsidRDefault="00EA4B55" w:rsidP="00EA4B55">
      <w:pPr>
        <w:spacing w:after="0" w:line="240" w:lineRule="auto"/>
        <w:rPr>
          <w:rFonts w:ascii="Tahoma" w:eastAsia="Times New Roman" w:hAnsi="Tahoma" w:cs="Tahoma"/>
          <w:sz w:val="16"/>
          <w:szCs w:val="16"/>
        </w:rPr>
      </w:pPr>
      <w:r w:rsidRPr="00635FE5">
        <w:rPr>
          <w:rFonts w:ascii="Tahoma" w:eastAsia="Times New Roman" w:hAnsi="Tahoma" w:cs="Tahoma"/>
          <w:b/>
          <w:bCs/>
          <w:sz w:val="16"/>
          <w:szCs w:val="16"/>
        </w:rPr>
        <w:t>From:</w:t>
      </w:r>
      <w:r w:rsidRPr="00635FE5">
        <w:rPr>
          <w:rFonts w:ascii="Tahoma" w:eastAsia="Times New Roman" w:hAnsi="Tahoma" w:cs="Tahoma"/>
          <w:sz w:val="16"/>
          <w:szCs w:val="16"/>
        </w:rPr>
        <w:t xml:space="preserve"> Eliot Ivan Bernstein [mailto:iviewit@iviewit.tv] </w:t>
      </w:r>
      <w:r w:rsidRPr="00635FE5">
        <w:rPr>
          <w:rFonts w:ascii="Tahoma" w:eastAsia="Times New Roman" w:hAnsi="Tahoma" w:cs="Tahoma"/>
          <w:sz w:val="16"/>
          <w:szCs w:val="16"/>
        </w:rPr>
        <w:br/>
      </w:r>
      <w:r w:rsidRPr="00635FE5">
        <w:rPr>
          <w:rFonts w:ascii="Tahoma" w:eastAsia="Times New Roman" w:hAnsi="Tahoma" w:cs="Tahoma"/>
          <w:b/>
          <w:bCs/>
          <w:sz w:val="16"/>
          <w:szCs w:val="16"/>
        </w:rPr>
        <w:t>Sent:</w:t>
      </w:r>
      <w:r w:rsidRPr="00635FE5">
        <w:rPr>
          <w:rFonts w:ascii="Tahoma" w:eastAsia="Times New Roman" w:hAnsi="Tahoma" w:cs="Tahoma"/>
          <w:sz w:val="16"/>
          <w:szCs w:val="16"/>
        </w:rPr>
        <w:t xml:space="preserve"> Thursday, February 26, 2015 2:34 PM</w:t>
      </w:r>
      <w:r w:rsidRPr="00635FE5">
        <w:rPr>
          <w:rFonts w:ascii="Tahoma" w:eastAsia="Times New Roman" w:hAnsi="Tahoma" w:cs="Tahoma"/>
          <w:sz w:val="16"/>
          <w:szCs w:val="16"/>
        </w:rPr>
        <w:br/>
      </w:r>
      <w:r w:rsidRPr="00635FE5">
        <w:rPr>
          <w:rFonts w:ascii="Tahoma" w:eastAsia="Times New Roman" w:hAnsi="Tahoma" w:cs="Tahoma"/>
          <w:b/>
          <w:bCs/>
          <w:sz w:val="16"/>
          <w:szCs w:val="16"/>
        </w:rPr>
        <w:t>To:</w:t>
      </w:r>
      <w:r w:rsidRPr="00635FE5">
        <w:rPr>
          <w:rFonts w:ascii="Tahoma" w:eastAsia="Times New Roman" w:hAnsi="Tahoma" w:cs="Tahoma"/>
          <w:sz w:val="16"/>
          <w:szCs w:val="16"/>
        </w:rPr>
        <w:t xml:space="preserve"> 'Lessne, Steven'; 'Eliot Ivan Bernstein'; 'Candice Bernstein'</w:t>
      </w:r>
      <w:r w:rsidRPr="00635FE5">
        <w:rPr>
          <w:rFonts w:ascii="Tahoma" w:eastAsia="Times New Roman" w:hAnsi="Tahoma" w:cs="Tahoma"/>
          <w:sz w:val="16"/>
          <w:szCs w:val="16"/>
        </w:rPr>
        <w:br/>
      </w:r>
      <w:r w:rsidRPr="00635FE5">
        <w:rPr>
          <w:rFonts w:ascii="Tahoma" w:eastAsia="Times New Roman" w:hAnsi="Tahoma" w:cs="Tahoma"/>
          <w:b/>
          <w:bCs/>
          <w:sz w:val="16"/>
          <w:szCs w:val="16"/>
        </w:rPr>
        <w:t>Cc:</w:t>
      </w:r>
      <w:r w:rsidRPr="00635FE5">
        <w:rPr>
          <w:rFonts w:ascii="Tahoma" w:eastAsia="Times New Roman" w:hAnsi="Tahoma" w:cs="Tahoma"/>
          <w:sz w:val="16"/>
          <w:szCs w:val="16"/>
        </w:rPr>
        <w:t xml:space="preserve"> '</w:t>
      </w:r>
      <w:proofErr w:type="spellStart"/>
      <w:r w:rsidRPr="00635FE5">
        <w:rPr>
          <w:rFonts w:ascii="Tahoma" w:eastAsia="Times New Roman" w:hAnsi="Tahoma" w:cs="Tahoma"/>
          <w:sz w:val="16"/>
          <w:szCs w:val="16"/>
        </w:rPr>
        <w:t>Hoppel</w:t>
      </w:r>
      <w:proofErr w:type="spellEnd"/>
      <w:r w:rsidRPr="00635FE5">
        <w:rPr>
          <w:rFonts w:ascii="Tahoma" w:eastAsia="Times New Roman" w:hAnsi="Tahoma" w:cs="Tahoma"/>
          <w:sz w:val="16"/>
          <w:szCs w:val="16"/>
        </w:rPr>
        <w:t>, Jenny'; Alan B. Rose Esq. (mchandler@mrachek-law.com); Alan B. Rose Esq. (arose@pm-law.com); Andrew Dietz @ Rock-It Cargo USA, Inc. (andyd@rockitcargo.com); Caroline Prochotska Rogers Esq. (caroline@cprogers.com); Marc R. Garber Esq. (marcrgarber@gmail.com); Marc R. Garber Esq. @ Flaster Greenberg P.C. (marc.garber@flastergreenberg.com); Marc R. Garber Esq. @ Flaster Greenberg P.C. (marcrgarber@verizon.net); Michele M. Mulrooney ~ Partner @ Venable LLP (mmulrooney@Venable.com)</w:t>
      </w:r>
      <w:r w:rsidRPr="00635FE5">
        <w:rPr>
          <w:rFonts w:ascii="Tahoma" w:eastAsia="Times New Roman" w:hAnsi="Tahoma" w:cs="Tahoma"/>
          <w:sz w:val="16"/>
          <w:szCs w:val="16"/>
        </w:rPr>
        <w:br/>
      </w:r>
      <w:r w:rsidRPr="00635FE5">
        <w:rPr>
          <w:rFonts w:ascii="Tahoma" w:eastAsia="Times New Roman" w:hAnsi="Tahoma" w:cs="Tahoma"/>
          <w:b/>
          <w:bCs/>
          <w:sz w:val="16"/>
          <w:szCs w:val="16"/>
        </w:rPr>
        <w:t>Subject:</w:t>
      </w:r>
      <w:r w:rsidRPr="00635FE5">
        <w:rPr>
          <w:rFonts w:ascii="Tahoma" w:eastAsia="Times New Roman" w:hAnsi="Tahoma" w:cs="Tahoma"/>
          <w:sz w:val="16"/>
          <w:szCs w:val="16"/>
        </w:rPr>
        <w:t xml:space="preserve"> RE: Oppenheimer v. Bernstein - order attached</w:t>
      </w:r>
    </w:p>
    <w:p w:rsidR="00EA4B55" w:rsidRPr="00635FE5" w:rsidRDefault="00EA4B55" w:rsidP="00EA4B55">
      <w:pPr>
        <w:spacing w:after="0" w:line="240" w:lineRule="auto"/>
        <w:rPr>
          <w:rFonts w:ascii="Calibri" w:eastAsia="Calibri" w:hAnsi="Calibri" w:cs="Times New Roman"/>
          <w:sz w:val="16"/>
          <w:szCs w:val="16"/>
        </w:rPr>
      </w:pPr>
    </w:p>
    <w:p w:rsidR="00EA4B55" w:rsidRPr="00635FE5" w:rsidRDefault="00EA4B55" w:rsidP="00EA4B55">
      <w:pPr>
        <w:spacing w:after="0" w:line="240" w:lineRule="auto"/>
        <w:rPr>
          <w:rFonts w:ascii="Calibri" w:eastAsia="Calibri" w:hAnsi="Calibri" w:cs="Times New Roman"/>
          <w:color w:val="1F497D"/>
          <w:sz w:val="16"/>
          <w:szCs w:val="16"/>
        </w:rPr>
      </w:pPr>
      <w:r w:rsidRPr="00635FE5">
        <w:rPr>
          <w:rFonts w:ascii="Calibri" w:eastAsia="Calibri" w:hAnsi="Calibri" w:cs="Times New Roman"/>
          <w:color w:val="1F497D"/>
          <w:sz w:val="16"/>
          <w:szCs w:val="16"/>
        </w:rPr>
        <w:t xml:space="preserve">In addition to my prior email sending you the name of the 3 trustee candidates, I just received this Order you had Judge Colin sign without giving me a chance to review and approve it first.  I object to the Order as I heard Judge Colin state we would hear your motion to strike the accounting at my March 17, 2015 for the five minutes it will take to explain you have no standing as your client has resigned and he stated nothing about scheduling your other motions prior to the date.  I would like the fact that I never saw a copy of this to review prior to his signing brought to Judge Colin’s immediate attention to review and correct after acknowledging my remarks and comments to it.  Once we have that cleared up for the other motions I will get some times that work but probably not until after the accounting hearing.  I will be reporting your misconduct to the appropriate authorities for knowingly filing pleadings in a case where you and your client have no standing other than personally </w:t>
      </w:r>
      <w:proofErr w:type="gramStart"/>
      <w:r w:rsidRPr="00635FE5">
        <w:rPr>
          <w:rFonts w:ascii="Calibri" w:eastAsia="Calibri" w:hAnsi="Calibri" w:cs="Times New Roman"/>
          <w:color w:val="1F497D"/>
          <w:sz w:val="16"/>
          <w:szCs w:val="16"/>
        </w:rPr>
        <w:t>as a counter defendants</w:t>
      </w:r>
      <w:proofErr w:type="gramEnd"/>
      <w:r w:rsidRPr="00635FE5">
        <w:rPr>
          <w:rFonts w:ascii="Calibri" w:eastAsia="Calibri" w:hAnsi="Calibri" w:cs="Times New Roman"/>
          <w:color w:val="1F497D"/>
          <w:sz w:val="16"/>
          <w:szCs w:val="16"/>
        </w:rPr>
        <w:t xml:space="preserve"> in my counter complaint, due to your clients resignation as Trustee.  It was my understanding from the first hearing where these ridiculous motions were DENIED that you would be submitting a final accounting and be done and a new trustee will handle any objections to the accounting or motions to strike or anything else, once you get one recruited.</w:t>
      </w:r>
    </w:p>
    <w:p w:rsidR="00EA4B55" w:rsidRPr="00635FE5" w:rsidRDefault="00EA4B55" w:rsidP="00EA4B55">
      <w:pPr>
        <w:spacing w:after="0" w:line="240" w:lineRule="auto"/>
        <w:rPr>
          <w:rFonts w:ascii="Calibri" w:eastAsia="Calibri" w:hAnsi="Calibri" w:cs="Times New Roman"/>
          <w:color w:val="1F497D"/>
          <w:sz w:val="16"/>
          <w:szCs w:val="16"/>
        </w:rPr>
      </w:pPr>
    </w:p>
    <w:p w:rsidR="00EA4B55" w:rsidRPr="00635FE5" w:rsidRDefault="00EA4B55" w:rsidP="00EA4B55">
      <w:pPr>
        <w:spacing w:after="0" w:line="240" w:lineRule="auto"/>
        <w:rPr>
          <w:rFonts w:ascii="Calibri" w:eastAsia="Calibri" w:hAnsi="Calibri" w:cs="Times New Roman"/>
          <w:color w:val="1F497D"/>
          <w:sz w:val="16"/>
          <w:szCs w:val="16"/>
        </w:rPr>
      </w:pPr>
      <w:r w:rsidRPr="00635FE5">
        <w:rPr>
          <w:rFonts w:ascii="Calibri" w:eastAsia="Calibri" w:hAnsi="Calibri" w:cs="Times New Roman"/>
          <w:color w:val="1F497D"/>
          <w:sz w:val="16"/>
          <w:szCs w:val="16"/>
        </w:rPr>
        <w:t xml:space="preserve">If you are not planning on contacting Judge Colin and telling him that I never saw the order prior to signing and have it modified please let me know ASAP so I can inform him.   If you plan on notifying him that I never saw the proposed Order prior to his signing and had no chance to object, please include this email with your submission.  Did you get a transcript for today’s status hearing you scheduled Ex Parte with Judge Colin’s office, if so please send me a copy ASAP so we can evaluate the Order and if it was written accurately according to the Judge’s statements at the hearing.  </w:t>
      </w:r>
    </w:p>
    <w:p w:rsidR="00EA4B55" w:rsidRPr="00635FE5" w:rsidRDefault="00EA4B55" w:rsidP="00EA4B55">
      <w:pPr>
        <w:spacing w:after="0" w:line="240" w:lineRule="auto"/>
        <w:rPr>
          <w:rFonts w:ascii="Calibri" w:eastAsia="Calibri" w:hAnsi="Calibri" w:cs="Times New Roman"/>
          <w:color w:val="1F497D"/>
          <w:sz w:val="16"/>
          <w:szCs w:val="16"/>
        </w:rPr>
      </w:pPr>
      <w:r w:rsidRPr="00635FE5">
        <w:rPr>
          <w:rFonts w:ascii="Calibri" w:eastAsia="Calibri" w:hAnsi="Calibri" w:cs="Times New Roman"/>
          <w:color w:val="1F497D"/>
          <w:sz w:val="16"/>
          <w:szCs w:val="16"/>
        </w:rPr>
        <w:t>Thanks, Eliot</w:t>
      </w:r>
    </w:p>
    <w:p w:rsidR="00635FE5" w:rsidRDefault="00635FE5" w:rsidP="00EA4B55">
      <w:pPr>
        <w:spacing w:after="0" w:line="240" w:lineRule="auto"/>
        <w:rPr>
          <w:rFonts w:ascii="Times New Roman" w:eastAsia="Calibri" w:hAnsi="Times New Roman" w:cs="Times New Roman"/>
          <w:color w:val="1F497D"/>
          <w:sz w:val="16"/>
          <w:szCs w:val="16"/>
        </w:rPr>
      </w:pPr>
    </w:p>
    <w:p w:rsidR="00EA4B55" w:rsidRPr="00635FE5" w:rsidRDefault="00EA4B55" w:rsidP="00EA4B55">
      <w:pPr>
        <w:spacing w:after="0" w:line="240" w:lineRule="auto"/>
        <w:rPr>
          <w:rFonts w:ascii="Times New Roman" w:eastAsia="Calibri" w:hAnsi="Times New Roman" w:cs="Times New Roman"/>
          <w:color w:val="1F497D"/>
          <w:sz w:val="16"/>
          <w:szCs w:val="16"/>
        </w:rPr>
      </w:pPr>
      <w:r w:rsidRPr="00635FE5">
        <w:rPr>
          <w:rFonts w:ascii="Times New Roman" w:eastAsia="Calibri" w:hAnsi="Times New Roman" w:cs="Times New Roman"/>
          <w:color w:val="1F497D"/>
          <w:sz w:val="16"/>
          <w:szCs w:val="16"/>
        </w:rPr>
        <w:t>Eliot I. Bernstein</w:t>
      </w:r>
    </w:p>
    <w:p w:rsidR="00EA4B55" w:rsidRPr="00635FE5" w:rsidRDefault="00EA4B55" w:rsidP="00EA4B55">
      <w:pPr>
        <w:spacing w:after="0" w:line="240" w:lineRule="auto"/>
        <w:rPr>
          <w:rFonts w:ascii="Times New Roman" w:eastAsia="Calibri" w:hAnsi="Times New Roman" w:cs="Times New Roman"/>
          <w:color w:val="1F497D"/>
          <w:sz w:val="16"/>
          <w:szCs w:val="16"/>
        </w:rPr>
      </w:pPr>
      <w:r w:rsidRPr="00635FE5">
        <w:rPr>
          <w:rFonts w:ascii="Times New Roman" w:eastAsia="Calibri" w:hAnsi="Times New Roman" w:cs="Times New Roman"/>
          <w:color w:val="1F497D"/>
          <w:sz w:val="16"/>
          <w:szCs w:val="16"/>
        </w:rPr>
        <w:t>Inventor</w:t>
      </w:r>
    </w:p>
    <w:p w:rsidR="00EA4B55" w:rsidRPr="00635FE5" w:rsidRDefault="00EA4B55" w:rsidP="00EA4B55">
      <w:pPr>
        <w:spacing w:after="0" w:line="240" w:lineRule="auto"/>
        <w:rPr>
          <w:rFonts w:ascii="Times New Roman" w:eastAsia="Calibri" w:hAnsi="Times New Roman" w:cs="Times New Roman"/>
          <w:color w:val="1F497D"/>
          <w:sz w:val="16"/>
          <w:szCs w:val="16"/>
        </w:rPr>
      </w:pPr>
    </w:p>
    <w:p w:rsidR="00EA4B55" w:rsidRPr="00635FE5" w:rsidRDefault="00EA4B55" w:rsidP="00EA4B55">
      <w:pPr>
        <w:spacing w:after="0" w:line="240" w:lineRule="auto"/>
        <w:rPr>
          <w:rFonts w:ascii="Calibri" w:eastAsia="Calibri" w:hAnsi="Calibri" w:cs="Times New Roman"/>
          <w:color w:val="1F497D"/>
          <w:sz w:val="16"/>
          <w:szCs w:val="16"/>
        </w:rPr>
      </w:pPr>
      <w:r w:rsidRPr="00635FE5">
        <w:rPr>
          <w:rFonts w:ascii="Times New Roman" w:eastAsia="Calibri" w:hAnsi="Times New Roman" w:cs="Times New Roman"/>
          <w:color w:val="1F497D"/>
          <w:sz w:val="16"/>
          <w:szCs w:val="16"/>
        </w:rPr>
        <w:t>[</w:t>
      </w:r>
      <w:proofErr w:type="gramStart"/>
      <w:r w:rsidRPr="00635FE5">
        <w:rPr>
          <w:rFonts w:ascii="Times New Roman" w:eastAsia="Calibri" w:hAnsi="Times New Roman" w:cs="Times New Roman"/>
          <w:color w:val="1F497D"/>
          <w:sz w:val="16"/>
          <w:szCs w:val="16"/>
        </w:rPr>
        <w:t>remainder</w:t>
      </w:r>
      <w:proofErr w:type="gramEnd"/>
      <w:r w:rsidRPr="00635FE5">
        <w:rPr>
          <w:rFonts w:ascii="Times New Roman" w:eastAsia="Calibri" w:hAnsi="Times New Roman" w:cs="Times New Roman"/>
          <w:color w:val="1F497D"/>
          <w:sz w:val="16"/>
          <w:szCs w:val="16"/>
        </w:rPr>
        <w:t xml:space="preserve"> of footer omitted]</w:t>
      </w:r>
    </w:p>
    <w:p w:rsidR="00EA4B55" w:rsidRPr="00635FE5" w:rsidRDefault="00EA4B55" w:rsidP="00EA4B55">
      <w:pPr>
        <w:spacing w:after="0" w:line="240" w:lineRule="auto"/>
        <w:rPr>
          <w:rFonts w:ascii="Calibri" w:eastAsia="Calibri" w:hAnsi="Calibri" w:cs="Times New Roman"/>
          <w:color w:val="1F497D"/>
          <w:sz w:val="16"/>
          <w:szCs w:val="16"/>
        </w:rPr>
      </w:pPr>
    </w:p>
    <w:p w:rsidR="00C37FDE" w:rsidRPr="00635FE5" w:rsidRDefault="00C37FDE" w:rsidP="00EA4B55">
      <w:pPr>
        <w:pBdr>
          <w:top w:val="single" w:sz="6" w:space="1" w:color="auto"/>
          <w:bottom w:val="single" w:sz="6" w:space="1" w:color="auto"/>
        </w:pBdr>
        <w:spacing w:after="0" w:line="240" w:lineRule="auto"/>
        <w:rPr>
          <w:rFonts w:ascii="Calibri" w:eastAsia="Calibri" w:hAnsi="Calibri" w:cs="Times New Roman"/>
          <w:color w:val="1F497D"/>
          <w:sz w:val="16"/>
          <w:szCs w:val="16"/>
        </w:rPr>
      </w:pPr>
    </w:p>
    <w:p w:rsidR="00C37FDE" w:rsidRPr="00635FE5" w:rsidRDefault="00C37FDE" w:rsidP="00EA4B55">
      <w:pPr>
        <w:spacing w:after="0" w:line="240" w:lineRule="auto"/>
        <w:rPr>
          <w:rFonts w:ascii="Calibri" w:eastAsia="Calibri" w:hAnsi="Calibri" w:cs="Times New Roman"/>
          <w:color w:val="1F497D"/>
          <w:sz w:val="16"/>
          <w:szCs w:val="16"/>
        </w:rPr>
      </w:pPr>
    </w:p>
    <w:p w:rsidR="00EA4B55" w:rsidRPr="00635FE5" w:rsidRDefault="00EA4B55" w:rsidP="00EA4B55">
      <w:pPr>
        <w:spacing w:after="0" w:line="240" w:lineRule="auto"/>
        <w:outlineLvl w:val="0"/>
        <w:rPr>
          <w:rFonts w:ascii="Tahoma" w:eastAsia="Calibri" w:hAnsi="Tahoma" w:cs="Tahoma"/>
          <w:sz w:val="16"/>
          <w:szCs w:val="16"/>
        </w:rPr>
      </w:pPr>
      <w:r w:rsidRPr="00635FE5">
        <w:rPr>
          <w:rFonts w:ascii="Tahoma" w:eastAsia="Calibri" w:hAnsi="Tahoma" w:cs="Tahoma"/>
          <w:b/>
          <w:bCs/>
          <w:sz w:val="16"/>
          <w:szCs w:val="16"/>
        </w:rPr>
        <w:lastRenderedPageBreak/>
        <w:t>From:</w:t>
      </w:r>
      <w:r w:rsidRPr="00635FE5">
        <w:rPr>
          <w:rFonts w:ascii="Tahoma" w:eastAsia="Calibri" w:hAnsi="Tahoma" w:cs="Tahoma"/>
          <w:sz w:val="16"/>
          <w:szCs w:val="16"/>
        </w:rPr>
        <w:t xml:space="preserve"> Lessne, Steven [</w:t>
      </w:r>
      <w:hyperlink r:id="rId16" w:history="1">
        <w:r w:rsidRPr="00635FE5">
          <w:rPr>
            <w:rFonts w:ascii="Tahoma" w:eastAsia="Calibri" w:hAnsi="Tahoma" w:cs="Tahoma"/>
            <w:color w:val="0000FF"/>
            <w:sz w:val="16"/>
            <w:szCs w:val="16"/>
            <w:u w:val="single"/>
          </w:rPr>
          <w:t>mailto:SLessne@gunster.com</w:t>
        </w:r>
      </w:hyperlink>
      <w:r w:rsidRPr="00635FE5">
        <w:rPr>
          <w:rFonts w:ascii="Tahoma" w:eastAsia="Calibri" w:hAnsi="Tahoma" w:cs="Tahoma"/>
          <w:sz w:val="16"/>
          <w:szCs w:val="16"/>
        </w:rPr>
        <w:t xml:space="preserve">] </w:t>
      </w:r>
      <w:r w:rsidRPr="00635FE5">
        <w:rPr>
          <w:rFonts w:ascii="Tahoma" w:eastAsia="Calibri" w:hAnsi="Tahoma" w:cs="Tahoma"/>
          <w:sz w:val="16"/>
          <w:szCs w:val="16"/>
        </w:rPr>
        <w:br/>
      </w:r>
      <w:r w:rsidRPr="00635FE5">
        <w:rPr>
          <w:rFonts w:ascii="Tahoma" w:eastAsia="Calibri" w:hAnsi="Tahoma" w:cs="Tahoma"/>
          <w:b/>
          <w:bCs/>
          <w:sz w:val="16"/>
          <w:szCs w:val="16"/>
        </w:rPr>
        <w:t>Sent:</w:t>
      </w:r>
      <w:r w:rsidRPr="00635FE5">
        <w:rPr>
          <w:rFonts w:ascii="Tahoma" w:eastAsia="Calibri" w:hAnsi="Tahoma" w:cs="Tahoma"/>
          <w:sz w:val="16"/>
          <w:szCs w:val="16"/>
        </w:rPr>
        <w:t xml:space="preserve"> Thursday, February 26, 2015 1:40 PM</w:t>
      </w:r>
      <w:r w:rsidRPr="00635FE5">
        <w:rPr>
          <w:rFonts w:ascii="Tahoma" w:eastAsia="Calibri" w:hAnsi="Tahoma" w:cs="Tahoma"/>
          <w:sz w:val="16"/>
          <w:szCs w:val="16"/>
        </w:rPr>
        <w:br/>
      </w:r>
      <w:r w:rsidRPr="00635FE5">
        <w:rPr>
          <w:rFonts w:ascii="Tahoma" w:eastAsia="Calibri" w:hAnsi="Tahoma" w:cs="Tahoma"/>
          <w:b/>
          <w:bCs/>
          <w:sz w:val="16"/>
          <w:szCs w:val="16"/>
        </w:rPr>
        <w:t>To:</w:t>
      </w:r>
      <w:r w:rsidRPr="00635FE5">
        <w:rPr>
          <w:rFonts w:ascii="Tahoma" w:eastAsia="Calibri" w:hAnsi="Tahoma" w:cs="Tahoma"/>
          <w:sz w:val="16"/>
          <w:szCs w:val="16"/>
        </w:rPr>
        <w:t xml:space="preserve"> 'Eliot Ivan Bernstein'; 'iviewit@gmail.com'; Candice Bernstein</w:t>
      </w:r>
      <w:r w:rsidRPr="00635FE5">
        <w:rPr>
          <w:rFonts w:ascii="Tahoma" w:eastAsia="Calibri" w:hAnsi="Tahoma" w:cs="Tahoma"/>
          <w:sz w:val="16"/>
          <w:szCs w:val="16"/>
        </w:rPr>
        <w:br/>
      </w:r>
      <w:r w:rsidRPr="00635FE5">
        <w:rPr>
          <w:rFonts w:ascii="Tahoma" w:eastAsia="Calibri" w:hAnsi="Tahoma" w:cs="Tahoma"/>
          <w:b/>
          <w:bCs/>
          <w:sz w:val="16"/>
          <w:szCs w:val="16"/>
        </w:rPr>
        <w:t>Cc:</w:t>
      </w:r>
      <w:r w:rsidRPr="00635FE5">
        <w:rPr>
          <w:rFonts w:ascii="Tahoma" w:eastAsia="Calibri" w:hAnsi="Tahoma" w:cs="Tahoma"/>
          <w:sz w:val="16"/>
          <w:szCs w:val="16"/>
        </w:rPr>
        <w:t xml:space="preserve"> </w:t>
      </w:r>
      <w:proofErr w:type="spellStart"/>
      <w:r w:rsidRPr="00635FE5">
        <w:rPr>
          <w:rFonts w:ascii="Tahoma" w:eastAsia="Calibri" w:hAnsi="Tahoma" w:cs="Tahoma"/>
          <w:sz w:val="16"/>
          <w:szCs w:val="16"/>
        </w:rPr>
        <w:t>Hoppel</w:t>
      </w:r>
      <w:proofErr w:type="spellEnd"/>
      <w:r w:rsidRPr="00635FE5">
        <w:rPr>
          <w:rFonts w:ascii="Tahoma" w:eastAsia="Calibri" w:hAnsi="Tahoma" w:cs="Tahoma"/>
          <w:sz w:val="16"/>
          <w:szCs w:val="16"/>
        </w:rPr>
        <w:t>, Jenny</w:t>
      </w:r>
      <w:r w:rsidRPr="00635FE5">
        <w:rPr>
          <w:rFonts w:ascii="Tahoma" w:eastAsia="Calibri" w:hAnsi="Tahoma" w:cs="Tahoma"/>
          <w:sz w:val="16"/>
          <w:szCs w:val="16"/>
        </w:rPr>
        <w:br/>
      </w:r>
      <w:r w:rsidRPr="00635FE5">
        <w:rPr>
          <w:rFonts w:ascii="Tahoma" w:eastAsia="Calibri" w:hAnsi="Tahoma" w:cs="Tahoma"/>
          <w:b/>
          <w:bCs/>
          <w:sz w:val="16"/>
          <w:szCs w:val="16"/>
        </w:rPr>
        <w:t>Subject:</w:t>
      </w:r>
      <w:r w:rsidRPr="00635FE5">
        <w:rPr>
          <w:rFonts w:ascii="Tahoma" w:eastAsia="Calibri" w:hAnsi="Tahoma" w:cs="Tahoma"/>
          <w:sz w:val="16"/>
          <w:szCs w:val="16"/>
        </w:rPr>
        <w:t xml:space="preserve"> Oppenheimer v. Bernstein - order attached</w:t>
      </w:r>
      <w:r w:rsidRPr="00635FE5">
        <w:rPr>
          <w:rFonts w:ascii="Tahoma" w:eastAsia="Calibri" w:hAnsi="Tahoma" w:cs="Tahoma"/>
          <w:sz w:val="16"/>
          <w:szCs w:val="16"/>
        </w:rPr>
        <w:br/>
      </w:r>
      <w:r w:rsidRPr="00635FE5">
        <w:rPr>
          <w:rFonts w:ascii="Tahoma" w:eastAsia="Calibri" w:hAnsi="Tahoma" w:cs="Tahoma"/>
          <w:b/>
          <w:bCs/>
          <w:sz w:val="16"/>
          <w:szCs w:val="16"/>
        </w:rPr>
        <w:t>Importance:</w:t>
      </w:r>
      <w:r w:rsidRPr="00635FE5">
        <w:rPr>
          <w:rFonts w:ascii="Tahoma" w:eastAsia="Calibri" w:hAnsi="Tahoma" w:cs="Tahoma"/>
          <w:sz w:val="16"/>
          <w:szCs w:val="16"/>
        </w:rPr>
        <w:t xml:space="preserve"> High</w:t>
      </w:r>
    </w:p>
    <w:p w:rsidR="00EA4B55" w:rsidRPr="00635FE5" w:rsidRDefault="00EA4B55" w:rsidP="00EA4B55">
      <w:pPr>
        <w:spacing w:after="0" w:line="240" w:lineRule="auto"/>
        <w:rPr>
          <w:rFonts w:ascii="Calibri" w:eastAsia="Calibri" w:hAnsi="Calibri" w:cs="Times New Roman"/>
          <w:sz w:val="16"/>
          <w:szCs w:val="16"/>
        </w:rPr>
      </w:pPr>
    </w:p>
    <w:p w:rsidR="00EA4B55" w:rsidRPr="00635FE5" w:rsidRDefault="00EA4B55" w:rsidP="00EA4B55">
      <w:pPr>
        <w:spacing w:after="0" w:line="240" w:lineRule="auto"/>
        <w:rPr>
          <w:rFonts w:ascii="Calibri" w:eastAsia="Calibri" w:hAnsi="Calibri" w:cs="Times New Roman"/>
          <w:color w:val="1F497D"/>
          <w:sz w:val="16"/>
          <w:szCs w:val="16"/>
        </w:rPr>
      </w:pPr>
      <w:r w:rsidRPr="00635FE5">
        <w:rPr>
          <w:rFonts w:ascii="Calibri" w:eastAsia="Calibri" w:hAnsi="Calibri" w:cs="Times New Roman"/>
          <w:color w:val="1F497D"/>
          <w:sz w:val="16"/>
          <w:szCs w:val="16"/>
        </w:rPr>
        <w:t>Mr. and Mrs. Bernstein:</w:t>
      </w:r>
    </w:p>
    <w:p w:rsidR="00EA4B55" w:rsidRPr="00635FE5" w:rsidRDefault="00EA4B55" w:rsidP="00EA4B55">
      <w:pPr>
        <w:spacing w:after="0" w:line="240" w:lineRule="auto"/>
        <w:rPr>
          <w:rFonts w:ascii="Calibri" w:eastAsia="Calibri" w:hAnsi="Calibri" w:cs="Times New Roman"/>
          <w:color w:val="1F497D"/>
          <w:sz w:val="16"/>
          <w:szCs w:val="16"/>
        </w:rPr>
      </w:pPr>
    </w:p>
    <w:p w:rsidR="00EA4B55" w:rsidRPr="00635FE5" w:rsidRDefault="00EA4B55" w:rsidP="00EA4B55">
      <w:pPr>
        <w:spacing w:after="0" w:line="240" w:lineRule="auto"/>
        <w:rPr>
          <w:rFonts w:ascii="Calibri" w:eastAsia="Calibri" w:hAnsi="Calibri" w:cs="Times New Roman"/>
          <w:color w:val="1F497D"/>
          <w:sz w:val="16"/>
          <w:szCs w:val="16"/>
        </w:rPr>
      </w:pPr>
      <w:r w:rsidRPr="00635FE5">
        <w:rPr>
          <w:rFonts w:ascii="Calibri" w:eastAsia="Calibri" w:hAnsi="Calibri" w:cs="Times New Roman"/>
          <w:color w:val="1F497D"/>
          <w:sz w:val="16"/>
          <w:szCs w:val="16"/>
        </w:rPr>
        <w:t>Attached is the Order from today’s hearing.  When you provide the names of a proposed successor corporate trustee, please also provide the name and number of a contact person so we can answer any questions they may have regarding the trust or the proposed appointment.</w:t>
      </w:r>
    </w:p>
    <w:p w:rsidR="00EA4B55" w:rsidRPr="00635FE5" w:rsidRDefault="00EA4B55" w:rsidP="00EA4B55">
      <w:pPr>
        <w:spacing w:after="0" w:line="240" w:lineRule="auto"/>
        <w:rPr>
          <w:rFonts w:ascii="Calibri" w:eastAsia="Calibri" w:hAnsi="Calibri" w:cs="Times New Roman"/>
          <w:color w:val="1F497D"/>
          <w:sz w:val="16"/>
          <w:szCs w:val="16"/>
        </w:rPr>
      </w:pPr>
    </w:p>
    <w:p w:rsidR="00EA4B55" w:rsidRPr="00635FE5" w:rsidRDefault="00EA4B55" w:rsidP="00EA4B55">
      <w:pPr>
        <w:spacing w:after="0" w:line="240" w:lineRule="auto"/>
        <w:rPr>
          <w:rFonts w:ascii="Calibri" w:eastAsia="Calibri" w:hAnsi="Calibri" w:cs="Times New Roman"/>
          <w:color w:val="1F497D"/>
          <w:sz w:val="16"/>
          <w:szCs w:val="16"/>
        </w:rPr>
      </w:pPr>
      <w:r w:rsidRPr="00635FE5">
        <w:rPr>
          <w:rFonts w:ascii="Calibri" w:eastAsia="Calibri" w:hAnsi="Calibri" w:cs="Times New Roman"/>
          <w:color w:val="1F497D"/>
          <w:sz w:val="16"/>
          <w:szCs w:val="16"/>
        </w:rPr>
        <w:t xml:space="preserve">With regard to Oppenheimer’s pending motions, Judge Colin’s motion calendar is suspended from 3/3 to 3/7.  We can be heard on Tuesday or Thursday the following week (3/10 or 3/12).  Please let me know your preference ASAP.  </w:t>
      </w:r>
    </w:p>
    <w:p w:rsidR="00EA4B55" w:rsidRPr="00635FE5" w:rsidRDefault="00EA4B55" w:rsidP="00EA4B55">
      <w:pPr>
        <w:spacing w:after="0" w:line="240" w:lineRule="auto"/>
        <w:rPr>
          <w:rFonts w:ascii="Calibri" w:eastAsia="Calibri" w:hAnsi="Calibri" w:cs="Times New Roman"/>
          <w:color w:val="1F497D"/>
          <w:sz w:val="16"/>
          <w:szCs w:val="16"/>
        </w:rPr>
      </w:pPr>
    </w:p>
    <w:p w:rsidR="00EA4B55" w:rsidRPr="00635FE5" w:rsidRDefault="00EA4B55" w:rsidP="00EA4B55">
      <w:pPr>
        <w:spacing w:after="0" w:line="240" w:lineRule="auto"/>
        <w:rPr>
          <w:rFonts w:ascii="Calibri" w:eastAsia="Calibri" w:hAnsi="Calibri" w:cs="Times New Roman"/>
          <w:color w:val="1F497D"/>
          <w:sz w:val="16"/>
          <w:szCs w:val="16"/>
        </w:rPr>
      </w:pPr>
      <w:r w:rsidRPr="00635FE5">
        <w:rPr>
          <w:rFonts w:ascii="Calibri" w:eastAsia="Calibri" w:hAnsi="Calibri" w:cs="Times New Roman"/>
          <w:color w:val="1F497D"/>
          <w:sz w:val="16"/>
          <w:szCs w:val="16"/>
        </w:rPr>
        <w:t>Thank you.</w:t>
      </w:r>
    </w:p>
    <w:p w:rsidR="00EA4B55" w:rsidRPr="00635FE5" w:rsidRDefault="00EA4B55" w:rsidP="00EA4B55">
      <w:pPr>
        <w:spacing w:after="0" w:line="240" w:lineRule="auto"/>
        <w:rPr>
          <w:rFonts w:ascii="Calibri" w:eastAsia="Calibri" w:hAnsi="Calibri" w:cs="Times New Roman"/>
          <w:color w:val="1F497D"/>
          <w:sz w:val="16"/>
          <w:szCs w:val="16"/>
        </w:rPr>
      </w:pPr>
    </w:p>
    <w:p w:rsidR="00EA4B55" w:rsidRPr="00635FE5" w:rsidRDefault="00EA4B55" w:rsidP="00EA4B55">
      <w:pPr>
        <w:spacing w:after="0" w:line="240" w:lineRule="auto"/>
        <w:rPr>
          <w:rFonts w:ascii="Times New Roman" w:eastAsia="Calibri" w:hAnsi="Times New Roman" w:cs="Times New Roman"/>
          <w:color w:val="1F497D"/>
          <w:sz w:val="16"/>
          <w:szCs w:val="16"/>
        </w:rPr>
      </w:pPr>
      <w:r w:rsidRPr="00635FE5">
        <w:rPr>
          <w:rFonts w:ascii="Times New Roman" w:eastAsia="Calibri" w:hAnsi="Times New Roman" w:cs="Times New Roman"/>
          <w:noProof/>
          <w:color w:val="1F497D"/>
          <w:sz w:val="16"/>
          <w:szCs w:val="16"/>
        </w:rPr>
        <w:drawing>
          <wp:inline distT="0" distB="0" distL="0" distR="0" wp14:anchorId="5E1BA8E7" wp14:editId="662B9782">
            <wp:extent cx="2429510" cy="475615"/>
            <wp:effectExtent l="0" t="0" r="8890" b="635"/>
            <wp:docPr id="8" name="Picture 1" descr="cid:image001.png@01D03F9B.C5790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3F9B.C5790D7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429510" cy="475615"/>
                    </a:xfrm>
                    <a:prstGeom prst="rect">
                      <a:avLst/>
                    </a:prstGeom>
                    <a:noFill/>
                    <a:ln>
                      <a:noFill/>
                    </a:ln>
                  </pic:spPr>
                </pic:pic>
              </a:graphicData>
            </a:graphic>
          </wp:inline>
        </w:drawing>
      </w:r>
    </w:p>
    <w:p w:rsidR="00EA4B55" w:rsidRPr="00635FE5" w:rsidRDefault="00EA4B55" w:rsidP="00EA4B55">
      <w:pPr>
        <w:spacing w:after="0" w:line="240" w:lineRule="auto"/>
        <w:rPr>
          <w:rFonts w:ascii="Cambria" w:eastAsia="Calibri" w:hAnsi="Cambria" w:cs="Times New Roman"/>
          <w:color w:val="1F497D"/>
          <w:sz w:val="16"/>
          <w:szCs w:val="16"/>
        </w:rPr>
      </w:pPr>
      <w:r w:rsidRPr="00635FE5">
        <w:rPr>
          <w:rFonts w:ascii="Cambria" w:eastAsia="Calibri" w:hAnsi="Cambria" w:cs="Times New Roman"/>
          <w:b/>
          <w:bCs/>
          <w:color w:val="1F497D"/>
          <w:sz w:val="16"/>
          <w:szCs w:val="16"/>
        </w:rPr>
        <w:t>Steven A. Lessne</w:t>
      </w:r>
      <w:r w:rsidRPr="00635FE5">
        <w:rPr>
          <w:rFonts w:ascii="Cambria" w:eastAsia="Calibri" w:hAnsi="Cambria" w:cs="Times New Roman"/>
          <w:color w:val="1F497D"/>
          <w:sz w:val="16"/>
          <w:szCs w:val="16"/>
        </w:rPr>
        <w:t xml:space="preserve"> | Shareholder                             </w:t>
      </w:r>
    </w:p>
    <w:p w:rsidR="00EA4B55" w:rsidRPr="00635FE5" w:rsidRDefault="00EA4B55" w:rsidP="00EA4B55">
      <w:pPr>
        <w:spacing w:after="240" w:line="240" w:lineRule="auto"/>
        <w:rPr>
          <w:rFonts w:ascii="Cambria" w:eastAsia="Calibri" w:hAnsi="Cambria" w:cs="Times New Roman"/>
          <w:color w:val="1F497D"/>
          <w:sz w:val="16"/>
          <w:szCs w:val="16"/>
        </w:rPr>
      </w:pPr>
      <w:r w:rsidRPr="00635FE5">
        <w:rPr>
          <w:rFonts w:ascii="Cambria" w:eastAsia="Calibri" w:hAnsi="Cambria" w:cs="Times New Roman"/>
          <w:color w:val="1F497D"/>
          <w:sz w:val="16"/>
          <w:szCs w:val="16"/>
        </w:rPr>
        <w:t xml:space="preserve">777 South Flagler Drive, Suite 500 East                                </w:t>
      </w:r>
      <w:r w:rsidRPr="00635FE5">
        <w:rPr>
          <w:rFonts w:ascii="Cambria" w:eastAsia="Calibri" w:hAnsi="Cambria" w:cs="Times New Roman"/>
          <w:color w:val="1F497D"/>
          <w:sz w:val="16"/>
          <w:szCs w:val="16"/>
        </w:rPr>
        <w:br/>
        <w:t xml:space="preserve">West Palm Beach, Florida 33401                            </w:t>
      </w:r>
      <w:r w:rsidRPr="00635FE5">
        <w:rPr>
          <w:rFonts w:ascii="Cambria" w:eastAsia="Calibri" w:hAnsi="Cambria" w:cs="Times New Roman"/>
          <w:color w:val="1F497D"/>
          <w:sz w:val="16"/>
          <w:szCs w:val="16"/>
        </w:rPr>
        <w:br/>
        <w:t xml:space="preserve">561-650-0545   </w:t>
      </w:r>
      <w:r w:rsidRPr="00635FE5">
        <w:rPr>
          <w:rFonts w:ascii="Cambria" w:eastAsia="Calibri" w:hAnsi="Cambria" w:cs="Times New Roman"/>
          <w:b/>
          <w:bCs/>
          <w:color w:val="1F497D"/>
          <w:sz w:val="16"/>
          <w:szCs w:val="16"/>
        </w:rPr>
        <w:t xml:space="preserve">                               </w:t>
      </w:r>
      <w:r w:rsidRPr="00635FE5">
        <w:rPr>
          <w:rFonts w:ascii="Cambria" w:eastAsia="Calibri" w:hAnsi="Cambria" w:cs="Times New Roman"/>
          <w:color w:val="1F497D"/>
          <w:sz w:val="16"/>
          <w:szCs w:val="16"/>
        </w:rPr>
        <w:t xml:space="preserve">                                </w:t>
      </w:r>
    </w:p>
    <w:p w:rsidR="00EA4B55" w:rsidRPr="00635FE5" w:rsidRDefault="00EA4B55" w:rsidP="00EA4B55">
      <w:pPr>
        <w:spacing w:after="0" w:line="240" w:lineRule="auto"/>
        <w:rPr>
          <w:rFonts w:ascii="Cambria" w:eastAsia="Calibri" w:hAnsi="Cambria" w:cs="Times New Roman"/>
          <w:color w:val="1F497D"/>
          <w:sz w:val="16"/>
          <w:szCs w:val="16"/>
        </w:rPr>
      </w:pPr>
      <w:r w:rsidRPr="00635FE5">
        <w:rPr>
          <w:rFonts w:ascii="Cambria" w:eastAsia="Calibri" w:hAnsi="Cambria" w:cs="Times New Roman"/>
          <w:color w:val="1F497D"/>
          <w:sz w:val="16"/>
          <w:szCs w:val="16"/>
        </w:rPr>
        <w:t xml:space="preserve">450 East Las </w:t>
      </w:r>
      <w:proofErr w:type="spellStart"/>
      <w:r w:rsidRPr="00635FE5">
        <w:rPr>
          <w:rFonts w:ascii="Cambria" w:eastAsia="Calibri" w:hAnsi="Cambria" w:cs="Times New Roman"/>
          <w:color w:val="1F497D"/>
          <w:sz w:val="16"/>
          <w:szCs w:val="16"/>
        </w:rPr>
        <w:t>Olas</w:t>
      </w:r>
      <w:proofErr w:type="spellEnd"/>
      <w:r w:rsidRPr="00635FE5">
        <w:rPr>
          <w:rFonts w:ascii="Cambria" w:eastAsia="Calibri" w:hAnsi="Cambria" w:cs="Times New Roman"/>
          <w:color w:val="1F497D"/>
          <w:sz w:val="16"/>
          <w:szCs w:val="16"/>
        </w:rPr>
        <w:t xml:space="preserve"> Boulevard, Suite 1400</w:t>
      </w:r>
    </w:p>
    <w:p w:rsidR="00EA4B55" w:rsidRPr="00635FE5" w:rsidRDefault="00EA4B55" w:rsidP="00EA4B55">
      <w:pPr>
        <w:spacing w:after="0" w:line="240" w:lineRule="auto"/>
        <w:rPr>
          <w:rFonts w:ascii="Cambria" w:eastAsia="Calibri" w:hAnsi="Cambria" w:cs="Times New Roman"/>
          <w:color w:val="1F497D"/>
          <w:sz w:val="16"/>
          <w:szCs w:val="16"/>
        </w:rPr>
      </w:pPr>
      <w:r w:rsidRPr="00635FE5">
        <w:rPr>
          <w:rFonts w:ascii="Cambria" w:eastAsia="Calibri" w:hAnsi="Cambria" w:cs="Times New Roman"/>
          <w:color w:val="1F497D"/>
          <w:sz w:val="16"/>
          <w:szCs w:val="16"/>
        </w:rPr>
        <w:t>Fort Lauderdale, Florida 33301</w:t>
      </w:r>
    </w:p>
    <w:p w:rsidR="00EA4B55" w:rsidRPr="00635FE5" w:rsidRDefault="00EA4B55" w:rsidP="00EA4B55">
      <w:pPr>
        <w:spacing w:after="0" w:line="240" w:lineRule="auto"/>
        <w:rPr>
          <w:rFonts w:ascii="Cambria" w:eastAsia="Calibri" w:hAnsi="Cambria" w:cs="Times New Roman"/>
          <w:color w:val="1F497D"/>
          <w:sz w:val="16"/>
          <w:szCs w:val="16"/>
        </w:rPr>
      </w:pPr>
      <w:r w:rsidRPr="00635FE5">
        <w:rPr>
          <w:rFonts w:ascii="Cambria" w:eastAsia="Calibri" w:hAnsi="Cambria" w:cs="Times New Roman"/>
          <w:color w:val="1F497D"/>
          <w:sz w:val="16"/>
          <w:szCs w:val="16"/>
        </w:rPr>
        <w:t>954-468-1383</w:t>
      </w:r>
    </w:p>
    <w:p w:rsidR="00EA4B55" w:rsidRPr="00635FE5" w:rsidRDefault="00EA4B55" w:rsidP="00EA4B55">
      <w:pPr>
        <w:spacing w:after="0" w:line="240" w:lineRule="auto"/>
        <w:rPr>
          <w:rFonts w:ascii="Cambria" w:eastAsia="Calibri" w:hAnsi="Cambria" w:cs="Times New Roman"/>
          <w:color w:val="1F497D"/>
          <w:sz w:val="16"/>
          <w:szCs w:val="16"/>
        </w:rPr>
      </w:pPr>
    </w:p>
    <w:p w:rsidR="00EA4B55" w:rsidRPr="00635FE5" w:rsidRDefault="00EA4B55" w:rsidP="00EA4B55">
      <w:pPr>
        <w:spacing w:after="0" w:line="240" w:lineRule="auto"/>
        <w:rPr>
          <w:rFonts w:ascii="Cambria" w:eastAsia="Calibri" w:hAnsi="Cambria" w:cs="Times New Roman"/>
          <w:color w:val="1F497D"/>
          <w:sz w:val="16"/>
          <w:szCs w:val="16"/>
        </w:rPr>
      </w:pPr>
      <w:hyperlink r:id="rId19" w:history="1">
        <w:r w:rsidRPr="00635FE5">
          <w:rPr>
            <w:rFonts w:ascii="Cambria" w:eastAsia="Calibri" w:hAnsi="Cambria" w:cs="Times New Roman"/>
            <w:color w:val="0000FF"/>
            <w:sz w:val="16"/>
            <w:szCs w:val="16"/>
            <w:u w:val="single"/>
          </w:rPr>
          <w:t>gunster.com</w:t>
        </w:r>
      </w:hyperlink>
      <w:r w:rsidRPr="00635FE5">
        <w:rPr>
          <w:rFonts w:ascii="Cambria" w:eastAsia="Calibri" w:hAnsi="Cambria" w:cs="Times New Roman"/>
          <w:color w:val="1F497D"/>
          <w:sz w:val="16"/>
          <w:szCs w:val="16"/>
        </w:rPr>
        <w:t xml:space="preserve"> | </w:t>
      </w:r>
      <w:hyperlink r:id="rId20" w:history="1">
        <w:r w:rsidRPr="00635FE5">
          <w:rPr>
            <w:rFonts w:ascii="Cambria" w:eastAsia="Calibri" w:hAnsi="Cambria" w:cs="Times New Roman"/>
            <w:color w:val="0000FF"/>
            <w:sz w:val="16"/>
            <w:szCs w:val="16"/>
            <w:u w:val="single"/>
          </w:rPr>
          <w:t>SLessne@gunster.com</w:t>
        </w:r>
      </w:hyperlink>
    </w:p>
    <w:p w:rsidR="00EA4B55" w:rsidRPr="00635FE5" w:rsidRDefault="00EA4B55" w:rsidP="00EA4B55">
      <w:pPr>
        <w:spacing w:after="0" w:line="240" w:lineRule="auto"/>
        <w:rPr>
          <w:rFonts w:ascii="Calibri" w:eastAsia="Calibri" w:hAnsi="Calibri" w:cs="Times New Roman"/>
          <w:color w:val="1F497D"/>
          <w:sz w:val="16"/>
          <w:szCs w:val="16"/>
        </w:rPr>
      </w:pPr>
    </w:p>
    <w:p w:rsidR="00EA4B55" w:rsidRPr="00635FE5" w:rsidRDefault="00EA4B55" w:rsidP="00EA4B55">
      <w:pPr>
        <w:pBdr>
          <w:top w:val="single" w:sz="6" w:space="1" w:color="auto"/>
          <w:bottom w:val="single" w:sz="6" w:space="1" w:color="auto"/>
        </w:pBdr>
        <w:spacing w:after="0" w:line="240" w:lineRule="auto"/>
        <w:rPr>
          <w:rFonts w:ascii="Calibri" w:eastAsia="Calibri" w:hAnsi="Calibri" w:cs="Times New Roman"/>
          <w:color w:val="1F497D"/>
          <w:sz w:val="16"/>
          <w:szCs w:val="16"/>
        </w:rPr>
      </w:pPr>
    </w:p>
    <w:p w:rsidR="00EA4B55" w:rsidRPr="00635FE5" w:rsidRDefault="00EA4B55" w:rsidP="00EA4B55">
      <w:pPr>
        <w:spacing w:after="0" w:line="240" w:lineRule="auto"/>
        <w:rPr>
          <w:rFonts w:ascii="Calibri" w:eastAsia="Calibri" w:hAnsi="Calibri" w:cs="Times New Roman"/>
          <w:color w:val="1F497D"/>
          <w:sz w:val="16"/>
          <w:szCs w:val="16"/>
        </w:rPr>
      </w:pPr>
    </w:p>
    <w:p w:rsidR="00EA4B55" w:rsidRPr="00635FE5" w:rsidRDefault="00EA4B55" w:rsidP="00EA4B55">
      <w:pPr>
        <w:spacing w:after="0" w:line="240" w:lineRule="auto"/>
        <w:rPr>
          <w:rFonts w:ascii="Tahoma" w:eastAsia="Times New Roman" w:hAnsi="Tahoma" w:cs="Tahoma"/>
          <w:sz w:val="16"/>
          <w:szCs w:val="16"/>
        </w:rPr>
      </w:pPr>
      <w:r w:rsidRPr="00635FE5">
        <w:rPr>
          <w:rFonts w:ascii="Tahoma" w:eastAsia="Times New Roman" w:hAnsi="Tahoma" w:cs="Tahoma"/>
          <w:b/>
          <w:bCs/>
          <w:sz w:val="16"/>
          <w:szCs w:val="16"/>
        </w:rPr>
        <w:t>From:</w:t>
      </w:r>
      <w:r w:rsidRPr="00635FE5">
        <w:rPr>
          <w:rFonts w:ascii="Tahoma" w:eastAsia="Times New Roman" w:hAnsi="Tahoma" w:cs="Tahoma"/>
          <w:sz w:val="16"/>
          <w:szCs w:val="16"/>
        </w:rPr>
        <w:t xml:space="preserve"> Lessne, Steven [mailto:SLessne@gunster.com] </w:t>
      </w:r>
      <w:r w:rsidRPr="00635FE5">
        <w:rPr>
          <w:rFonts w:ascii="Tahoma" w:eastAsia="Times New Roman" w:hAnsi="Tahoma" w:cs="Tahoma"/>
          <w:sz w:val="16"/>
          <w:szCs w:val="16"/>
        </w:rPr>
        <w:br/>
      </w:r>
      <w:r w:rsidRPr="00635FE5">
        <w:rPr>
          <w:rFonts w:ascii="Tahoma" w:eastAsia="Times New Roman" w:hAnsi="Tahoma" w:cs="Tahoma"/>
          <w:b/>
          <w:bCs/>
          <w:sz w:val="16"/>
          <w:szCs w:val="16"/>
        </w:rPr>
        <w:t>Sent:</w:t>
      </w:r>
      <w:r w:rsidRPr="00635FE5">
        <w:rPr>
          <w:rFonts w:ascii="Tahoma" w:eastAsia="Times New Roman" w:hAnsi="Tahoma" w:cs="Tahoma"/>
          <w:sz w:val="16"/>
          <w:szCs w:val="16"/>
        </w:rPr>
        <w:t xml:space="preserve"> Thursday, February 26, 2015 2:33 PM</w:t>
      </w:r>
      <w:r w:rsidRPr="00635FE5">
        <w:rPr>
          <w:rFonts w:ascii="Tahoma" w:eastAsia="Times New Roman" w:hAnsi="Tahoma" w:cs="Tahoma"/>
          <w:sz w:val="16"/>
          <w:szCs w:val="16"/>
        </w:rPr>
        <w:br/>
      </w:r>
      <w:r w:rsidRPr="00635FE5">
        <w:rPr>
          <w:rFonts w:ascii="Tahoma" w:eastAsia="Times New Roman" w:hAnsi="Tahoma" w:cs="Tahoma"/>
          <w:b/>
          <w:bCs/>
          <w:sz w:val="16"/>
          <w:szCs w:val="16"/>
        </w:rPr>
        <w:t>To:</w:t>
      </w:r>
      <w:r w:rsidRPr="00635FE5">
        <w:rPr>
          <w:rFonts w:ascii="Tahoma" w:eastAsia="Times New Roman" w:hAnsi="Tahoma" w:cs="Tahoma"/>
          <w:sz w:val="16"/>
          <w:szCs w:val="16"/>
        </w:rPr>
        <w:t xml:space="preserve"> 'Eliot Ivan Bernstein'</w:t>
      </w:r>
      <w:r w:rsidRPr="00635FE5">
        <w:rPr>
          <w:rFonts w:ascii="Tahoma" w:eastAsia="Times New Roman" w:hAnsi="Tahoma" w:cs="Tahoma"/>
          <w:sz w:val="16"/>
          <w:szCs w:val="16"/>
        </w:rPr>
        <w:br/>
      </w:r>
      <w:r w:rsidRPr="00635FE5">
        <w:rPr>
          <w:rFonts w:ascii="Tahoma" w:eastAsia="Times New Roman" w:hAnsi="Tahoma" w:cs="Tahoma"/>
          <w:b/>
          <w:bCs/>
          <w:sz w:val="16"/>
          <w:szCs w:val="16"/>
        </w:rPr>
        <w:t>Subject:</w:t>
      </w:r>
      <w:r w:rsidRPr="00635FE5">
        <w:rPr>
          <w:rFonts w:ascii="Tahoma" w:eastAsia="Times New Roman" w:hAnsi="Tahoma" w:cs="Tahoma"/>
          <w:sz w:val="16"/>
          <w:szCs w:val="16"/>
        </w:rPr>
        <w:t xml:space="preserve"> RE: Three Corporate Trustees as Ordered by the Court in the 2/26/15 hearing</w:t>
      </w:r>
    </w:p>
    <w:p w:rsidR="00EA4B55" w:rsidRPr="00635FE5" w:rsidRDefault="00EA4B55" w:rsidP="00EA4B55">
      <w:pPr>
        <w:spacing w:after="0" w:line="240" w:lineRule="auto"/>
        <w:rPr>
          <w:rFonts w:ascii="Calibri" w:eastAsia="Calibri" w:hAnsi="Calibri" w:cs="Times New Roman"/>
          <w:sz w:val="16"/>
          <w:szCs w:val="16"/>
        </w:rPr>
      </w:pPr>
    </w:p>
    <w:p w:rsidR="00EA4B55" w:rsidRPr="00635FE5" w:rsidRDefault="00EA4B55" w:rsidP="00EA4B55">
      <w:pPr>
        <w:spacing w:after="0" w:line="240" w:lineRule="auto"/>
        <w:rPr>
          <w:rFonts w:ascii="Calibri" w:eastAsia="Calibri" w:hAnsi="Calibri" w:cs="Times New Roman"/>
          <w:color w:val="1F497D"/>
          <w:sz w:val="16"/>
          <w:szCs w:val="16"/>
        </w:rPr>
      </w:pPr>
      <w:r w:rsidRPr="00635FE5">
        <w:rPr>
          <w:rFonts w:ascii="Calibri" w:eastAsia="Calibri" w:hAnsi="Calibri" w:cs="Times New Roman"/>
          <w:color w:val="1F497D"/>
          <w:sz w:val="16"/>
          <w:szCs w:val="16"/>
        </w:rPr>
        <w:t>Who are the contact people at these companies?</w:t>
      </w:r>
    </w:p>
    <w:p w:rsidR="00EA4B55" w:rsidRPr="00635FE5" w:rsidRDefault="00EA4B55" w:rsidP="00EA4B55">
      <w:pPr>
        <w:spacing w:after="0" w:line="240" w:lineRule="auto"/>
        <w:rPr>
          <w:rFonts w:ascii="Calibri" w:eastAsia="Calibri" w:hAnsi="Calibri" w:cs="Times New Roman"/>
          <w:color w:val="1F497D"/>
          <w:sz w:val="16"/>
          <w:szCs w:val="16"/>
        </w:rPr>
      </w:pPr>
    </w:p>
    <w:p w:rsidR="00EA4B55" w:rsidRPr="00635FE5" w:rsidRDefault="00EA4B55" w:rsidP="00EA4B55">
      <w:pPr>
        <w:spacing w:after="0" w:line="240" w:lineRule="auto"/>
        <w:rPr>
          <w:rFonts w:ascii="Times New Roman" w:eastAsia="Calibri" w:hAnsi="Times New Roman" w:cs="Times New Roman"/>
          <w:color w:val="1F497D"/>
          <w:sz w:val="16"/>
          <w:szCs w:val="16"/>
        </w:rPr>
      </w:pPr>
      <w:r w:rsidRPr="00635FE5">
        <w:rPr>
          <w:rFonts w:ascii="Times New Roman" w:eastAsia="Calibri" w:hAnsi="Times New Roman" w:cs="Times New Roman"/>
          <w:noProof/>
          <w:color w:val="1F497D"/>
          <w:sz w:val="16"/>
          <w:szCs w:val="16"/>
        </w:rPr>
        <w:drawing>
          <wp:inline distT="0" distB="0" distL="0" distR="0" wp14:anchorId="31603E27" wp14:editId="543D3589">
            <wp:extent cx="2429510" cy="475615"/>
            <wp:effectExtent l="0" t="0" r="8890" b="635"/>
            <wp:docPr id="9" name="Picture 9" descr="cid:image001.png@01D03F9B.C5790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3F9B.C5790D70"/>
                    <pic:cNvPicPr>
                      <a:picLocks noChangeAspect="1" noChangeArrowheads="1"/>
                    </pic:cNvPicPr>
                  </pic:nvPicPr>
                  <pic:blipFill>
                    <a:blip r:embed="rId17" r:link="rId21">
                      <a:extLst>
                        <a:ext uri="{28A0092B-C50C-407E-A947-70E740481C1C}">
                          <a14:useLocalDpi xmlns:a14="http://schemas.microsoft.com/office/drawing/2010/main" val="0"/>
                        </a:ext>
                      </a:extLst>
                    </a:blip>
                    <a:srcRect/>
                    <a:stretch>
                      <a:fillRect/>
                    </a:stretch>
                  </pic:blipFill>
                  <pic:spPr bwMode="auto">
                    <a:xfrm>
                      <a:off x="0" y="0"/>
                      <a:ext cx="2429510" cy="475615"/>
                    </a:xfrm>
                    <a:prstGeom prst="rect">
                      <a:avLst/>
                    </a:prstGeom>
                    <a:noFill/>
                    <a:ln>
                      <a:noFill/>
                    </a:ln>
                  </pic:spPr>
                </pic:pic>
              </a:graphicData>
            </a:graphic>
          </wp:inline>
        </w:drawing>
      </w:r>
    </w:p>
    <w:p w:rsidR="00EA4B55" w:rsidRPr="00635FE5" w:rsidRDefault="00EA4B55" w:rsidP="00EA4B55">
      <w:pPr>
        <w:spacing w:after="0" w:line="240" w:lineRule="auto"/>
        <w:rPr>
          <w:rFonts w:ascii="Cambria" w:eastAsia="Calibri" w:hAnsi="Cambria" w:cs="Times New Roman"/>
          <w:color w:val="1F497D"/>
          <w:sz w:val="16"/>
          <w:szCs w:val="16"/>
        </w:rPr>
      </w:pPr>
      <w:r w:rsidRPr="00635FE5">
        <w:rPr>
          <w:rFonts w:ascii="Cambria" w:eastAsia="Calibri" w:hAnsi="Cambria" w:cs="Times New Roman"/>
          <w:b/>
          <w:bCs/>
          <w:color w:val="1F497D"/>
          <w:sz w:val="16"/>
          <w:szCs w:val="16"/>
        </w:rPr>
        <w:t>Steven A. Lessne</w:t>
      </w:r>
      <w:r w:rsidRPr="00635FE5">
        <w:rPr>
          <w:rFonts w:ascii="Cambria" w:eastAsia="Calibri" w:hAnsi="Cambria" w:cs="Times New Roman"/>
          <w:color w:val="1F497D"/>
          <w:sz w:val="16"/>
          <w:szCs w:val="16"/>
        </w:rPr>
        <w:t xml:space="preserve"> | Shareholder                             </w:t>
      </w:r>
    </w:p>
    <w:p w:rsidR="00EA4B55" w:rsidRPr="00635FE5" w:rsidRDefault="00EA4B55" w:rsidP="00EA4B55">
      <w:pPr>
        <w:spacing w:after="240" w:line="240" w:lineRule="auto"/>
        <w:rPr>
          <w:rFonts w:ascii="Cambria" w:eastAsia="Calibri" w:hAnsi="Cambria" w:cs="Times New Roman"/>
          <w:color w:val="1F497D"/>
          <w:sz w:val="16"/>
          <w:szCs w:val="16"/>
        </w:rPr>
      </w:pPr>
      <w:r w:rsidRPr="00635FE5">
        <w:rPr>
          <w:rFonts w:ascii="Cambria" w:eastAsia="Calibri" w:hAnsi="Cambria" w:cs="Times New Roman"/>
          <w:color w:val="1F497D"/>
          <w:sz w:val="16"/>
          <w:szCs w:val="16"/>
        </w:rPr>
        <w:t xml:space="preserve">777 South Flagler Drive, Suite 500 East                                </w:t>
      </w:r>
      <w:r w:rsidRPr="00635FE5">
        <w:rPr>
          <w:rFonts w:ascii="Cambria" w:eastAsia="Calibri" w:hAnsi="Cambria" w:cs="Times New Roman"/>
          <w:color w:val="1F497D"/>
          <w:sz w:val="16"/>
          <w:szCs w:val="16"/>
        </w:rPr>
        <w:br/>
        <w:t xml:space="preserve">West Palm Beach, Florida 33401                            </w:t>
      </w:r>
      <w:r w:rsidRPr="00635FE5">
        <w:rPr>
          <w:rFonts w:ascii="Cambria" w:eastAsia="Calibri" w:hAnsi="Cambria" w:cs="Times New Roman"/>
          <w:color w:val="1F497D"/>
          <w:sz w:val="16"/>
          <w:szCs w:val="16"/>
        </w:rPr>
        <w:br/>
        <w:t xml:space="preserve">561-650-0545   </w:t>
      </w:r>
      <w:r w:rsidRPr="00635FE5">
        <w:rPr>
          <w:rFonts w:ascii="Cambria" w:eastAsia="Calibri" w:hAnsi="Cambria" w:cs="Times New Roman"/>
          <w:b/>
          <w:bCs/>
          <w:color w:val="1F497D"/>
          <w:sz w:val="16"/>
          <w:szCs w:val="16"/>
        </w:rPr>
        <w:t xml:space="preserve">                               </w:t>
      </w:r>
      <w:r w:rsidRPr="00635FE5">
        <w:rPr>
          <w:rFonts w:ascii="Cambria" w:eastAsia="Calibri" w:hAnsi="Cambria" w:cs="Times New Roman"/>
          <w:color w:val="1F497D"/>
          <w:sz w:val="16"/>
          <w:szCs w:val="16"/>
        </w:rPr>
        <w:t xml:space="preserve">                                </w:t>
      </w:r>
    </w:p>
    <w:p w:rsidR="00EA4B55" w:rsidRPr="00635FE5" w:rsidRDefault="00EA4B55" w:rsidP="00EA4B55">
      <w:pPr>
        <w:spacing w:after="0" w:line="240" w:lineRule="auto"/>
        <w:rPr>
          <w:rFonts w:ascii="Cambria" w:eastAsia="Calibri" w:hAnsi="Cambria" w:cs="Times New Roman"/>
          <w:color w:val="1F497D"/>
          <w:sz w:val="16"/>
          <w:szCs w:val="16"/>
        </w:rPr>
      </w:pPr>
      <w:r w:rsidRPr="00635FE5">
        <w:rPr>
          <w:rFonts w:ascii="Cambria" w:eastAsia="Calibri" w:hAnsi="Cambria" w:cs="Times New Roman"/>
          <w:color w:val="1F497D"/>
          <w:sz w:val="16"/>
          <w:szCs w:val="16"/>
        </w:rPr>
        <w:t xml:space="preserve">450 East Las </w:t>
      </w:r>
      <w:proofErr w:type="spellStart"/>
      <w:r w:rsidRPr="00635FE5">
        <w:rPr>
          <w:rFonts w:ascii="Cambria" w:eastAsia="Calibri" w:hAnsi="Cambria" w:cs="Times New Roman"/>
          <w:color w:val="1F497D"/>
          <w:sz w:val="16"/>
          <w:szCs w:val="16"/>
        </w:rPr>
        <w:t>Olas</w:t>
      </w:r>
      <w:proofErr w:type="spellEnd"/>
      <w:r w:rsidRPr="00635FE5">
        <w:rPr>
          <w:rFonts w:ascii="Cambria" w:eastAsia="Calibri" w:hAnsi="Cambria" w:cs="Times New Roman"/>
          <w:color w:val="1F497D"/>
          <w:sz w:val="16"/>
          <w:szCs w:val="16"/>
        </w:rPr>
        <w:t xml:space="preserve"> Boulevard, Suite 1400</w:t>
      </w:r>
    </w:p>
    <w:p w:rsidR="00EA4B55" w:rsidRPr="00635FE5" w:rsidRDefault="00EA4B55" w:rsidP="00EA4B55">
      <w:pPr>
        <w:spacing w:after="0" w:line="240" w:lineRule="auto"/>
        <w:rPr>
          <w:rFonts w:ascii="Cambria" w:eastAsia="Calibri" w:hAnsi="Cambria" w:cs="Times New Roman"/>
          <w:color w:val="1F497D"/>
          <w:sz w:val="16"/>
          <w:szCs w:val="16"/>
        </w:rPr>
      </w:pPr>
      <w:r w:rsidRPr="00635FE5">
        <w:rPr>
          <w:rFonts w:ascii="Cambria" w:eastAsia="Calibri" w:hAnsi="Cambria" w:cs="Times New Roman"/>
          <w:color w:val="1F497D"/>
          <w:sz w:val="16"/>
          <w:szCs w:val="16"/>
        </w:rPr>
        <w:t>Fort Lauderdale, Florida 33301</w:t>
      </w:r>
    </w:p>
    <w:p w:rsidR="00EA4B55" w:rsidRPr="00635FE5" w:rsidRDefault="00EA4B55" w:rsidP="00EA4B55">
      <w:pPr>
        <w:spacing w:after="0" w:line="240" w:lineRule="auto"/>
        <w:rPr>
          <w:rFonts w:ascii="Cambria" w:eastAsia="Calibri" w:hAnsi="Cambria" w:cs="Times New Roman"/>
          <w:color w:val="1F497D"/>
          <w:sz w:val="16"/>
          <w:szCs w:val="16"/>
        </w:rPr>
      </w:pPr>
      <w:r w:rsidRPr="00635FE5">
        <w:rPr>
          <w:rFonts w:ascii="Cambria" w:eastAsia="Calibri" w:hAnsi="Cambria" w:cs="Times New Roman"/>
          <w:color w:val="1F497D"/>
          <w:sz w:val="16"/>
          <w:szCs w:val="16"/>
        </w:rPr>
        <w:t>954-468-1383</w:t>
      </w:r>
    </w:p>
    <w:p w:rsidR="00EA4B55" w:rsidRPr="00635FE5" w:rsidRDefault="00EA4B55" w:rsidP="00EA4B55">
      <w:pPr>
        <w:spacing w:after="0" w:line="240" w:lineRule="auto"/>
        <w:rPr>
          <w:rFonts w:ascii="Cambria" w:eastAsia="Calibri" w:hAnsi="Cambria" w:cs="Times New Roman"/>
          <w:color w:val="1F497D"/>
          <w:sz w:val="16"/>
          <w:szCs w:val="16"/>
        </w:rPr>
      </w:pPr>
      <w:hyperlink r:id="rId22" w:history="1">
        <w:r w:rsidRPr="00635FE5">
          <w:rPr>
            <w:rFonts w:ascii="Cambria" w:eastAsia="Calibri" w:hAnsi="Cambria" w:cs="Times New Roman"/>
            <w:color w:val="0000FF"/>
            <w:sz w:val="16"/>
            <w:szCs w:val="16"/>
            <w:u w:val="single"/>
          </w:rPr>
          <w:t>gunster.com</w:t>
        </w:r>
      </w:hyperlink>
      <w:r w:rsidRPr="00635FE5">
        <w:rPr>
          <w:rFonts w:ascii="Cambria" w:eastAsia="Calibri" w:hAnsi="Cambria" w:cs="Times New Roman"/>
          <w:color w:val="1F497D"/>
          <w:sz w:val="16"/>
          <w:szCs w:val="16"/>
        </w:rPr>
        <w:t xml:space="preserve"> | </w:t>
      </w:r>
      <w:hyperlink r:id="rId23" w:history="1">
        <w:r w:rsidRPr="00635FE5">
          <w:rPr>
            <w:rFonts w:ascii="Cambria" w:eastAsia="Calibri" w:hAnsi="Cambria" w:cs="Times New Roman"/>
            <w:color w:val="0000FF"/>
            <w:sz w:val="16"/>
            <w:szCs w:val="16"/>
            <w:u w:val="single"/>
          </w:rPr>
          <w:t>SLessne@gunster.com</w:t>
        </w:r>
      </w:hyperlink>
    </w:p>
    <w:p w:rsidR="00EA4B55" w:rsidRPr="00635FE5" w:rsidRDefault="00EA4B55" w:rsidP="00EA4B55">
      <w:pPr>
        <w:spacing w:after="0" w:line="240" w:lineRule="auto"/>
        <w:rPr>
          <w:rFonts w:ascii="Calibri" w:eastAsia="Calibri" w:hAnsi="Calibri" w:cs="Times New Roman"/>
          <w:color w:val="1F497D"/>
          <w:sz w:val="16"/>
          <w:szCs w:val="16"/>
        </w:rPr>
      </w:pPr>
    </w:p>
    <w:p w:rsidR="00C37FDE" w:rsidRPr="00635FE5" w:rsidRDefault="00C37FDE" w:rsidP="00EA4B55">
      <w:pPr>
        <w:pBdr>
          <w:top w:val="single" w:sz="6" w:space="1" w:color="auto"/>
          <w:bottom w:val="single" w:sz="6" w:space="1" w:color="auto"/>
        </w:pBdr>
        <w:spacing w:after="0" w:line="240" w:lineRule="auto"/>
        <w:rPr>
          <w:rFonts w:ascii="Calibri" w:eastAsia="Calibri" w:hAnsi="Calibri" w:cs="Times New Roman"/>
          <w:color w:val="1F497D"/>
          <w:sz w:val="16"/>
          <w:szCs w:val="16"/>
        </w:rPr>
      </w:pPr>
    </w:p>
    <w:p w:rsidR="00C37FDE" w:rsidRPr="00635FE5" w:rsidRDefault="00C37FDE" w:rsidP="00EA4B55">
      <w:pPr>
        <w:spacing w:after="0" w:line="240" w:lineRule="auto"/>
        <w:rPr>
          <w:rFonts w:ascii="Calibri" w:eastAsia="Calibri" w:hAnsi="Calibri" w:cs="Times New Roman"/>
          <w:color w:val="1F497D"/>
          <w:sz w:val="16"/>
          <w:szCs w:val="16"/>
        </w:rPr>
      </w:pPr>
    </w:p>
    <w:p w:rsidR="00C37FDE" w:rsidRPr="00635FE5" w:rsidRDefault="00C37FDE" w:rsidP="00C37FDE">
      <w:pPr>
        <w:spacing w:after="0" w:line="240" w:lineRule="auto"/>
        <w:rPr>
          <w:rFonts w:ascii="Tahoma" w:eastAsia="Times New Roman" w:hAnsi="Tahoma" w:cs="Tahoma"/>
          <w:sz w:val="16"/>
          <w:szCs w:val="16"/>
        </w:rPr>
      </w:pPr>
      <w:r w:rsidRPr="00635FE5">
        <w:rPr>
          <w:rFonts w:ascii="Tahoma" w:eastAsia="Times New Roman" w:hAnsi="Tahoma" w:cs="Tahoma"/>
          <w:b/>
          <w:bCs/>
          <w:sz w:val="16"/>
          <w:szCs w:val="16"/>
        </w:rPr>
        <w:t>From:</w:t>
      </w:r>
      <w:r w:rsidRPr="00635FE5">
        <w:rPr>
          <w:rFonts w:ascii="Tahoma" w:eastAsia="Times New Roman" w:hAnsi="Tahoma" w:cs="Tahoma"/>
          <w:sz w:val="16"/>
          <w:szCs w:val="16"/>
        </w:rPr>
        <w:t xml:space="preserve"> Eliot Ivan Bernstein [mailto:iviewit@iviewit.tv] </w:t>
      </w:r>
      <w:r w:rsidRPr="00635FE5">
        <w:rPr>
          <w:rFonts w:ascii="Tahoma" w:eastAsia="Times New Roman" w:hAnsi="Tahoma" w:cs="Tahoma"/>
          <w:sz w:val="16"/>
          <w:szCs w:val="16"/>
        </w:rPr>
        <w:br/>
      </w:r>
      <w:r w:rsidRPr="00635FE5">
        <w:rPr>
          <w:rFonts w:ascii="Tahoma" w:eastAsia="Times New Roman" w:hAnsi="Tahoma" w:cs="Tahoma"/>
          <w:b/>
          <w:bCs/>
          <w:sz w:val="16"/>
          <w:szCs w:val="16"/>
        </w:rPr>
        <w:t>Sent:</w:t>
      </w:r>
      <w:r w:rsidRPr="00635FE5">
        <w:rPr>
          <w:rFonts w:ascii="Tahoma" w:eastAsia="Times New Roman" w:hAnsi="Tahoma" w:cs="Tahoma"/>
          <w:sz w:val="16"/>
          <w:szCs w:val="16"/>
        </w:rPr>
        <w:t xml:space="preserve"> Thursday, February 26, 2015 2:40 PM</w:t>
      </w:r>
      <w:r w:rsidRPr="00635FE5">
        <w:rPr>
          <w:rFonts w:ascii="Tahoma" w:eastAsia="Times New Roman" w:hAnsi="Tahoma" w:cs="Tahoma"/>
          <w:sz w:val="16"/>
          <w:szCs w:val="16"/>
        </w:rPr>
        <w:br/>
      </w:r>
      <w:r w:rsidRPr="00635FE5">
        <w:rPr>
          <w:rFonts w:ascii="Tahoma" w:eastAsia="Times New Roman" w:hAnsi="Tahoma" w:cs="Tahoma"/>
          <w:b/>
          <w:bCs/>
          <w:sz w:val="16"/>
          <w:szCs w:val="16"/>
        </w:rPr>
        <w:t>To:</w:t>
      </w:r>
      <w:r w:rsidRPr="00635FE5">
        <w:rPr>
          <w:rFonts w:ascii="Tahoma" w:eastAsia="Times New Roman" w:hAnsi="Tahoma" w:cs="Tahoma"/>
          <w:sz w:val="16"/>
          <w:szCs w:val="16"/>
        </w:rPr>
        <w:t xml:space="preserve"> 'Lessne, Steven'; Alan B. Rose Esq. (mchandler@mrachek-law.com); Alan B. Rose Esq. (arose@pm-law.com)</w:t>
      </w:r>
      <w:r w:rsidRPr="00635FE5">
        <w:rPr>
          <w:rFonts w:ascii="Tahoma" w:eastAsia="Times New Roman" w:hAnsi="Tahoma" w:cs="Tahoma"/>
          <w:sz w:val="16"/>
          <w:szCs w:val="16"/>
        </w:rPr>
        <w:br/>
      </w:r>
      <w:r w:rsidRPr="00635FE5">
        <w:rPr>
          <w:rFonts w:ascii="Tahoma" w:eastAsia="Times New Roman" w:hAnsi="Tahoma" w:cs="Tahoma"/>
          <w:b/>
          <w:bCs/>
          <w:sz w:val="16"/>
          <w:szCs w:val="16"/>
        </w:rPr>
        <w:t>Cc:</w:t>
      </w:r>
      <w:r w:rsidRPr="00635FE5">
        <w:rPr>
          <w:rFonts w:ascii="Tahoma" w:eastAsia="Times New Roman" w:hAnsi="Tahoma" w:cs="Tahoma"/>
          <w:sz w:val="16"/>
          <w:szCs w:val="16"/>
        </w:rPr>
        <w:t xml:space="preserve"> Andrew Dietz @ Rock-It Cargo USA, Inc. (andyd@rockitcargo.com); Candice Bernstein (tourcandy@gmail.com); Caroline Prochotska Rogers Esq. (caroline@cprogers.com); Eliot I. Bernstein (iviewit@iviewit.tv); Marc R. Garber Esq. (marcrgarber@gmail.com); Marc R. Garber Esq. @ Flaster Greenberg P.C. (marc.garber@flastergreenberg.com); Marc R. Garber Esq. @ Flaster Greenberg P.C. (marcrgarber@verizon.net); Michele M. Mulrooney ~ Partner @ Venable LLP </w:t>
      </w:r>
      <w:r w:rsidRPr="00635FE5">
        <w:rPr>
          <w:rFonts w:ascii="Tahoma" w:eastAsia="Times New Roman" w:hAnsi="Tahoma" w:cs="Tahoma"/>
          <w:sz w:val="16"/>
          <w:szCs w:val="16"/>
        </w:rPr>
        <w:lastRenderedPageBreak/>
        <w:t>(mmulrooney@Venable.com)</w:t>
      </w:r>
      <w:r w:rsidRPr="00635FE5">
        <w:rPr>
          <w:rFonts w:ascii="Tahoma" w:eastAsia="Times New Roman" w:hAnsi="Tahoma" w:cs="Tahoma"/>
          <w:sz w:val="16"/>
          <w:szCs w:val="16"/>
        </w:rPr>
        <w:br/>
      </w:r>
      <w:r w:rsidRPr="00635FE5">
        <w:rPr>
          <w:rFonts w:ascii="Tahoma" w:eastAsia="Times New Roman" w:hAnsi="Tahoma" w:cs="Tahoma"/>
          <w:b/>
          <w:bCs/>
          <w:sz w:val="16"/>
          <w:szCs w:val="16"/>
        </w:rPr>
        <w:t>Subject:</w:t>
      </w:r>
      <w:r w:rsidRPr="00635FE5">
        <w:rPr>
          <w:rFonts w:ascii="Tahoma" w:eastAsia="Times New Roman" w:hAnsi="Tahoma" w:cs="Tahoma"/>
          <w:sz w:val="16"/>
          <w:szCs w:val="16"/>
        </w:rPr>
        <w:t xml:space="preserve"> RE: Three Corporate Trustees as Ordered by the Court in the 2/26/15 hearing</w:t>
      </w:r>
    </w:p>
    <w:p w:rsidR="00C37FDE" w:rsidRPr="00635FE5" w:rsidRDefault="00C37FDE" w:rsidP="00C37FDE">
      <w:pPr>
        <w:spacing w:after="0" w:line="240" w:lineRule="auto"/>
        <w:rPr>
          <w:rFonts w:ascii="Calibri" w:eastAsia="Calibri" w:hAnsi="Calibri" w:cs="Times New Roman"/>
          <w:sz w:val="16"/>
          <w:szCs w:val="16"/>
        </w:rPr>
      </w:pPr>
    </w:p>
    <w:p w:rsidR="00C37FDE" w:rsidRPr="00635FE5" w:rsidRDefault="00C37FDE" w:rsidP="00C37FDE">
      <w:pPr>
        <w:spacing w:after="0" w:line="240" w:lineRule="auto"/>
        <w:rPr>
          <w:rFonts w:ascii="Calibri" w:eastAsia="Calibri" w:hAnsi="Calibri" w:cs="Times New Roman"/>
          <w:color w:val="1F497D"/>
          <w:sz w:val="16"/>
          <w:szCs w:val="16"/>
        </w:rPr>
      </w:pPr>
      <w:r w:rsidRPr="00635FE5">
        <w:rPr>
          <w:rFonts w:ascii="Calibri" w:eastAsia="Calibri" w:hAnsi="Calibri" w:cs="Times New Roman"/>
          <w:color w:val="1F497D"/>
          <w:sz w:val="16"/>
          <w:szCs w:val="16"/>
        </w:rPr>
        <w:t>I was instructed by the Court to give you three corporate trust company names, I have complied.  You are the one responsible for contacting them and transferring trusteeship to them.  Good luck finding someone!  If I can be of further assistance let me know.  Eliot</w:t>
      </w:r>
    </w:p>
    <w:p w:rsidR="00C37FDE" w:rsidRPr="00635FE5" w:rsidRDefault="00C37FDE" w:rsidP="00EA4B55">
      <w:pPr>
        <w:spacing w:after="0" w:line="240" w:lineRule="auto"/>
        <w:rPr>
          <w:rFonts w:ascii="Calibri" w:eastAsia="Calibri" w:hAnsi="Calibri" w:cs="Times New Roman"/>
          <w:color w:val="1F497D"/>
          <w:sz w:val="16"/>
          <w:szCs w:val="16"/>
        </w:rPr>
      </w:pPr>
    </w:p>
    <w:p w:rsidR="00C37FDE" w:rsidRPr="00635FE5" w:rsidRDefault="00C37FDE" w:rsidP="00EA4B55">
      <w:pPr>
        <w:pBdr>
          <w:top w:val="single" w:sz="6" w:space="1" w:color="auto"/>
          <w:bottom w:val="single" w:sz="6" w:space="1" w:color="auto"/>
        </w:pBdr>
        <w:spacing w:after="0" w:line="240" w:lineRule="auto"/>
        <w:rPr>
          <w:rFonts w:ascii="Calibri" w:eastAsia="Calibri" w:hAnsi="Calibri" w:cs="Times New Roman"/>
          <w:color w:val="1F497D"/>
          <w:sz w:val="16"/>
          <w:szCs w:val="16"/>
        </w:rPr>
      </w:pPr>
    </w:p>
    <w:p w:rsidR="00C37FDE" w:rsidRPr="00635FE5" w:rsidRDefault="00C37FDE" w:rsidP="00EA4B55">
      <w:pPr>
        <w:spacing w:after="0" w:line="240" w:lineRule="auto"/>
        <w:rPr>
          <w:rFonts w:ascii="Calibri" w:eastAsia="Calibri" w:hAnsi="Calibri" w:cs="Times New Roman"/>
          <w:color w:val="1F497D"/>
          <w:sz w:val="16"/>
          <w:szCs w:val="16"/>
        </w:rPr>
      </w:pPr>
    </w:p>
    <w:p w:rsidR="00C37FDE" w:rsidRPr="00635FE5" w:rsidRDefault="00C37FDE" w:rsidP="00C37FDE">
      <w:pPr>
        <w:outlineLvl w:val="0"/>
        <w:rPr>
          <w:rFonts w:ascii="Tahoma" w:hAnsi="Tahoma" w:cs="Tahoma"/>
          <w:sz w:val="16"/>
          <w:szCs w:val="16"/>
        </w:rPr>
      </w:pPr>
      <w:r w:rsidRPr="00635FE5">
        <w:rPr>
          <w:rFonts w:ascii="Tahoma" w:hAnsi="Tahoma" w:cs="Tahoma"/>
          <w:b/>
          <w:bCs/>
          <w:sz w:val="16"/>
          <w:szCs w:val="16"/>
        </w:rPr>
        <w:t>From:</w:t>
      </w:r>
      <w:r w:rsidRPr="00635FE5">
        <w:rPr>
          <w:rFonts w:ascii="Tahoma" w:hAnsi="Tahoma" w:cs="Tahoma"/>
          <w:sz w:val="16"/>
          <w:szCs w:val="16"/>
        </w:rPr>
        <w:t xml:space="preserve"> Lessne, Steven [</w:t>
      </w:r>
      <w:hyperlink r:id="rId24" w:history="1">
        <w:r w:rsidRPr="00635FE5">
          <w:rPr>
            <w:rStyle w:val="Hyperlink"/>
            <w:rFonts w:ascii="Tahoma" w:hAnsi="Tahoma" w:cs="Tahoma"/>
            <w:sz w:val="16"/>
            <w:szCs w:val="16"/>
          </w:rPr>
          <w:t>mailto:SLessne@gunster.com</w:t>
        </w:r>
      </w:hyperlink>
      <w:r w:rsidRPr="00635FE5">
        <w:rPr>
          <w:rFonts w:ascii="Tahoma" w:hAnsi="Tahoma" w:cs="Tahoma"/>
          <w:sz w:val="16"/>
          <w:szCs w:val="16"/>
        </w:rPr>
        <w:t xml:space="preserve">] </w:t>
      </w:r>
      <w:r w:rsidRPr="00635FE5">
        <w:rPr>
          <w:rFonts w:ascii="Tahoma" w:hAnsi="Tahoma" w:cs="Tahoma"/>
          <w:sz w:val="16"/>
          <w:szCs w:val="16"/>
        </w:rPr>
        <w:br/>
      </w:r>
      <w:r w:rsidRPr="00635FE5">
        <w:rPr>
          <w:rFonts w:ascii="Tahoma" w:hAnsi="Tahoma" w:cs="Tahoma"/>
          <w:b/>
          <w:bCs/>
          <w:sz w:val="16"/>
          <w:szCs w:val="16"/>
        </w:rPr>
        <w:t>Sent:</w:t>
      </w:r>
      <w:r w:rsidRPr="00635FE5">
        <w:rPr>
          <w:rFonts w:ascii="Tahoma" w:hAnsi="Tahoma" w:cs="Tahoma"/>
          <w:sz w:val="16"/>
          <w:szCs w:val="16"/>
        </w:rPr>
        <w:t xml:space="preserve"> Thursday, February 26, 2015 2:42 PM</w:t>
      </w:r>
      <w:r w:rsidRPr="00635FE5">
        <w:rPr>
          <w:rFonts w:ascii="Tahoma" w:hAnsi="Tahoma" w:cs="Tahoma"/>
          <w:sz w:val="16"/>
          <w:szCs w:val="16"/>
        </w:rPr>
        <w:br/>
      </w:r>
      <w:r w:rsidRPr="00635FE5">
        <w:rPr>
          <w:rFonts w:ascii="Tahoma" w:hAnsi="Tahoma" w:cs="Tahoma"/>
          <w:b/>
          <w:bCs/>
          <w:sz w:val="16"/>
          <w:szCs w:val="16"/>
        </w:rPr>
        <w:t>To:</w:t>
      </w:r>
      <w:r w:rsidRPr="00635FE5">
        <w:rPr>
          <w:rFonts w:ascii="Tahoma" w:hAnsi="Tahoma" w:cs="Tahoma"/>
          <w:sz w:val="16"/>
          <w:szCs w:val="16"/>
        </w:rPr>
        <w:t xml:space="preserve"> 'Eliot Ivan Bernstein'</w:t>
      </w:r>
      <w:r w:rsidRPr="00635FE5">
        <w:rPr>
          <w:rFonts w:ascii="Tahoma" w:hAnsi="Tahoma" w:cs="Tahoma"/>
          <w:sz w:val="16"/>
          <w:szCs w:val="16"/>
        </w:rPr>
        <w:br/>
      </w:r>
      <w:r w:rsidRPr="00635FE5">
        <w:rPr>
          <w:rFonts w:ascii="Tahoma" w:hAnsi="Tahoma" w:cs="Tahoma"/>
          <w:b/>
          <w:bCs/>
          <w:sz w:val="16"/>
          <w:szCs w:val="16"/>
        </w:rPr>
        <w:t>Cc:</w:t>
      </w:r>
      <w:r w:rsidRPr="00635FE5">
        <w:rPr>
          <w:rFonts w:ascii="Tahoma" w:hAnsi="Tahoma" w:cs="Tahoma"/>
          <w:sz w:val="16"/>
          <w:szCs w:val="16"/>
        </w:rPr>
        <w:t xml:space="preserve"> </w:t>
      </w:r>
      <w:proofErr w:type="spellStart"/>
      <w:r w:rsidRPr="00635FE5">
        <w:rPr>
          <w:rFonts w:ascii="Tahoma" w:hAnsi="Tahoma" w:cs="Tahoma"/>
          <w:sz w:val="16"/>
          <w:szCs w:val="16"/>
        </w:rPr>
        <w:t>Hoppel</w:t>
      </w:r>
      <w:proofErr w:type="spellEnd"/>
      <w:r w:rsidRPr="00635FE5">
        <w:rPr>
          <w:rFonts w:ascii="Tahoma" w:hAnsi="Tahoma" w:cs="Tahoma"/>
          <w:sz w:val="16"/>
          <w:szCs w:val="16"/>
        </w:rPr>
        <w:t>, Jenny</w:t>
      </w:r>
      <w:r w:rsidRPr="00635FE5">
        <w:rPr>
          <w:rFonts w:ascii="Tahoma" w:hAnsi="Tahoma" w:cs="Tahoma"/>
          <w:sz w:val="16"/>
          <w:szCs w:val="16"/>
        </w:rPr>
        <w:br/>
      </w:r>
      <w:r w:rsidRPr="00635FE5">
        <w:rPr>
          <w:rFonts w:ascii="Tahoma" w:hAnsi="Tahoma" w:cs="Tahoma"/>
          <w:b/>
          <w:bCs/>
          <w:sz w:val="16"/>
          <w:szCs w:val="16"/>
        </w:rPr>
        <w:t>Subject:</w:t>
      </w:r>
      <w:r w:rsidRPr="00635FE5">
        <w:rPr>
          <w:rFonts w:ascii="Tahoma" w:hAnsi="Tahoma" w:cs="Tahoma"/>
          <w:sz w:val="16"/>
          <w:szCs w:val="16"/>
        </w:rPr>
        <w:t xml:space="preserve"> RE: Oppenheimer v. Bernstein - order attached</w:t>
      </w:r>
    </w:p>
    <w:p w:rsidR="00C37FDE" w:rsidRPr="00635FE5" w:rsidRDefault="00C37FDE" w:rsidP="00C37FDE">
      <w:pPr>
        <w:rPr>
          <w:color w:val="1F497D"/>
          <w:sz w:val="16"/>
          <w:szCs w:val="16"/>
        </w:rPr>
      </w:pPr>
      <w:r w:rsidRPr="00635FE5">
        <w:rPr>
          <w:color w:val="1F497D"/>
          <w:sz w:val="16"/>
          <w:szCs w:val="16"/>
        </w:rPr>
        <w:t>Mr. Bernstein:  Judge Colin asked for an order reflecting his ruling.  You disappeared immediately after the hearing.  I drafted the order, which accurately conveys his ruling.  He read it and he signed it.  I need dates that you are available for the motion calendar hearing or I will pick one of the two dates I proposed.  If you object to a particular motion being heard at that hearing, you can raise your objection then or in any other manner you choose.</w:t>
      </w:r>
    </w:p>
    <w:p w:rsidR="00C37FDE" w:rsidRPr="00635FE5" w:rsidRDefault="00C37FDE" w:rsidP="00C37FDE">
      <w:pPr>
        <w:rPr>
          <w:rFonts w:ascii="Times New Roman" w:hAnsi="Times New Roman"/>
          <w:color w:val="1F497D"/>
          <w:sz w:val="16"/>
          <w:szCs w:val="16"/>
        </w:rPr>
      </w:pPr>
      <w:r w:rsidRPr="00635FE5">
        <w:rPr>
          <w:rFonts w:ascii="Times New Roman" w:hAnsi="Times New Roman"/>
          <w:noProof/>
          <w:color w:val="1F497D"/>
          <w:sz w:val="16"/>
          <w:szCs w:val="16"/>
        </w:rPr>
        <w:drawing>
          <wp:inline distT="0" distB="0" distL="0" distR="0" wp14:anchorId="4B3B9AAA" wp14:editId="48A95A0D">
            <wp:extent cx="2429510" cy="475615"/>
            <wp:effectExtent l="0" t="0" r="8890" b="635"/>
            <wp:docPr id="15" name="Picture 15" descr="cid:image001.png@01D03F9B.C5790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3F9B.C5790D70"/>
                    <pic:cNvPicPr>
                      <a:picLocks noChangeAspect="1" noChangeArrowheads="1"/>
                    </pic:cNvPicPr>
                  </pic:nvPicPr>
                  <pic:blipFill>
                    <a:blip r:embed="rId17" r:link="rId25">
                      <a:extLst>
                        <a:ext uri="{28A0092B-C50C-407E-A947-70E740481C1C}">
                          <a14:useLocalDpi xmlns:a14="http://schemas.microsoft.com/office/drawing/2010/main" val="0"/>
                        </a:ext>
                      </a:extLst>
                    </a:blip>
                    <a:srcRect/>
                    <a:stretch>
                      <a:fillRect/>
                    </a:stretch>
                  </pic:blipFill>
                  <pic:spPr bwMode="auto">
                    <a:xfrm>
                      <a:off x="0" y="0"/>
                      <a:ext cx="2429510" cy="475615"/>
                    </a:xfrm>
                    <a:prstGeom prst="rect">
                      <a:avLst/>
                    </a:prstGeom>
                    <a:noFill/>
                    <a:ln>
                      <a:noFill/>
                    </a:ln>
                  </pic:spPr>
                </pic:pic>
              </a:graphicData>
            </a:graphic>
          </wp:inline>
        </w:drawing>
      </w:r>
    </w:p>
    <w:p w:rsidR="00C37FDE" w:rsidRPr="00635FE5" w:rsidRDefault="00635FE5" w:rsidP="00C37FDE">
      <w:pPr>
        <w:rPr>
          <w:rFonts w:ascii="Cambria" w:hAnsi="Cambria"/>
          <w:color w:val="1F497D"/>
          <w:sz w:val="16"/>
          <w:szCs w:val="16"/>
        </w:rPr>
      </w:pPr>
      <w:r>
        <w:rPr>
          <w:rFonts w:ascii="Cambria" w:hAnsi="Cambria"/>
          <w:b/>
          <w:bCs/>
          <w:color w:val="1F497D"/>
          <w:sz w:val="16"/>
          <w:szCs w:val="16"/>
        </w:rPr>
        <w:t>S</w:t>
      </w:r>
      <w:r w:rsidR="00C37FDE" w:rsidRPr="00635FE5">
        <w:rPr>
          <w:rFonts w:ascii="Cambria" w:hAnsi="Cambria"/>
          <w:b/>
          <w:bCs/>
          <w:color w:val="1F497D"/>
          <w:sz w:val="16"/>
          <w:szCs w:val="16"/>
        </w:rPr>
        <w:t>teven A. Lessne</w:t>
      </w:r>
      <w:r>
        <w:rPr>
          <w:rFonts w:ascii="Cambria" w:hAnsi="Cambria"/>
          <w:color w:val="1F497D"/>
          <w:sz w:val="16"/>
          <w:szCs w:val="16"/>
        </w:rPr>
        <w:t xml:space="preserve"> | Shareholder</w:t>
      </w:r>
      <w:r>
        <w:rPr>
          <w:rFonts w:ascii="Cambria" w:hAnsi="Cambria"/>
          <w:color w:val="1F497D"/>
          <w:sz w:val="16"/>
          <w:szCs w:val="16"/>
        </w:rPr>
        <w:br/>
        <w:t>7</w:t>
      </w:r>
      <w:r w:rsidR="00C37FDE" w:rsidRPr="00635FE5">
        <w:rPr>
          <w:rFonts w:ascii="Cambria" w:hAnsi="Cambria"/>
          <w:color w:val="1F497D"/>
          <w:sz w:val="16"/>
          <w:szCs w:val="16"/>
        </w:rPr>
        <w:t xml:space="preserve">77 South Flagler Drive, Suite 500 East                                </w:t>
      </w:r>
      <w:r w:rsidR="00C37FDE" w:rsidRPr="00635FE5">
        <w:rPr>
          <w:rFonts w:ascii="Cambria" w:hAnsi="Cambria"/>
          <w:color w:val="1F497D"/>
          <w:sz w:val="16"/>
          <w:szCs w:val="16"/>
        </w:rPr>
        <w:br/>
        <w:t xml:space="preserve">West Palm Beach, Florida 33401                            </w:t>
      </w:r>
      <w:r w:rsidR="00C37FDE" w:rsidRPr="00635FE5">
        <w:rPr>
          <w:rFonts w:ascii="Cambria" w:hAnsi="Cambria"/>
          <w:color w:val="1F497D"/>
          <w:sz w:val="16"/>
          <w:szCs w:val="16"/>
        </w:rPr>
        <w:br/>
        <w:t>561-650-0545</w:t>
      </w:r>
      <w:r>
        <w:rPr>
          <w:rFonts w:ascii="Cambria" w:hAnsi="Cambria"/>
          <w:color w:val="1F497D"/>
          <w:sz w:val="16"/>
          <w:szCs w:val="16"/>
        </w:rPr>
        <w:br/>
      </w:r>
      <w:r w:rsidR="00C37FDE" w:rsidRPr="00635FE5">
        <w:rPr>
          <w:rFonts w:ascii="Cambria" w:hAnsi="Cambria"/>
          <w:color w:val="1F497D"/>
          <w:sz w:val="16"/>
          <w:szCs w:val="16"/>
        </w:rPr>
        <w:t xml:space="preserve">450 East Las </w:t>
      </w:r>
      <w:proofErr w:type="spellStart"/>
      <w:r w:rsidR="00C37FDE" w:rsidRPr="00635FE5">
        <w:rPr>
          <w:rFonts w:ascii="Cambria" w:hAnsi="Cambria"/>
          <w:color w:val="1F497D"/>
          <w:sz w:val="16"/>
          <w:szCs w:val="16"/>
        </w:rPr>
        <w:t>Olas</w:t>
      </w:r>
      <w:proofErr w:type="spellEnd"/>
      <w:r w:rsidR="00C37FDE" w:rsidRPr="00635FE5">
        <w:rPr>
          <w:rFonts w:ascii="Cambria" w:hAnsi="Cambria"/>
          <w:color w:val="1F497D"/>
          <w:sz w:val="16"/>
          <w:szCs w:val="16"/>
        </w:rPr>
        <w:t xml:space="preserve"> Boulevard, Suite 1400</w:t>
      </w:r>
      <w:r>
        <w:rPr>
          <w:rFonts w:ascii="Cambria" w:hAnsi="Cambria"/>
          <w:color w:val="1F497D"/>
          <w:sz w:val="16"/>
          <w:szCs w:val="16"/>
        </w:rPr>
        <w:br/>
      </w:r>
      <w:r w:rsidR="00C37FDE" w:rsidRPr="00635FE5">
        <w:rPr>
          <w:rFonts w:ascii="Cambria" w:hAnsi="Cambria"/>
          <w:color w:val="1F497D"/>
          <w:sz w:val="16"/>
          <w:szCs w:val="16"/>
        </w:rPr>
        <w:t>Fort Lauderdale, Florida 33301</w:t>
      </w:r>
      <w:r>
        <w:rPr>
          <w:rFonts w:ascii="Cambria" w:hAnsi="Cambria"/>
          <w:color w:val="1F497D"/>
          <w:sz w:val="16"/>
          <w:szCs w:val="16"/>
        </w:rPr>
        <w:br/>
      </w:r>
      <w:r w:rsidR="00C37FDE" w:rsidRPr="00635FE5">
        <w:rPr>
          <w:rFonts w:ascii="Cambria" w:hAnsi="Cambria"/>
          <w:color w:val="1F497D"/>
          <w:sz w:val="16"/>
          <w:szCs w:val="16"/>
        </w:rPr>
        <w:t>954-468-1383</w:t>
      </w:r>
      <w:r>
        <w:rPr>
          <w:rFonts w:ascii="Cambria" w:hAnsi="Cambria"/>
          <w:color w:val="1F497D"/>
          <w:sz w:val="16"/>
          <w:szCs w:val="16"/>
        </w:rPr>
        <w:br/>
      </w:r>
      <w:hyperlink r:id="rId26" w:history="1">
        <w:r w:rsidR="00C37FDE" w:rsidRPr="00635FE5">
          <w:rPr>
            <w:rStyle w:val="Hyperlink"/>
            <w:rFonts w:ascii="Cambria" w:hAnsi="Cambria"/>
            <w:sz w:val="16"/>
            <w:szCs w:val="16"/>
          </w:rPr>
          <w:t>gunster.com</w:t>
        </w:r>
      </w:hyperlink>
      <w:r w:rsidR="00C37FDE" w:rsidRPr="00635FE5">
        <w:rPr>
          <w:rFonts w:ascii="Cambria" w:hAnsi="Cambria"/>
          <w:color w:val="1F497D"/>
          <w:sz w:val="16"/>
          <w:szCs w:val="16"/>
        </w:rPr>
        <w:t xml:space="preserve"> | </w:t>
      </w:r>
      <w:hyperlink r:id="rId27" w:history="1">
        <w:r w:rsidR="00C37FDE" w:rsidRPr="00635FE5">
          <w:rPr>
            <w:rStyle w:val="Hyperlink"/>
            <w:rFonts w:ascii="Cambria" w:hAnsi="Cambria"/>
            <w:sz w:val="16"/>
            <w:szCs w:val="16"/>
          </w:rPr>
          <w:t>SLessne@gunster.com</w:t>
        </w:r>
      </w:hyperlink>
    </w:p>
    <w:p w:rsidR="00C37FDE" w:rsidRPr="00635FE5" w:rsidRDefault="00C37FDE" w:rsidP="00C37FDE">
      <w:pPr>
        <w:pBdr>
          <w:top w:val="single" w:sz="6" w:space="1" w:color="auto"/>
          <w:bottom w:val="single" w:sz="6" w:space="1" w:color="auto"/>
        </w:pBdr>
        <w:rPr>
          <w:rFonts w:ascii="Cambria" w:hAnsi="Cambria"/>
          <w:color w:val="1F497D"/>
          <w:sz w:val="16"/>
          <w:szCs w:val="16"/>
        </w:rPr>
      </w:pPr>
    </w:p>
    <w:p w:rsidR="00C37FDE" w:rsidRPr="00635FE5" w:rsidRDefault="00C37FDE" w:rsidP="00C37FDE">
      <w:pPr>
        <w:spacing w:after="0" w:line="240" w:lineRule="auto"/>
        <w:rPr>
          <w:rFonts w:ascii="Tahoma" w:eastAsia="Times New Roman" w:hAnsi="Tahoma" w:cs="Tahoma"/>
          <w:sz w:val="16"/>
          <w:szCs w:val="16"/>
        </w:rPr>
      </w:pPr>
      <w:r w:rsidRPr="00635FE5">
        <w:rPr>
          <w:rFonts w:ascii="Tahoma" w:eastAsia="Times New Roman" w:hAnsi="Tahoma" w:cs="Tahoma"/>
          <w:b/>
          <w:bCs/>
          <w:sz w:val="16"/>
          <w:szCs w:val="16"/>
        </w:rPr>
        <w:t>From:</w:t>
      </w:r>
      <w:r w:rsidRPr="00635FE5">
        <w:rPr>
          <w:rFonts w:ascii="Tahoma" w:eastAsia="Times New Roman" w:hAnsi="Tahoma" w:cs="Tahoma"/>
          <w:sz w:val="16"/>
          <w:szCs w:val="16"/>
        </w:rPr>
        <w:t xml:space="preserve"> Eliot Ivan Bernstein [mailto:iviewit@iviewit.tv] </w:t>
      </w:r>
      <w:r w:rsidRPr="00635FE5">
        <w:rPr>
          <w:rFonts w:ascii="Tahoma" w:eastAsia="Times New Roman" w:hAnsi="Tahoma" w:cs="Tahoma"/>
          <w:sz w:val="16"/>
          <w:szCs w:val="16"/>
        </w:rPr>
        <w:br/>
      </w:r>
      <w:r w:rsidRPr="00635FE5">
        <w:rPr>
          <w:rFonts w:ascii="Tahoma" w:eastAsia="Times New Roman" w:hAnsi="Tahoma" w:cs="Tahoma"/>
          <w:b/>
          <w:bCs/>
          <w:sz w:val="16"/>
          <w:szCs w:val="16"/>
        </w:rPr>
        <w:t>Sent:</w:t>
      </w:r>
      <w:r w:rsidRPr="00635FE5">
        <w:rPr>
          <w:rFonts w:ascii="Tahoma" w:eastAsia="Times New Roman" w:hAnsi="Tahoma" w:cs="Tahoma"/>
          <w:sz w:val="16"/>
          <w:szCs w:val="16"/>
        </w:rPr>
        <w:t xml:space="preserve"> Thursday, February 26, 2015 3:26 PM</w:t>
      </w:r>
      <w:r w:rsidRPr="00635FE5">
        <w:rPr>
          <w:rFonts w:ascii="Tahoma" w:eastAsia="Times New Roman" w:hAnsi="Tahoma" w:cs="Tahoma"/>
          <w:sz w:val="16"/>
          <w:szCs w:val="16"/>
        </w:rPr>
        <w:br/>
      </w:r>
      <w:r w:rsidRPr="00635FE5">
        <w:rPr>
          <w:rFonts w:ascii="Tahoma" w:eastAsia="Times New Roman" w:hAnsi="Tahoma" w:cs="Tahoma"/>
          <w:b/>
          <w:bCs/>
          <w:sz w:val="16"/>
          <w:szCs w:val="16"/>
        </w:rPr>
        <w:t>To:</w:t>
      </w:r>
      <w:r w:rsidRPr="00635FE5">
        <w:rPr>
          <w:rFonts w:ascii="Tahoma" w:eastAsia="Times New Roman" w:hAnsi="Tahoma" w:cs="Tahoma"/>
          <w:sz w:val="16"/>
          <w:szCs w:val="16"/>
        </w:rPr>
        <w:t xml:space="preserve"> 'Lessne, Steven'; Alan B. Rose Esq. (mchandler@mrachek-law.com); Alan B. Rose Esq. (arose@pm-law.com)</w:t>
      </w:r>
      <w:r w:rsidRPr="00635FE5">
        <w:rPr>
          <w:rFonts w:ascii="Tahoma" w:eastAsia="Times New Roman" w:hAnsi="Tahoma" w:cs="Tahoma"/>
          <w:sz w:val="16"/>
          <w:szCs w:val="16"/>
        </w:rPr>
        <w:br/>
      </w:r>
      <w:r w:rsidRPr="00635FE5">
        <w:rPr>
          <w:rFonts w:ascii="Tahoma" w:eastAsia="Times New Roman" w:hAnsi="Tahoma" w:cs="Tahoma"/>
          <w:b/>
          <w:bCs/>
          <w:sz w:val="16"/>
          <w:szCs w:val="16"/>
        </w:rPr>
        <w:t>Cc:</w:t>
      </w:r>
      <w:r w:rsidRPr="00635FE5">
        <w:rPr>
          <w:rFonts w:ascii="Tahoma" w:eastAsia="Times New Roman" w:hAnsi="Tahoma" w:cs="Tahoma"/>
          <w:sz w:val="16"/>
          <w:szCs w:val="16"/>
        </w:rPr>
        <w:t xml:space="preserve"> Andrew Dietz @ Rock-It Cargo USA, Inc. (andyd@rockitcargo.com); Candice Bernstein (tourcandy@gmail.com); Caroline Prochotska Rogers Esq. (caroline@cprogers.com); Eliot I. Bernstein (iviewit@iviewit.tv); Marc R. Garber Esq. (marcrgarber@gmail.com); Marc R. Garber Esq. @ Flaster Greenberg P.C. (marc.garber@flastergreenberg.com); Marc R. Garber Esq. @ Flaster Greenberg P.C. (marcrgarber@verizon.net); Michele M. Mulrooney ~ Partner @ Venable LLP (mmulrooney@Venable.com)</w:t>
      </w:r>
      <w:r w:rsidRPr="00635FE5">
        <w:rPr>
          <w:rFonts w:ascii="Tahoma" w:eastAsia="Times New Roman" w:hAnsi="Tahoma" w:cs="Tahoma"/>
          <w:sz w:val="16"/>
          <w:szCs w:val="16"/>
        </w:rPr>
        <w:br/>
      </w:r>
      <w:r w:rsidRPr="00635FE5">
        <w:rPr>
          <w:rFonts w:ascii="Tahoma" w:eastAsia="Times New Roman" w:hAnsi="Tahoma" w:cs="Tahoma"/>
          <w:b/>
          <w:bCs/>
          <w:sz w:val="16"/>
          <w:szCs w:val="16"/>
        </w:rPr>
        <w:t>Subject:</w:t>
      </w:r>
      <w:r w:rsidRPr="00635FE5">
        <w:rPr>
          <w:rFonts w:ascii="Tahoma" w:eastAsia="Times New Roman" w:hAnsi="Tahoma" w:cs="Tahoma"/>
          <w:sz w:val="16"/>
          <w:szCs w:val="16"/>
        </w:rPr>
        <w:t xml:space="preserve"> RE: Oppenheimer v. Bernstein - order attached</w:t>
      </w:r>
    </w:p>
    <w:p w:rsidR="00C37FDE" w:rsidRPr="00635FE5" w:rsidRDefault="00C37FDE" w:rsidP="00C37FDE">
      <w:pPr>
        <w:spacing w:after="0" w:line="240" w:lineRule="auto"/>
        <w:rPr>
          <w:rFonts w:ascii="Calibri" w:eastAsia="Calibri" w:hAnsi="Calibri" w:cs="Times New Roman"/>
          <w:sz w:val="16"/>
          <w:szCs w:val="16"/>
        </w:rPr>
      </w:pPr>
    </w:p>
    <w:p w:rsidR="00C37FDE" w:rsidRDefault="00C37FDE" w:rsidP="00C37FDE">
      <w:pPr>
        <w:spacing w:after="0" w:line="240" w:lineRule="auto"/>
        <w:rPr>
          <w:rFonts w:ascii="Calibri" w:eastAsia="Calibri" w:hAnsi="Calibri" w:cs="Times New Roman"/>
          <w:color w:val="1F497D"/>
          <w:sz w:val="16"/>
          <w:szCs w:val="16"/>
        </w:rPr>
      </w:pPr>
      <w:r w:rsidRPr="00635FE5">
        <w:rPr>
          <w:rFonts w:ascii="Calibri" w:eastAsia="Calibri" w:hAnsi="Calibri" w:cs="Times New Roman"/>
          <w:color w:val="1F497D"/>
          <w:sz w:val="16"/>
          <w:szCs w:val="16"/>
        </w:rPr>
        <w:t>I will be contacting Judge Colin regarding the Ex Parte Order that I had no chance to review.  I thought you said you were going to draft a copy and send for my review and then send it to Judge Colin for signature, nobody told me to stick around that you were doing it there and got my consent.  In fact, I saw you in the hall after and you did not signal or say anything for me to come back as you were heading for the stairs.  I will be notifying him of the problem I have with the Order and the hearings other than the Motion to Strike the Accounting being set prior to the Court Order hearing regarding my Objections, as he only allotted time before my hearing for your Motion to Strike.  Your continued sharp practices will also be duly noted.  Eliot</w:t>
      </w:r>
    </w:p>
    <w:p w:rsidR="00635FE5" w:rsidRPr="00635FE5" w:rsidRDefault="00635FE5" w:rsidP="00C37FDE">
      <w:pPr>
        <w:spacing w:after="0" w:line="240" w:lineRule="auto"/>
        <w:rPr>
          <w:rFonts w:ascii="Calibri" w:eastAsia="Calibri" w:hAnsi="Calibri" w:cs="Times New Roman"/>
          <w:color w:val="1F497D"/>
          <w:sz w:val="16"/>
          <w:szCs w:val="16"/>
        </w:rPr>
      </w:pPr>
    </w:p>
    <w:p w:rsidR="00C37FDE" w:rsidRPr="00635FE5" w:rsidRDefault="00C37FDE" w:rsidP="00C37FDE">
      <w:pPr>
        <w:pBdr>
          <w:top w:val="single" w:sz="6" w:space="1" w:color="auto"/>
          <w:bottom w:val="single" w:sz="6" w:space="1" w:color="auto"/>
        </w:pBdr>
        <w:rPr>
          <w:rFonts w:ascii="Cambria" w:hAnsi="Cambria"/>
          <w:color w:val="1F497D"/>
          <w:sz w:val="16"/>
          <w:szCs w:val="16"/>
        </w:rPr>
      </w:pPr>
    </w:p>
    <w:p w:rsidR="00C37FDE" w:rsidRPr="00635FE5" w:rsidRDefault="00C37FDE" w:rsidP="00635FE5">
      <w:pPr>
        <w:spacing w:after="0" w:line="240" w:lineRule="auto"/>
        <w:ind w:left="720"/>
        <w:outlineLvl w:val="0"/>
        <w:rPr>
          <w:rFonts w:ascii="Tahoma" w:eastAsia="Calibri" w:hAnsi="Tahoma" w:cs="Tahoma"/>
          <w:sz w:val="16"/>
          <w:szCs w:val="16"/>
        </w:rPr>
      </w:pPr>
      <w:r w:rsidRPr="00635FE5">
        <w:rPr>
          <w:rFonts w:ascii="Tahoma" w:eastAsia="Calibri" w:hAnsi="Tahoma" w:cs="Tahoma"/>
          <w:b/>
          <w:bCs/>
          <w:sz w:val="24"/>
          <w:szCs w:val="24"/>
        </w:rPr>
        <w:t>From:</w:t>
      </w:r>
      <w:r w:rsidRPr="00635FE5">
        <w:rPr>
          <w:rFonts w:ascii="Tahoma" w:eastAsia="Calibri" w:hAnsi="Tahoma" w:cs="Tahoma"/>
          <w:sz w:val="24"/>
          <w:szCs w:val="24"/>
        </w:rPr>
        <w:t xml:space="preserve"> Alan Rose [</w:t>
      </w:r>
      <w:hyperlink r:id="rId28" w:history="1">
        <w:r w:rsidRPr="00635FE5">
          <w:rPr>
            <w:rFonts w:ascii="Tahoma" w:eastAsia="Calibri" w:hAnsi="Tahoma" w:cs="Tahoma"/>
            <w:color w:val="0000FF"/>
            <w:sz w:val="24"/>
            <w:szCs w:val="24"/>
            <w:u w:val="single"/>
          </w:rPr>
          <w:t>mailto:ARose@mrachek-law.com</w:t>
        </w:r>
      </w:hyperlink>
      <w:r w:rsidRPr="00635FE5">
        <w:rPr>
          <w:rFonts w:ascii="Tahoma" w:eastAsia="Calibri" w:hAnsi="Tahoma" w:cs="Tahoma"/>
          <w:sz w:val="24"/>
          <w:szCs w:val="24"/>
        </w:rPr>
        <w:t xml:space="preserve">] </w:t>
      </w:r>
      <w:r w:rsidRPr="00635FE5">
        <w:rPr>
          <w:rFonts w:ascii="Tahoma" w:eastAsia="Calibri" w:hAnsi="Tahoma" w:cs="Tahoma"/>
          <w:sz w:val="24"/>
          <w:szCs w:val="24"/>
        </w:rPr>
        <w:br/>
      </w:r>
      <w:r w:rsidRPr="00635FE5">
        <w:rPr>
          <w:rFonts w:ascii="Tahoma" w:eastAsia="Calibri" w:hAnsi="Tahoma" w:cs="Tahoma"/>
          <w:b/>
          <w:bCs/>
          <w:sz w:val="16"/>
          <w:szCs w:val="16"/>
        </w:rPr>
        <w:t>Sent:</w:t>
      </w:r>
      <w:r w:rsidRPr="00635FE5">
        <w:rPr>
          <w:rFonts w:ascii="Tahoma" w:eastAsia="Calibri" w:hAnsi="Tahoma" w:cs="Tahoma"/>
          <w:sz w:val="16"/>
          <w:szCs w:val="16"/>
        </w:rPr>
        <w:t xml:space="preserve"> Thursday, February 26, 2015 2:47 PM</w:t>
      </w:r>
      <w:r w:rsidRPr="00635FE5">
        <w:rPr>
          <w:rFonts w:ascii="Tahoma" w:eastAsia="Calibri" w:hAnsi="Tahoma" w:cs="Tahoma"/>
          <w:sz w:val="16"/>
          <w:szCs w:val="16"/>
        </w:rPr>
        <w:br/>
      </w:r>
      <w:r w:rsidRPr="00635FE5">
        <w:rPr>
          <w:rFonts w:ascii="Tahoma" w:eastAsia="Calibri" w:hAnsi="Tahoma" w:cs="Tahoma"/>
          <w:b/>
          <w:bCs/>
          <w:sz w:val="16"/>
          <w:szCs w:val="16"/>
        </w:rPr>
        <w:t>To:</w:t>
      </w:r>
      <w:r w:rsidRPr="00635FE5">
        <w:rPr>
          <w:rFonts w:ascii="Tahoma" w:eastAsia="Calibri" w:hAnsi="Tahoma" w:cs="Tahoma"/>
          <w:sz w:val="16"/>
          <w:szCs w:val="16"/>
        </w:rPr>
        <w:t xml:space="preserve"> Eliot Ivan Bernstein; Lessne, Steven</w:t>
      </w:r>
      <w:r w:rsidRPr="00635FE5">
        <w:rPr>
          <w:rFonts w:ascii="Tahoma" w:eastAsia="Calibri" w:hAnsi="Tahoma" w:cs="Tahoma"/>
          <w:sz w:val="16"/>
          <w:szCs w:val="16"/>
        </w:rPr>
        <w:br/>
      </w:r>
      <w:r w:rsidRPr="00635FE5">
        <w:rPr>
          <w:rFonts w:ascii="Tahoma" w:eastAsia="Calibri" w:hAnsi="Tahoma" w:cs="Tahoma"/>
          <w:b/>
          <w:bCs/>
          <w:sz w:val="16"/>
          <w:szCs w:val="16"/>
        </w:rPr>
        <w:t>Cc:</w:t>
      </w:r>
      <w:r w:rsidRPr="00635FE5">
        <w:rPr>
          <w:rFonts w:ascii="Tahoma" w:eastAsia="Calibri" w:hAnsi="Tahoma" w:cs="Tahoma"/>
          <w:sz w:val="16"/>
          <w:szCs w:val="16"/>
        </w:rPr>
        <w:t xml:space="preserve"> </w:t>
      </w:r>
      <w:proofErr w:type="spellStart"/>
      <w:r w:rsidRPr="00635FE5">
        <w:rPr>
          <w:rFonts w:ascii="Tahoma" w:eastAsia="Calibri" w:hAnsi="Tahoma" w:cs="Tahoma"/>
          <w:sz w:val="16"/>
          <w:szCs w:val="16"/>
        </w:rPr>
        <w:t>Hoppel</w:t>
      </w:r>
      <w:proofErr w:type="spellEnd"/>
      <w:r w:rsidRPr="00635FE5">
        <w:rPr>
          <w:rFonts w:ascii="Tahoma" w:eastAsia="Calibri" w:hAnsi="Tahoma" w:cs="Tahoma"/>
          <w:sz w:val="16"/>
          <w:szCs w:val="16"/>
        </w:rPr>
        <w:t>, Jenny</w:t>
      </w:r>
      <w:r w:rsidRPr="00635FE5">
        <w:rPr>
          <w:rFonts w:ascii="Tahoma" w:eastAsia="Calibri" w:hAnsi="Tahoma" w:cs="Tahoma"/>
          <w:sz w:val="16"/>
          <w:szCs w:val="16"/>
        </w:rPr>
        <w:br/>
      </w:r>
      <w:r w:rsidRPr="00635FE5">
        <w:rPr>
          <w:rFonts w:ascii="Tahoma" w:eastAsia="Calibri" w:hAnsi="Tahoma" w:cs="Tahoma"/>
          <w:b/>
          <w:bCs/>
          <w:sz w:val="16"/>
          <w:szCs w:val="16"/>
        </w:rPr>
        <w:t>Subject:</w:t>
      </w:r>
      <w:r w:rsidRPr="00635FE5">
        <w:rPr>
          <w:rFonts w:ascii="Tahoma" w:eastAsia="Calibri" w:hAnsi="Tahoma" w:cs="Tahoma"/>
          <w:sz w:val="16"/>
          <w:szCs w:val="16"/>
        </w:rPr>
        <w:t xml:space="preserve"> RE: Oppenheimer v. Bernstein - order attached</w:t>
      </w:r>
    </w:p>
    <w:p w:rsidR="00C37FDE" w:rsidRPr="00635FE5" w:rsidRDefault="00C37FDE" w:rsidP="00635FE5">
      <w:pPr>
        <w:spacing w:after="0" w:line="240" w:lineRule="auto"/>
        <w:ind w:left="720"/>
        <w:rPr>
          <w:rFonts w:ascii="Calibri" w:eastAsia="Calibri" w:hAnsi="Calibri" w:cs="Times New Roman"/>
          <w:sz w:val="16"/>
          <w:szCs w:val="16"/>
        </w:rPr>
      </w:pPr>
    </w:p>
    <w:p w:rsidR="00C37FDE" w:rsidRPr="00635FE5" w:rsidRDefault="00C37FDE" w:rsidP="00635FE5">
      <w:pPr>
        <w:spacing w:after="0" w:line="240" w:lineRule="auto"/>
        <w:ind w:left="720"/>
        <w:rPr>
          <w:rFonts w:ascii="Calibri" w:eastAsia="Calibri" w:hAnsi="Calibri" w:cs="Times New Roman"/>
          <w:color w:val="1F497D"/>
          <w:sz w:val="16"/>
          <w:szCs w:val="16"/>
        </w:rPr>
      </w:pPr>
      <w:proofErr w:type="gramStart"/>
      <w:r w:rsidRPr="00635FE5">
        <w:rPr>
          <w:rFonts w:ascii="Calibri" w:eastAsia="Calibri" w:hAnsi="Calibri" w:cs="Times New Roman"/>
          <w:color w:val="1F497D"/>
          <w:sz w:val="16"/>
          <w:szCs w:val="16"/>
        </w:rPr>
        <w:t>As I was in attendance at the hearing, because other matters had been set.</w:t>
      </w:r>
      <w:proofErr w:type="gramEnd"/>
      <w:r w:rsidRPr="00635FE5">
        <w:rPr>
          <w:rFonts w:ascii="Calibri" w:eastAsia="Calibri" w:hAnsi="Calibri" w:cs="Times New Roman"/>
          <w:color w:val="1F497D"/>
          <w:sz w:val="16"/>
          <w:szCs w:val="16"/>
        </w:rPr>
        <w:t>  I did not see a court reporter.</w:t>
      </w:r>
    </w:p>
    <w:p w:rsidR="00C37FDE" w:rsidRPr="00635FE5" w:rsidRDefault="00C37FDE" w:rsidP="00635FE5">
      <w:pPr>
        <w:spacing w:after="0" w:line="240" w:lineRule="auto"/>
        <w:ind w:left="720"/>
        <w:rPr>
          <w:rFonts w:ascii="Calibri" w:eastAsia="Calibri" w:hAnsi="Calibri" w:cs="Times New Roman"/>
          <w:color w:val="1F497D"/>
          <w:sz w:val="16"/>
          <w:szCs w:val="16"/>
        </w:rPr>
      </w:pPr>
    </w:p>
    <w:p w:rsidR="00C37FDE" w:rsidRPr="00635FE5" w:rsidRDefault="00C37FDE" w:rsidP="00635FE5">
      <w:pPr>
        <w:spacing w:after="0" w:line="240" w:lineRule="auto"/>
        <w:ind w:left="720"/>
        <w:rPr>
          <w:rFonts w:ascii="Calibri" w:eastAsia="Calibri" w:hAnsi="Calibri" w:cs="Times New Roman"/>
          <w:color w:val="1F497D"/>
          <w:sz w:val="16"/>
          <w:szCs w:val="16"/>
        </w:rPr>
      </w:pPr>
      <w:r w:rsidRPr="00635FE5">
        <w:rPr>
          <w:rFonts w:ascii="Calibri" w:eastAsia="Calibri" w:hAnsi="Calibri" w:cs="Times New Roman"/>
          <w:color w:val="1F497D"/>
          <w:sz w:val="16"/>
          <w:szCs w:val="16"/>
        </w:rPr>
        <w:t xml:space="preserve">I heard the Court instruct Mr. Lessne to set various matters for 845, including the motion to strike objections and other motions, </w:t>
      </w:r>
      <w:r w:rsidRPr="00635FE5">
        <w:rPr>
          <w:rFonts w:ascii="Calibri" w:eastAsia="Calibri" w:hAnsi="Calibri" w:cs="Times New Roman"/>
          <w:color w:val="1F497D"/>
          <w:sz w:val="16"/>
          <w:szCs w:val="16"/>
          <w:u w:val="single"/>
        </w:rPr>
        <w:t>before</w:t>
      </w:r>
      <w:r w:rsidRPr="00635FE5">
        <w:rPr>
          <w:rFonts w:ascii="Calibri" w:eastAsia="Calibri" w:hAnsi="Calibri" w:cs="Times New Roman"/>
          <w:color w:val="1F497D"/>
          <w:sz w:val="16"/>
          <w:szCs w:val="16"/>
        </w:rPr>
        <w:t xml:space="preserve"> the March 17</w:t>
      </w:r>
      <w:r w:rsidRPr="00635FE5">
        <w:rPr>
          <w:rFonts w:ascii="Calibri" w:eastAsia="Calibri" w:hAnsi="Calibri" w:cs="Times New Roman"/>
          <w:color w:val="1F497D"/>
          <w:sz w:val="16"/>
          <w:szCs w:val="16"/>
          <w:vertAlign w:val="superscript"/>
        </w:rPr>
        <w:t>th</w:t>
      </w:r>
      <w:r w:rsidRPr="00635FE5">
        <w:rPr>
          <w:rFonts w:ascii="Calibri" w:eastAsia="Calibri" w:hAnsi="Calibri" w:cs="Times New Roman"/>
          <w:color w:val="1F497D"/>
          <w:sz w:val="16"/>
          <w:szCs w:val="16"/>
        </w:rPr>
        <w:t xml:space="preserve"> hearing.</w:t>
      </w:r>
    </w:p>
    <w:p w:rsidR="00C37FDE" w:rsidRPr="00635FE5" w:rsidRDefault="00C37FDE" w:rsidP="00635FE5">
      <w:pPr>
        <w:spacing w:after="0" w:line="240" w:lineRule="auto"/>
        <w:ind w:left="720"/>
        <w:rPr>
          <w:rFonts w:ascii="Calibri" w:eastAsia="Calibri" w:hAnsi="Calibri" w:cs="Times New Roman"/>
          <w:color w:val="1F497D"/>
          <w:sz w:val="16"/>
          <w:szCs w:val="16"/>
        </w:rPr>
      </w:pPr>
    </w:p>
    <w:p w:rsidR="00C37FDE" w:rsidRDefault="00C37FDE" w:rsidP="00635FE5">
      <w:pPr>
        <w:spacing w:after="0" w:line="240" w:lineRule="auto"/>
        <w:ind w:left="720"/>
        <w:rPr>
          <w:rFonts w:ascii="Calibri" w:eastAsia="Calibri" w:hAnsi="Calibri" w:cs="Times New Roman"/>
          <w:color w:val="1F497D"/>
          <w:sz w:val="16"/>
          <w:szCs w:val="16"/>
        </w:rPr>
      </w:pPr>
      <w:r w:rsidRPr="00635FE5">
        <w:rPr>
          <w:rFonts w:ascii="Calibri" w:eastAsia="Calibri" w:hAnsi="Calibri" w:cs="Times New Roman"/>
          <w:color w:val="1F497D"/>
          <w:sz w:val="16"/>
          <w:szCs w:val="16"/>
        </w:rPr>
        <w:t>I have not seen the order, nor do I need to, but wanted to correct Mr. Eliot Bernstein’s distortion of the record.</w:t>
      </w:r>
    </w:p>
    <w:p w:rsidR="00635FE5" w:rsidRPr="00635FE5" w:rsidRDefault="00635FE5" w:rsidP="00C37FDE">
      <w:pPr>
        <w:spacing w:after="0" w:line="240" w:lineRule="auto"/>
        <w:rPr>
          <w:rFonts w:ascii="Calibri" w:eastAsia="Calibri" w:hAnsi="Calibri" w:cs="Times New Roman"/>
          <w:color w:val="1F497D"/>
          <w:sz w:val="16"/>
          <w:szCs w:val="16"/>
        </w:rPr>
      </w:pPr>
    </w:p>
    <w:p w:rsidR="00C37FDE" w:rsidRPr="00635FE5" w:rsidRDefault="00C37FDE" w:rsidP="00C37FDE">
      <w:pPr>
        <w:pBdr>
          <w:top w:val="single" w:sz="6" w:space="1" w:color="auto"/>
          <w:bottom w:val="single" w:sz="6" w:space="1" w:color="auto"/>
        </w:pBdr>
        <w:rPr>
          <w:rFonts w:ascii="Cambria" w:hAnsi="Cambria"/>
          <w:color w:val="1F497D"/>
          <w:sz w:val="16"/>
          <w:szCs w:val="16"/>
        </w:rPr>
      </w:pPr>
    </w:p>
    <w:p w:rsidR="00C37FDE" w:rsidRPr="00635FE5" w:rsidRDefault="00C37FDE" w:rsidP="00635FE5">
      <w:pPr>
        <w:spacing w:after="0" w:line="240" w:lineRule="auto"/>
        <w:ind w:left="720"/>
        <w:rPr>
          <w:rFonts w:ascii="Tahoma" w:eastAsia="Times New Roman" w:hAnsi="Tahoma" w:cs="Tahoma"/>
          <w:sz w:val="16"/>
          <w:szCs w:val="16"/>
        </w:rPr>
      </w:pPr>
      <w:r w:rsidRPr="00635FE5">
        <w:rPr>
          <w:rFonts w:ascii="Tahoma" w:eastAsia="Times New Roman" w:hAnsi="Tahoma" w:cs="Tahoma"/>
          <w:b/>
          <w:bCs/>
          <w:sz w:val="16"/>
          <w:szCs w:val="16"/>
        </w:rPr>
        <w:t>From:</w:t>
      </w:r>
      <w:r w:rsidRPr="00635FE5">
        <w:rPr>
          <w:rFonts w:ascii="Tahoma" w:eastAsia="Times New Roman" w:hAnsi="Tahoma" w:cs="Tahoma"/>
          <w:sz w:val="16"/>
          <w:szCs w:val="16"/>
        </w:rPr>
        <w:t xml:space="preserve"> Eliot Ivan Bernstein [mailto:iviewit@iviewit.tv] </w:t>
      </w:r>
      <w:r w:rsidRPr="00635FE5">
        <w:rPr>
          <w:rFonts w:ascii="Tahoma" w:eastAsia="Times New Roman" w:hAnsi="Tahoma" w:cs="Tahoma"/>
          <w:sz w:val="16"/>
          <w:szCs w:val="16"/>
        </w:rPr>
        <w:br/>
      </w:r>
      <w:r w:rsidRPr="00635FE5">
        <w:rPr>
          <w:rFonts w:ascii="Tahoma" w:eastAsia="Times New Roman" w:hAnsi="Tahoma" w:cs="Tahoma"/>
          <w:b/>
          <w:bCs/>
          <w:sz w:val="16"/>
          <w:szCs w:val="16"/>
        </w:rPr>
        <w:t>Sent:</w:t>
      </w:r>
      <w:r w:rsidRPr="00635FE5">
        <w:rPr>
          <w:rFonts w:ascii="Tahoma" w:eastAsia="Times New Roman" w:hAnsi="Tahoma" w:cs="Tahoma"/>
          <w:sz w:val="16"/>
          <w:szCs w:val="16"/>
        </w:rPr>
        <w:t xml:space="preserve"> Thursday, February 26, 2015 3:53 PM</w:t>
      </w:r>
      <w:r w:rsidRPr="00635FE5">
        <w:rPr>
          <w:rFonts w:ascii="Tahoma" w:eastAsia="Times New Roman" w:hAnsi="Tahoma" w:cs="Tahoma"/>
          <w:sz w:val="16"/>
          <w:szCs w:val="16"/>
        </w:rPr>
        <w:br/>
      </w:r>
      <w:r w:rsidRPr="00635FE5">
        <w:rPr>
          <w:rFonts w:ascii="Tahoma" w:eastAsia="Times New Roman" w:hAnsi="Tahoma" w:cs="Tahoma"/>
          <w:b/>
          <w:bCs/>
          <w:sz w:val="16"/>
          <w:szCs w:val="16"/>
        </w:rPr>
        <w:t>To:</w:t>
      </w:r>
      <w:r w:rsidRPr="00635FE5">
        <w:rPr>
          <w:rFonts w:ascii="Tahoma" w:eastAsia="Times New Roman" w:hAnsi="Tahoma" w:cs="Tahoma"/>
          <w:sz w:val="16"/>
          <w:szCs w:val="16"/>
        </w:rPr>
        <w:t xml:space="preserve"> 'Alan Rose'; 'Lessne, Steven'; agortz@proskauer.com; Alan B. Rose Esq. (arose@pm-law.com); 'attorneys@matbrolaw.com'; 'bhenry@matbrolaw.com'; Brian M. O'Connell PA ~ Partner @ </w:t>
      </w:r>
      <w:proofErr w:type="spellStart"/>
      <w:r w:rsidRPr="00635FE5">
        <w:rPr>
          <w:rFonts w:ascii="Tahoma" w:eastAsia="Times New Roman" w:hAnsi="Tahoma" w:cs="Tahoma"/>
          <w:sz w:val="16"/>
          <w:szCs w:val="16"/>
        </w:rPr>
        <w:t>Ciklin</w:t>
      </w:r>
      <w:proofErr w:type="spellEnd"/>
      <w:r w:rsidRPr="00635FE5">
        <w:rPr>
          <w:rFonts w:ascii="Tahoma" w:eastAsia="Times New Roman" w:hAnsi="Tahoma" w:cs="Tahoma"/>
          <w:sz w:val="16"/>
          <w:szCs w:val="16"/>
        </w:rPr>
        <w:t xml:space="preserve"> </w:t>
      </w:r>
      <w:proofErr w:type="spellStart"/>
      <w:r w:rsidRPr="00635FE5">
        <w:rPr>
          <w:rFonts w:ascii="Tahoma" w:eastAsia="Times New Roman" w:hAnsi="Tahoma" w:cs="Tahoma"/>
          <w:sz w:val="16"/>
          <w:szCs w:val="16"/>
        </w:rPr>
        <w:t>Lubitz</w:t>
      </w:r>
      <w:proofErr w:type="spellEnd"/>
      <w:r w:rsidRPr="00635FE5">
        <w:rPr>
          <w:rFonts w:ascii="Tahoma" w:eastAsia="Times New Roman" w:hAnsi="Tahoma" w:cs="Tahoma"/>
          <w:sz w:val="16"/>
          <w:szCs w:val="16"/>
        </w:rPr>
        <w:t xml:space="preserve"> Martens &amp; O'Connell (boconnell@ciklinlubitz.com); Byrd F. "Biff" Marshall Jr. ~ President &amp; Managing Director @ Gray Robinson, PA (biff.marshall@gray-robinson.com); Charles D. Rubin ~ Managing Partner @ Gutter Chaves </w:t>
      </w:r>
      <w:proofErr w:type="spellStart"/>
      <w:r w:rsidRPr="00635FE5">
        <w:rPr>
          <w:rFonts w:ascii="Tahoma" w:eastAsia="Times New Roman" w:hAnsi="Tahoma" w:cs="Tahoma"/>
          <w:sz w:val="16"/>
          <w:szCs w:val="16"/>
        </w:rPr>
        <w:t>Josepher</w:t>
      </w:r>
      <w:proofErr w:type="spellEnd"/>
      <w:r w:rsidRPr="00635FE5">
        <w:rPr>
          <w:rFonts w:ascii="Tahoma" w:eastAsia="Times New Roman" w:hAnsi="Tahoma" w:cs="Tahoma"/>
          <w:sz w:val="16"/>
          <w:szCs w:val="16"/>
        </w:rPr>
        <w:t xml:space="preserve"> Rubin Forman Fleisher Miller PA (crubin@floridatax.com); Chris Stroup ~ Chairman of the Board of Directors and Chief Executive Officer @ Heritage Union Life / </w:t>
      </w:r>
      <w:proofErr w:type="spellStart"/>
      <w:r w:rsidRPr="00635FE5">
        <w:rPr>
          <w:rFonts w:ascii="Tahoma" w:eastAsia="Times New Roman" w:hAnsi="Tahoma" w:cs="Tahoma"/>
          <w:sz w:val="16"/>
          <w:szCs w:val="16"/>
        </w:rPr>
        <w:t>WiltonRe</w:t>
      </w:r>
      <w:proofErr w:type="spellEnd"/>
      <w:r w:rsidRPr="00635FE5">
        <w:rPr>
          <w:rFonts w:ascii="Tahoma" w:eastAsia="Times New Roman" w:hAnsi="Tahoma" w:cs="Tahoma"/>
          <w:sz w:val="16"/>
          <w:szCs w:val="16"/>
        </w:rPr>
        <w:t xml:space="preserve"> (cstroup@wiltonre.com); David </w:t>
      </w:r>
      <w:proofErr w:type="spellStart"/>
      <w:r w:rsidRPr="00635FE5">
        <w:rPr>
          <w:rFonts w:ascii="Tahoma" w:eastAsia="Times New Roman" w:hAnsi="Tahoma" w:cs="Tahoma"/>
          <w:sz w:val="16"/>
          <w:szCs w:val="16"/>
        </w:rPr>
        <w:t>Lanciotti</w:t>
      </w:r>
      <w:proofErr w:type="spellEnd"/>
      <w:r w:rsidRPr="00635FE5">
        <w:rPr>
          <w:rFonts w:ascii="Tahoma" w:eastAsia="Times New Roman" w:hAnsi="Tahoma" w:cs="Tahoma"/>
          <w:sz w:val="16"/>
          <w:szCs w:val="16"/>
        </w:rPr>
        <w:t xml:space="preserve"> ~ Executive Vice President and General Counsel @ LaSalle National Trust, NA / Chicago Title Land Trust Company (David.Lanciotti@ctt.com); 'ddustin@tescherspallina.com'; Dennis G. </w:t>
      </w:r>
      <w:proofErr w:type="spellStart"/>
      <w:r w:rsidRPr="00635FE5">
        <w:rPr>
          <w:rFonts w:ascii="Tahoma" w:eastAsia="Times New Roman" w:hAnsi="Tahoma" w:cs="Tahoma"/>
          <w:sz w:val="16"/>
          <w:szCs w:val="16"/>
        </w:rPr>
        <w:t>Bedley</w:t>
      </w:r>
      <w:proofErr w:type="spellEnd"/>
      <w:r w:rsidRPr="00635FE5">
        <w:rPr>
          <w:rFonts w:ascii="Tahoma" w:eastAsia="Times New Roman" w:hAnsi="Tahoma" w:cs="Tahoma"/>
          <w:sz w:val="16"/>
          <w:szCs w:val="16"/>
        </w:rPr>
        <w:t xml:space="preserve"> ~ Chairman of the Board, Director and Chief Executive Officer @ Legacy Bank of Florida (DBedley@LegacyBankFL.com); Dennis McNamara ~ Executive Vice President and General Counsel @ Oppenheimer &amp; Co. Inc. (Dennis.mcnamara@opco.com); Donald R. Tescher ~ Attorney at Law @ Tescher &amp; Spallina, P.A. (dtescher@tescherspallina.com); Gary R. </w:t>
      </w:r>
      <w:proofErr w:type="spellStart"/>
      <w:r w:rsidRPr="00635FE5">
        <w:rPr>
          <w:rFonts w:ascii="Tahoma" w:eastAsia="Times New Roman" w:hAnsi="Tahoma" w:cs="Tahoma"/>
          <w:sz w:val="16"/>
          <w:szCs w:val="16"/>
        </w:rPr>
        <w:t>Shendell</w:t>
      </w:r>
      <w:proofErr w:type="spellEnd"/>
      <w:r w:rsidRPr="00635FE5">
        <w:rPr>
          <w:rFonts w:ascii="Tahoma" w:eastAsia="Times New Roman" w:hAnsi="Tahoma" w:cs="Tahoma"/>
          <w:sz w:val="16"/>
          <w:szCs w:val="16"/>
        </w:rPr>
        <w:t xml:space="preserve"> (estella@shendellpollock.com); Gary R. </w:t>
      </w:r>
      <w:proofErr w:type="spellStart"/>
      <w:r w:rsidRPr="00635FE5">
        <w:rPr>
          <w:rFonts w:ascii="Tahoma" w:eastAsia="Times New Roman" w:hAnsi="Tahoma" w:cs="Tahoma"/>
          <w:sz w:val="16"/>
          <w:szCs w:val="16"/>
        </w:rPr>
        <w:t>Shendell</w:t>
      </w:r>
      <w:proofErr w:type="spellEnd"/>
      <w:r w:rsidRPr="00635FE5">
        <w:rPr>
          <w:rFonts w:ascii="Tahoma" w:eastAsia="Times New Roman" w:hAnsi="Tahoma" w:cs="Tahoma"/>
          <w:sz w:val="16"/>
          <w:szCs w:val="16"/>
        </w:rPr>
        <w:t xml:space="preserve"> (gary@shendellpollock.com); Gary R. </w:t>
      </w:r>
      <w:proofErr w:type="spellStart"/>
      <w:r w:rsidRPr="00635FE5">
        <w:rPr>
          <w:rFonts w:ascii="Tahoma" w:eastAsia="Times New Roman" w:hAnsi="Tahoma" w:cs="Tahoma"/>
          <w:sz w:val="16"/>
          <w:szCs w:val="16"/>
        </w:rPr>
        <w:t>Shendell</w:t>
      </w:r>
      <w:proofErr w:type="spellEnd"/>
      <w:r w:rsidRPr="00635FE5">
        <w:rPr>
          <w:rFonts w:ascii="Tahoma" w:eastAsia="Times New Roman" w:hAnsi="Tahoma" w:cs="Tahoma"/>
          <w:sz w:val="16"/>
          <w:szCs w:val="16"/>
        </w:rPr>
        <w:t xml:space="preserve"> (grs@shehndellpollock.com); 'General Counsel at CBIZ MHM, LLC'; Gerald "Jerry" R. Lewin ~ Managing Director @ CBIZ MHM, LLC (jlewin@cbiz.com); Hunt Worth ~ President @ Oppenheimer Trust Company (Hunt.Worth@opco.com); James </w:t>
      </w:r>
      <w:proofErr w:type="spellStart"/>
      <w:r w:rsidRPr="00635FE5">
        <w:rPr>
          <w:rFonts w:ascii="Tahoma" w:eastAsia="Times New Roman" w:hAnsi="Tahoma" w:cs="Tahoma"/>
          <w:sz w:val="16"/>
          <w:szCs w:val="16"/>
        </w:rPr>
        <w:t>Dimon</w:t>
      </w:r>
      <w:proofErr w:type="spellEnd"/>
      <w:r w:rsidRPr="00635FE5">
        <w:rPr>
          <w:rFonts w:ascii="Tahoma" w:eastAsia="Times New Roman" w:hAnsi="Tahoma" w:cs="Tahoma"/>
          <w:sz w:val="16"/>
          <w:szCs w:val="16"/>
        </w:rPr>
        <w:t xml:space="preserve"> ~ Chairman of the Board and Chief Executive Officer @ JP Morgan Chase &amp; CO. (Jamie.dimon@jpmchase.com); Janet Craig, </w:t>
      </w:r>
      <w:proofErr w:type="spellStart"/>
      <w:r w:rsidRPr="00635FE5">
        <w:rPr>
          <w:rFonts w:ascii="Tahoma" w:eastAsia="Times New Roman" w:hAnsi="Tahoma" w:cs="Tahoma"/>
          <w:sz w:val="16"/>
          <w:szCs w:val="16"/>
        </w:rPr>
        <w:t>CTFA</w:t>
      </w:r>
      <w:proofErr w:type="spellEnd"/>
      <w:r w:rsidRPr="00635FE5">
        <w:rPr>
          <w:rFonts w:ascii="Tahoma" w:eastAsia="Times New Roman" w:hAnsi="Tahoma" w:cs="Tahoma"/>
          <w:sz w:val="16"/>
          <w:szCs w:val="16"/>
        </w:rPr>
        <w:t xml:space="preserve"> ~ Senior Vice President &amp; Compliance Officer @ Oppenheimer Trust Company (Janet.Craig@opco.com); Jill Iantoni; John J. Pankauski (courtfilings@pankauskilawfirm.com); John J. Pankauski (Michelle@Pankauskilawfirm.com); John P. Morrissey Esq. @ John P. Morrissey, P.A. (john@jmorrisseylaw.com); 'john@pankauskilawfirm.com'; Joseph M </w:t>
      </w:r>
      <w:proofErr w:type="spellStart"/>
      <w:r w:rsidRPr="00635FE5">
        <w:rPr>
          <w:rFonts w:ascii="Tahoma" w:eastAsia="Times New Roman" w:hAnsi="Tahoma" w:cs="Tahoma"/>
          <w:sz w:val="16"/>
          <w:szCs w:val="16"/>
        </w:rPr>
        <w:t>Leccese</w:t>
      </w:r>
      <w:proofErr w:type="spellEnd"/>
      <w:r w:rsidRPr="00635FE5">
        <w:rPr>
          <w:rFonts w:ascii="Tahoma" w:eastAsia="Times New Roman" w:hAnsi="Tahoma" w:cs="Tahoma"/>
          <w:sz w:val="16"/>
          <w:szCs w:val="16"/>
        </w:rPr>
        <w:t xml:space="preserve"> ~ Chairman of the Firm @ Proskauer Rose LLP (jleccese@proskauer.com); Kenneth S. Pollock (britt@shendellpollock.com); Kenneth S. Pollock (grs@shendelllpollock.com); Kenneth S. Pollock (ken@shendellpollock.com); Kimberly Moran ~ Legal Assistant / Notary Public @ Tescher &amp; Spallina, P.A. (kmoran@tescherspallina.com); L. Louis Mrachek Esq. @ PAGE, MRACHEK, FITZGERALD, ROSE, </w:t>
      </w:r>
      <w:proofErr w:type="spellStart"/>
      <w:r w:rsidRPr="00635FE5">
        <w:rPr>
          <w:rFonts w:ascii="Tahoma" w:eastAsia="Times New Roman" w:hAnsi="Tahoma" w:cs="Tahoma"/>
          <w:sz w:val="16"/>
          <w:szCs w:val="16"/>
        </w:rPr>
        <w:t>KONOPKA</w:t>
      </w:r>
      <w:proofErr w:type="spellEnd"/>
      <w:r w:rsidRPr="00635FE5">
        <w:rPr>
          <w:rFonts w:ascii="Tahoma" w:eastAsia="Times New Roman" w:hAnsi="Tahoma" w:cs="Tahoma"/>
          <w:sz w:val="16"/>
          <w:szCs w:val="16"/>
        </w:rPr>
        <w:t xml:space="preserve">, THOMAS &amp; WEISS, P.A. (lmrachek@mrachek-law.com); Lindsay Baxley aka Lindsay Giles @ Life Insurance Concepts (lindsay@lifeinsuranceconcepts.com); Lisa S. Friedstein (Lisa@friedsteins.com); Mark R. Manceri, </w:t>
      </w:r>
      <w:proofErr w:type="spellStart"/>
      <w:r w:rsidRPr="00635FE5">
        <w:rPr>
          <w:rFonts w:ascii="Tahoma" w:eastAsia="Times New Roman" w:hAnsi="Tahoma" w:cs="Tahoma"/>
          <w:sz w:val="16"/>
          <w:szCs w:val="16"/>
        </w:rPr>
        <w:t>Esquere</w:t>
      </w:r>
      <w:proofErr w:type="spellEnd"/>
      <w:r w:rsidRPr="00635FE5">
        <w:rPr>
          <w:rFonts w:ascii="Tahoma" w:eastAsia="Times New Roman" w:hAnsi="Tahoma" w:cs="Tahoma"/>
          <w:sz w:val="16"/>
          <w:szCs w:val="16"/>
        </w:rPr>
        <w:t xml:space="preserve"> @ Mark R. Manceri, P.A. (mrmlaw@comcast.net); 'mrmlaw1@gmail.com'; Neil </w:t>
      </w:r>
      <w:proofErr w:type="spellStart"/>
      <w:r w:rsidRPr="00635FE5">
        <w:rPr>
          <w:rFonts w:ascii="Tahoma" w:eastAsia="Times New Roman" w:hAnsi="Tahoma" w:cs="Tahoma"/>
          <w:sz w:val="16"/>
          <w:szCs w:val="16"/>
        </w:rPr>
        <w:t>Wolfson</w:t>
      </w:r>
      <w:proofErr w:type="spellEnd"/>
      <w:r w:rsidRPr="00635FE5">
        <w:rPr>
          <w:rFonts w:ascii="Tahoma" w:eastAsia="Times New Roman" w:hAnsi="Tahoma" w:cs="Tahoma"/>
          <w:sz w:val="16"/>
          <w:szCs w:val="16"/>
        </w:rPr>
        <w:t xml:space="preserve"> ~ President &amp; Chief Executive Officer @ Wilmington Trust Company (nwolfson@wilmingtontrust.com); Pamela Beth Simon (psimon@stpcorp.com); Peter Feaman (mkoskey@feamanlaw.com); Peter Feaman, Esq. ~ Attorney at Law @ Peter M. Feaman, P.A. (pfeaman@feamanlaw.com); 'pmatwiczyk@matbrolaw.com'; Ralph S. </w:t>
      </w:r>
      <w:proofErr w:type="spellStart"/>
      <w:r w:rsidRPr="00635FE5">
        <w:rPr>
          <w:rFonts w:ascii="Tahoma" w:eastAsia="Times New Roman" w:hAnsi="Tahoma" w:cs="Tahoma"/>
          <w:sz w:val="16"/>
          <w:szCs w:val="16"/>
        </w:rPr>
        <w:t>Janvey</w:t>
      </w:r>
      <w:proofErr w:type="spellEnd"/>
      <w:r w:rsidRPr="00635FE5">
        <w:rPr>
          <w:rFonts w:ascii="Tahoma" w:eastAsia="Times New Roman" w:hAnsi="Tahoma" w:cs="Tahoma"/>
          <w:sz w:val="16"/>
          <w:szCs w:val="16"/>
        </w:rPr>
        <w:t xml:space="preserve"> ~ Federal Court Appointed Receiver @ Stanford Financial Group (rjanvey@kjllp.com); Robert L. Spallina, Esq. ~ Attorney at Law @ Tescher &amp; Spallina, P.A. (rspallina@tescherspallina.com); 'service@feamanlaw.com'; Steven A. Lessne ~ Shareholder @ </w:t>
      </w:r>
      <w:proofErr w:type="spellStart"/>
      <w:r w:rsidRPr="00635FE5">
        <w:rPr>
          <w:rFonts w:ascii="Tahoma" w:eastAsia="Times New Roman" w:hAnsi="Tahoma" w:cs="Tahoma"/>
          <w:sz w:val="16"/>
          <w:szCs w:val="16"/>
        </w:rPr>
        <w:t>GrayRobinson</w:t>
      </w:r>
      <w:proofErr w:type="spellEnd"/>
      <w:r w:rsidRPr="00635FE5">
        <w:rPr>
          <w:rFonts w:ascii="Tahoma" w:eastAsia="Times New Roman" w:hAnsi="Tahoma" w:cs="Tahoma"/>
          <w:sz w:val="16"/>
          <w:szCs w:val="16"/>
        </w:rPr>
        <w:t>, P.A. (steven.lessne@gray-robinson.com); Steven A. Lessne Esq. (eservice@gunster.com); Steven A. Lessne Esq. (jhoppel@gunster.com); William M. Pearson (wpearsonlaw@bellsouth.net); William McCabe Esq. @ Oppenheimer Trust Company (William.McCabe@opco.com)</w:t>
      </w:r>
      <w:r w:rsidRPr="00635FE5">
        <w:rPr>
          <w:rFonts w:ascii="Tahoma" w:eastAsia="Times New Roman" w:hAnsi="Tahoma" w:cs="Tahoma"/>
          <w:sz w:val="16"/>
          <w:szCs w:val="16"/>
        </w:rPr>
        <w:br/>
      </w:r>
      <w:r w:rsidRPr="00635FE5">
        <w:rPr>
          <w:rFonts w:ascii="Tahoma" w:eastAsia="Times New Roman" w:hAnsi="Tahoma" w:cs="Tahoma"/>
          <w:b/>
          <w:bCs/>
          <w:sz w:val="16"/>
          <w:szCs w:val="16"/>
        </w:rPr>
        <w:t>Cc:</w:t>
      </w:r>
      <w:r w:rsidRPr="00635FE5">
        <w:rPr>
          <w:rFonts w:ascii="Tahoma" w:eastAsia="Times New Roman" w:hAnsi="Tahoma" w:cs="Tahoma"/>
          <w:sz w:val="16"/>
          <w:szCs w:val="16"/>
        </w:rPr>
        <w:t xml:space="preserve"> '</w:t>
      </w:r>
      <w:proofErr w:type="spellStart"/>
      <w:r w:rsidRPr="00635FE5">
        <w:rPr>
          <w:rFonts w:ascii="Tahoma" w:eastAsia="Times New Roman" w:hAnsi="Tahoma" w:cs="Tahoma"/>
          <w:sz w:val="16"/>
          <w:szCs w:val="16"/>
        </w:rPr>
        <w:t>Hoppel</w:t>
      </w:r>
      <w:proofErr w:type="spellEnd"/>
      <w:r w:rsidRPr="00635FE5">
        <w:rPr>
          <w:rFonts w:ascii="Tahoma" w:eastAsia="Times New Roman" w:hAnsi="Tahoma" w:cs="Tahoma"/>
          <w:sz w:val="16"/>
          <w:szCs w:val="16"/>
        </w:rPr>
        <w:t>, Jenny'; Andrew Dietz @ Rock-It Cargo USA, Inc. (andyd@rockitcargo.com); Candice Bernstein (tourcandy@gmail.com); Caroline Prochotska Rogers Esq. (caroline@cprogers.com); Eliot I. Bernstein (iviewit@iviewit.tv); Marc R. Garber Esq. (marcrgarber@gmail.com); Marc R. Garber Esq. @ Flaster Greenberg P.C. (marc.garber@flastergreenberg.com); Marc R. Garber Esq. @ Flaster Greenberg P.C. (marcrgarber@verizon.net); Michele M. Mulrooney ~ Partner @ Venable LLP (mmulrooney@Venable.com)</w:t>
      </w:r>
      <w:r w:rsidRPr="00635FE5">
        <w:rPr>
          <w:rFonts w:ascii="Tahoma" w:eastAsia="Times New Roman" w:hAnsi="Tahoma" w:cs="Tahoma"/>
          <w:sz w:val="16"/>
          <w:szCs w:val="16"/>
        </w:rPr>
        <w:br/>
      </w:r>
      <w:r w:rsidRPr="00635FE5">
        <w:rPr>
          <w:rFonts w:ascii="Tahoma" w:eastAsia="Times New Roman" w:hAnsi="Tahoma" w:cs="Tahoma"/>
          <w:b/>
          <w:bCs/>
          <w:sz w:val="16"/>
          <w:szCs w:val="16"/>
        </w:rPr>
        <w:t>Subject:</w:t>
      </w:r>
      <w:r w:rsidRPr="00635FE5">
        <w:rPr>
          <w:rFonts w:ascii="Tahoma" w:eastAsia="Times New Roman" w:hAnsi="Tahoma" w:cs="Tahoma"/>
          <w:sz w:val="16"/>
          <w:szCs w:val="16"/>
        </w:rPr>
        <w:t xml:space="preserve"> RE: Oppenheimer v. Bernstein - order attached</w:t>
      </w:r>
    </w:p>
    <w:p w:rsidR="00C37FDE" w:rsidRPr="00635FE5" w:rsidRDefault="00C37FDE" w:rsidP="00635FE5">
      <w:pPr>
        <w:spacing w:after="0" w:line="240" w:lineRule="auto"/>
        <w:ind w:left="720"/>
        <w:rPr>
          <w:rFonts w:ascii="Calibri" w:eastAsia="Calibri" w:hAnsi="Calibri" w:cs="Times New Roman"/>
          <w:sz w:val="16"/>
          <w:szCs w:val="16"/>
        </w:rPr>
      </w:pPr>
    </w:p>
    <w:p w:rsidR="00C37FDE" w:rsidRPr="00635FE5" w:rsidRDefault="00C37FDE" w:rsidP="00635FE5">
      <w:pPr>
        <w:spacing w:after="0" w:line="240" w:lineRule="auto"/>
        <w:ind w:left="720"/>
        <w:rPr>
          <w:rFonts w:ascii="Calibri" w:eastAsia="Calibri" w:hAnsi="Calibri" w:cs="Times New Roman"/>
          <w:color w:val="1F497D"/>
          <w:sz w:val="16"/>
          <w:szCs w:val="16"/>
        </w:rPr>
      </w:pPr>
      <w:r w:rsidRPr="00635FE5">
        <w:rPr>
          <w:rFonts w:ascii="Calibri" w:eastAsia="Calibri" w:hAnsi="Calibri" w:cs="Times New Roman"/>
          <w:color w:val="1F497D"/>
          <w:sz w:val="16"/>
          <w:szCs w:val="16"/>
        </w:rPr>
        <w:t>Alan, I welcome your reply as a Counter Defendant in this matter in support of the other Counter Defendant Mr. Lessne in these matters.  I am sure you were attending the hearing as a Counter Defendant and your comments contained herein will also be viewed as such and sent to Judge Colin with my Objection to the Ex Parte Order.  Further, Judge Colin asked at the hearing with only you and one person in the courtroom if other parties with other matters were present and only the woman replied.  You also attended the initial hearing with your bedfellow Mr. Lessne at your side and have been working with him all along.  Therefore, I assume you are now representing yourself pro se at this time as a Counter Defendant in the Counter Complaint in the case you have been served.  As to what you claim to have heard, I heard different and that is why it was important to let me review the Order.  Now we will let Judge Colin decide when I send my letter to him seeking instruction regarding the Ex Parte Order, it is a shame Mr. Lessne has failed again to have a record of his hearings, it would really save everyone a lot of time and trouble.  Thanks, Eliot</w:t>
      </w:r>
    </w:p>
    <w:p w:rsidR="00C37FDE" w:rsidRPr="00635FE5" w:rsidRDefault="00C37FDE" w:rsidP="00C37FDE">
      <w:pPr>
        <w:rPr>
          <w:rFonts w:ascii="Cambria" w:hAnsi="Cambria"/>
          <w:color w:val="1F497D"/>
          <w:sz w:val="16"/>
          <w:szCs w:val="16"/>
        </w:rPr>
      </w:pPr>
    </w:p>
    <w:p w:rsidR="00C37FDE" w:rsidRPr="00635FE5" w:rsidRDefault="00C37FDE" w:rsidP="00C37FDE">
      <w:pPr>
        <w:pBdr>
          <w:top w:val="single" w:sz="6" w:space="1" w:color="auto"/>
          <w:bottom w:val="single" w:sz="6" w:space="1" w:color="auto"/>
        </w:pBdr>
        <w:rPr>
          <w:rFonts w:ascii="Cambria" w:hAnsi="Cambria"/>
          <w:color w:val="1F497D"/>
          <w:sz w:val="16"/>
          <w:szCs w:val="16"/>
        </w:rPr>
      </w:pPr>
    </w:p>
    <w:p w:rsidR="00C37FDE" w:rsidRPr="00635FE5" w:rsidRDefault="00C37FDE" w:rsidP="00C37FDE">
      <w:pPr>
        <w:outlineLvl w:val="0"/>
        <w:rPr>
          <w:rFonts w:ascii="Tahoma" w:hAnsi="Tahoma" w:cs="Tahoma"/>
          <w:sz w:val="16"/>
          <w:szCs w:val="16"/>
        </w:rPr>
      </w:pPr>
      <w:r w:rsidRPr="00635FE5">
        <w:rPr>
          <w:rFonts w:ascii="Tahoma" w:hAnsi="Tahoma" w:cs="Tahoma"/>
          <w:b/>
          <w:bCs/>
          <w:sz w:val="16"/>
          <w:szCs w:val="16"/>
        </w:rPr>
        <w:t>From:</w:t>
      </w:r>
      <w:r w:rsidRPr="00635FE5">
        <w:rPr>
          <w:rFonts w:ascii="Tahoma" w:hAnsi="Tahoma" w:cs="Tahoma"/>
          <w:sz w:val="16"/>
          <w:szCs w:val="16"/>
        </w:rPr>
        <w:t xml:space="preserve"> Lessne, Steven [</w:t>
      </w:r>
      <w:hyperlink r:id="rId29" w:history="1">
        <w:r w:rsidRPr="00635FE5">
          <w:rPr>
            <w:rStyle w:val="Hyperlink"/>
            <w:rFonts w:ascii="Tahoma" w:hAnsi="Tahoma" w:cs="Tahoma"/>
            <w:sz w:val="16"/>
            <w:szCs w:val="16"/>
          </w:rPr>
          <w:t>mailto:SLessne@gunster.com</w:t>
        </w:r>
      </w:hyperlink>
      <w:r w:rsidRPr="00635FE5">
        <w:rPr>
          <w:rFonts w:ascii="Tahoma" w:hAnsi="Tahoma" w:cs="Tahoma"/>
          <w:sz w:val="16"/>
          <w:szCs w:val="16"/>
        </w:rPr>
        <w:t xml:space="preserve">] </w:t>
      </w:r>
      <w:r w:rsidRPr="00635FE5">
        <w:rPr>
          <w:rFonts w:ascii="Tahoma" w:hAnsi="Tahoma" w:cs="Tahoma"/>
          <w:sz w:val="16"/>
          <w:szCs w:val="16"/>
        </w:rPr>
        <w:br/>
      </w:r>
      <w:r w:rsidRPr="00635FE5">
        <w:rPr>
          <w:rFonts w:ascii="Tahoma" w:hAnsi="Tahoma" w:cs="Tahoma"/>
          <w:b/>
          <w:bCs/>
          <w:sz w:val="16"/>
          <w:szCs w:val="16"/>
        </w:rPr>
        <w:t>Sent:</w:t>
      </w:r>
      <w:r w:rsidRPr="00635FE5">
        <w:rPr>
          <w:rFonts w:ascii="Tahoma" w:hAnsi="Tahoma" w:cs="Tahoma"/>
          <w:sz w:val="16"/>
          <w:szCs w:val="16"/>
        </w:rPr>
        <w:t xml:space="preserve"> Thursday, February 26, 2015 3:28 PM</w:t>
      </w:r>
      <w:r w:rsidRPr="00635FE5">
        <w:rPr>
          <w:rFonts w:ascii="Tahoma" w:hAnsi="Tahoma" w:cs="Tahoma"/>
          <w:sz w:val="16"/>
          <w:szCs w:val="16"/>
        </w:rPr>
        <w:br/>
      </w:r>
      <w:r w:rsidRPr="00635FE5">
        <w:rPr>
          <w:rFonts w:ascii="Tahoma" w:hAnsi="Tahoma" w:cs="Tahoma"/>
          <w:b/>
          <w:bCs/>
          <w:sz w:val="16"/>
          <w:szCs w:val="16"/>
        </w:rPr>
        <w:t>To:</w:t>
      </w:r>
      <w:r w:rsidRPr="00635FE5">
        <w:rPr>
          <w:rFonts w:ascii="Tahoma" w:hAnsi="Tahoma" w:cs="Tahoma"/>
          <w:sz w:val="16"/>
          <w:szCs w:val="16"/>
        </w:rPr>
        <w:t xml:space="preserve"> 'Eliot Ivan Bernstein'</w:t>
      </w:r>
      <w:r w:rsidRPr="00635FE5">
        <w:rPr>
          <w:rFonts w:ascii="Tahoma" w:hAnsi="Tahoma" w:cs="Tahoma"/>
          <w:sz w:val="16"/>
          <w:szCs w:val="16"/>
        </w:rPr>
        <w:br/>
      </w:r>
      <w:r w:rsidRPr="00635FE5">
        <w:rPr>
          <w:rFonts w:ascii="Tahoma" w:hAnsi="Tahoma" w:cs="Tahoma"/>
          <w:b/>
          <w:bCs/>
          <w:sz w:val="16"/>
          <w:szCs w:val="16"/>
        </w:rPr>
        <w:t>Subject:</w:t>
      </w:r>
      <w:r w:rsidRPr="00635FE5">
        <w:rPr>
          <w:rFonts w:ascii="Tahoma" w:hAnsi="Tahoma" w:cs="Tahoma"/>
          <w:sz w:val="16"/>
          <w:szCs w:val="16"/>
        </w:rPr>
        <w:t xml:space="preserve"> RE: Oppenheimer v. Bernstein - order attached</w:t>
      </w:r>
    </w:p>
    <w:p w:rsidR="00C37FDE" w:rsidRPr="00635FE5" w:rsidRDefault="00C37FDE" w:rsidP="00C37FDE">
      <w:pPr>
        <w:rPr>
          <w:color w:val="1F497D"/>
          <w:sz w:val="16"/>
          <w:szCs w:val="16"/>
        </w:rPr>
      </w:pPr>
      <w:r w:rsidRPr="00635FE5">
        <w:rPr>
          <w:color w:val="1F497D"/>
          <w:sz w:val="16"/>
          <w:szCs w:val="16"/>
        </w:rPr>
        <w:t>I take it that you will not be providing me with dates.  Therefore, I will be setting my motions for hearing on March 10.</w:t>
      </w:r>
    </w:p>
    <w:p w:rsidR="00C37FDE" w:rsidRPr="00635FE5" w:rsidRDefault="00C37FDE" w:rsidP="00C37FDE">
      <w:pPr>
        <w:rPr>
          <w:rFonts w:ascii="Times New Roman" w:hAnsi="Times New Roman"/>
          <w:color w:val="1F497D"/>
          <w:sz w:val="16"/>
          <w:szCs w:val="16"/>
        </w:rPr>
      </w:pPr>
      <w:r w:rsidRPr="00635FE5">
        <w:rPr>
          <w:rFonts w:ascii="Times New Roman" w:hAnsi="Times New Roman"/>
          <w:noProof/>
          <w:color w:val="1F497D"/>
          <w:sz w:val="16"/>
          <w:szCs w:val="16"/>
        </w:rPr>
        <w:drawing>
          <wp:inline distT="0" distB="0" distL="0" distR="0" wp14:anchorId="23F08CF3" wp14:editId="5E5C1327">
            <wp:extent cx="2430145" cy="474980"/>
            <wp:effectExtent l="0" t="0" r="8255" b="1270"/>
            <wp:docPr id="17" name="Picture 17" descr="cid:image001.png@01D03F9B.C5790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3F9B.C5790D70"/>
                    <pic:cNvPicPr>
                      <a:picLocks noChangeAspect="1" noChangeArrowheads="1"/>
                    </pic:cNvPicPr>
                  </pic:nvPicPr>
                  <pic:blipFill>
                    <a:blip r:embed="rId17" r:link="rId30">
                      <a:extLst>
                        <a:ext uri="{28A0092B-C50C-407E-A947-70E740481C1C}">
                          <a14:useLocalDpi xmlns:a14="http://schemas.microsoft.com/office/drawing/2010/main" val="0"/>
                        </a:ext>
                      </a:extLst>
                    </a:blip>
                    <a:srcRect/>
                    <a:stretch>
                      <a:fillRect/>
                    </a:stretch>
                  </pic:blipFill>
                  <pic:spPr bwMode="auto">
                    <a:xfrm>
                      <a:off x="0" y="0"/>
                      <a:ext cx="2430145" cy="474980"/>
                    </a:xfrm>
                    <a:prstGeom prst="rect">
                      <a:avLst/>
                    </a:prstGeom>
                    <a:noFill/>
                    <a:ln>
                      <a:noFill/>
                    </a:ln>
                  </pic:spPr>
                </pic:pic>
              </a:graphicData>
            </a:graphic>
          </wp:inline>
        </w:drawing>
      </w:r>
    </w:p>
    <w:p w:rsidR="00C37FDE" w:rsidRPr="00635FE5" w:rsidRDefault="00C37FDE" w:rsidP="00C37FDE">
      <w:pPr>
        <w:rPr>
          <w:rFonts w:ascii="Cambria" w:hAnsi="Cambria"/>
          <w:color w:val="1F497D"/>
          <w:sz w:val="16"/>
          <w:szCs w:val="16"/>
        </w:rPr>
      </w:pPr>
      <w:r w:rsidRPr="00635FE5">
        <w:rPr>
          <w:rFonts w:ascii="Cambria" w:hAnsi="Cambria"/>
          <w:b/>
          <w:bCs/>
          <w:color w:val="1F497D"/>
          <w:sz w:val="16"/>
          <w:szCs w:val="16"/>
        </w:rPr>
        <w:t>Steven A. Lessne</w:t>
      </w:r>
      <w:r w:rsidR="00635FE5">
        <w:rPr>
          <w:rFonts w:ascii="Cambria" w:hAnsi="Cambria"/>
          <w:color w:val="1F497D"/>
          <w:sz w:val="16"/>
          <w:szCs w:val="16"/>
        </w:rPr>
        <w:t xml:space="preserve"> | Shareholder</w:t>
      </w:r>
      <w:r w:rsidR="00635FE5">
        <w:rPr>
          <w:rFonts w:ascii="Cambria" w:hAnsi="Cambria"/>
          <w:color w:val="1F497D"/>
          <w:sz w:val="16"/>
          <w:szCs w:val="16"/>
        </w:rPr>
        <w:br/>
      </w:r>
      <w:r w:rsidRPr="00635FE5">
        <w:rPr>
          <w:rFonts w:ascii="Cambria" w:hAnsi="Cambria"/>
          <w:color w:val="1F497D"/>
          <w:sz w:val="16"/>
          <w:szCs w:val="16"/>
        </w:rPr>
        <w:t xml:space="preserve">777 South Flagler Drive, Suite 500 East                                </w:t>
      </w:r>
      <w:r w:rsidRPr="00635FE5">
        <w:rPr>
          <w:rFonts w:ascii="Cambria" w:hAnsi="Cambria"/>
          <w:color w:val="1F497D"/>
          <w:sz w:val="16"/>
          <w:szCs w:val="16"/>
        </w:rPr>
        <w:br/>
        <w:t xml:space="preserve">West Palm Beach, Florida 33401                            </w:t>
      </w:r>
      <w:r w:rsidRPr="00635FE5">
        <w:rPr>
          <w:rFonts w:ascii="Cambria" w:hAnsi="Cambria"/>
          <w:color w:val="1F497D"/>
          <w:sz w:val="16"/>
          <w:szCs w:val="16"/>
        </w:rPr>
        <w:br/>
        <w:t>561-650-0545</w:t>
      </w:r>
      <w:r w:rsidR="00635FE5">
        <w:rPr>
          <w:rFonts w:ascii="Cambria" w:hAnsi="Cambria"/>
          <w:color w:val="1F497D"/>
          <w:sz w:val="16"/>
          <w:szCs w:val="16"/>
        </w:rPr>
        <w:br/>
      </w:r>
      <w:r w:rsidRPr="00635FE5">
        <w:rPr>
          <w:rFonts w:ascii="Cambria" w:hAnsi="Cambria"/>
          <w:color w:val="1F497D"/>
          <w:sz w:val="16"/>
          <w:szCs w:val="16"/>
        </w:rPr>
        <w:t xml:space="preserve">450 East Las </w:t>
      </w:r>
      <w:proofErr w:type="spellStart"/>
      <w:r w:rsidRPr="00635FE5">
        <w:rPr>
          <w:rFonts w:ascii="Cambria" w:hAnsi="Cambria"/>
          <w:color w:val="1F497D"/>
          <w:sz w:val="16"/>
          <w:szCs w:val="16"/>
        </w:rPr>
        <w:t>Olas</w:t>
      </w:r>
      <w:proofErr w:type="spellEnd"/>
      <w:r w:rsidRPr="00635FE5">
        <w:rPr>
          <w:rFonts w:ascii="Cambria" w:hAnsi="Cambria"/>
          <w:color w:val="1F497D"/>
          <w:sz w:val="16"/>
          <w:szCs w:val="16"/>
        </w:rPr>
        <w:t xml:space="preserve"> Boulevard, Suite 1400</w:t>
      </w:r>
      <w:r w:rsidR="00635FE5">
        <w:rPr>
          <w:rFonts w:ascii="Cambria" w:hAnsi="Cambria"/>
          <w:color w:val="1F497D"/>
          <w:sz w:val="16"/>
          <w:szCs w:val="16"/>
        </w:rPr>
        <w:br/>
      </w:r>
      <w:r w:rsidRPr="00635FE5">
        <w:rPr>
          <w:rFonts w:ascii="Cambria" w:hAnsi="Cambria"/>
          <w:color w:val="1F497D"/>
          <w:sz w:val="16"/>
          <w:szCs w:val="16"/>
        </w:rPr>
        <w:t>Fort Lauderdale, Florida 33301</w:t>
      </w:r>
      <w:r w:rsidR="00635FE5">
        <w:rPr>
          <w:rFonts w:ascii="Cambria" w:hAnsi="Cambria"/>
          <w:color w:val="1F497D"/>
          <w:sz w:val="16"/>
          <w:szCs w:val="16"/>
        </w:rPr>
        <w:br/>
      </w:r>
      <w:r w:rsidRPr="00635FE5">
        <w:rPr>
          <w:rFonts w:ascii="Cambria" w:hAnsi="Cambria"/>
          <w:color w:val="1F497D"/>
          <w:sz w:val="16"/>
          <w:szCs w:val="16"/>
        </w:rPr>
        <w:t>954-468-1383</w:t>
      </w:r>
      <w:r w:rsidR="00635FE5">
        <w:rPr>
          <w:rFonts w:ascii="Cambria" w:hAnsi="Cambria"/>
          <w:color w:val="1F497D"/>
          <w:sz w:val="16"/>
          <w:szCs w:val="16"/>
        </w:rPr>
        <w:br/>
      </w:r>
      <w:hyperlink r:id="rId31" w:history="1">
        <w:r w:rsidRPr="00635FE5">
          <w:rPr>
            <w:rStyle w:val="Hyperlink"/>
            <w:rFonts w:ascii="Cambria" w:hAnsi="Cambria"/>
            <w:sz w:val="16"/>
            <w:szCs w:val="16"/>
          </w:rPr>
          <w:t>gunster.com</w:t>
        </w:r>
      </w:hyperlink>
      <w:r w:rsidRPr="00635FE5">
        <w:rPr>
          <w:rFonts w:ascii="Cambria" w:hAnsi="Cambria"/>
          <w:color w:val="1F497D"/>
          <w:sz w:val="16"/>
          <w:szCs w:val="16"/>
        </w:rPr>
        <w:t xml:space="preserve"> | </w:t>
      </w:r>
      <w:hyperlink r:id="rId32" w:history="1">
        <w:r w:rsidRPr="00635FE5">
          <w:rPr>
            <w:rStyle w:val="Hyperlink"/>
            <w:rFonts w:ascii="Cambria" w:hAnsi="Cambria"/>
            <w:sz w:val="16"/>
            <w:szCs w:val="16"/>
          </w:rPr>
          <w:t>SLessne@gunster.com</w:t>
        </w:r>
      </w:hyperlink>
    </w:p>
    <w:p w:rsidR="00635FE5" w:rsidRPr="00635FE5" w:rsidRDefault="00635FE5" w:rsidP="00C37FDE">
      <w:pPr>
        <w:pBdr>
          <w:top w:val="single" w:sz="6" w:space="1" w:color="auto"/>
          <w:bottom w:val="single" w:sz="6" w:space="1" w:color="auto"/>
        </w:pBdr>
        <w:rPr>
          <w:rFonts w:ascii="Cambria" w:hAnsi="Cambria"/>
          <w:color w:val="1F497D"/>
          <w:sz w:val="16"/>
          <w:szCs w:val="16"/>
        </w:rPr>
      </w:pPr>
    </w:p>
    <w:p w:rsidR="00635FE5" w:rsidRPr="00635FE5" w:rsidRDefault="00635FE5" w:rsidP="00635FE5">
      <w:pPr>
        <w:spacing w:after="0" w:line="240" w:lineRule="auto"/>
        <w:rPr>
          <w:rFonts w:ascii="Tahoma" w:eastAsia="Times New Roman" w:hAnsi="Tahoma" w:cs="Tahoma"/>
          <w:sz w:val="16"/>
          <w:szCs w:val="16"/>
        </w:rPr>
      </w:pPr>
      <w:r w:rsidRPr="00635FE5">
        <w:rPr>
          <w:rFonts w:ascii="Tahoma" w:eastAsia="Times New Roman" w:hAnsi="Tahoma" w:cs="Tahoma"/>
          <w:b/>
          <w:bCs/>
          <w:sz w:val="16"/>
          <w:szCs w:val="16"/>
        </w:rPr>
        <w:t>From:</w:t>
      </w:r>
      <w:r w:rsidRPr="00635FE5">
        <w:rPr>
          <w:rFonts w:ascii="Tahoma" w:eastAsia="Times New Roman" w:hAnsi="Tahoma" w:cs="Tahoma"/>
          <w:sz w:val="16"/>
          <w:szCs w:val="16"/>
        </w:rPr>
        <w:t xml:space="preserve"> Eliot Ivan Bernstein [mailto:iviewit@gmail.com] </w:t>
      </w:r>
      <w:r w:rsidRPr="00635FE5">
        <w:rPr>
          <w:rFonts w:ascii="Tahoma" w:eastAsia="Times New Roman" w:hAnsi="Tahoma" w:cs="Tahoma"/>
          <w:sz w:val="16"/>
          <w:szCs w:val="16"/>
        </w:rPr>
        <w:br/>
      </w:r>
      <w:r w:rsidRPr="00635FE5">
        <w:rPr>
          <w:rFonts w:ascii="Tahoma" w:eastAsia="Times New Roman" w:hAnsi="Tahoma" w:cs="Tahoma"/>
          <w:b/>
          <w:bCs/>
          <w:sz w:val="16"/>
          <w:szCs w:val="16"/>
        </w:rPr>
        <w:t>Sent:</w:t>
      </w:r>
      <w:r w:rsidRPr="00635FE5">
        <w:rPr>
          <w:rFonts w:ascii="Tahoma" w:eastAsia="Times New Roman" w:hAnsi="Tahoma" w:cs="Tahoma"/>
          <w:sz w:val="16"/>
          <w:szCs w:val="16"/>
        </w:rPr>
        <w:t xml:space="preserve"> Thursday, February 26, 2015 4:12 PM</w:t>
      </w:r>
      <w:r w:rsidRPr="00635FE5">
        <w:rPr>
          <w:rFonts w:ascii="Tahoma" w:eastAsia="Times New Roman" w:hAnsi="Tahoma" w:cs="Tahoma"/>
          <w:sz w:val="16"/>
          <w:szCs w:val="16"/>
        </w:rPr>
        <w:br/>
      </w:r>
      <w:r w:rsidRPr="00635FE5">
        <w:rPr>
          <w:rFonts w:ascii="Tahoma" w:eastAsia="Times New Roman" w:hAnsi="Tahoma" w:cs="Tahoma"/>
          <w:b/>
          <w:bCs/>
          <w:sz w:val="16"/>
          <w:szCs w:val="16"/>
        </w:rPr>
        <w:t>To:</w:t>
      </w:r>
      <w:r w:rsidRPr="00635FE5">
        <w:rPr>
          <w:rFonts w:ascii="Tahoma" w:eastAsia="Times New Roman" w:hAnsi="Tahoma" w:cs="Tahoma"/>
          <w:sz w:val="16"/>
          <w:szCs w:val="16"/>
        </w:rPr>
        <w:t xml:space="preserve"> 'Lessne, Steven'; Alan B. Rose Esq. (arose@pm-law.com); Alan B. Rose Esq. (mchandler@mrachek-law.com)</w:t>
      </w:r>
      <w:r w:rsidRPr="00635FE5">
        <w:rPr>
          <w:rFonts w:ascii="Tahoma" w:eastAsia="Times New Roman" w:hAnsi="Tahoma" w:cs="Tahoma"/>
          <w:sz w:val="16"/>
          <w:szCs w:val="16"/>
        </w:rPr>
        <w:br/>
      </w:r>
      <w:r w:rsidRPr="00635FE5">
        <w:rPr>
          <w:rFonts w:ascii="Tahoma" w:eastAsia="Times New Roman" w:hAnsi="Tahoma" w:cs="Tahoma"/>
          <w:b/>
          <w:bCs/>
          <w:sz w:val="16"/>
          <w:szCs w:val="16"/>
        </w:rPr>
        <w:t>Cc:</w:t>
      </w:r>
      <w:r w:rsidRPr="00635FE5">
        <w:rPr>
          <w:rFonts w:ascii="Tahoma" w:eastAsia="Times New Roman" w:hAnsi="Tahoma" w:cs="Tahoma"/>
          <w:sz w:val="16"/>
          <w:szCs w:val="16"/>
        </w:rPr>
        <w:t xml:space="preserve"> agortz@proskauer.com; 'arose@mrachek-law.com'; 'attorneys@matbrolaw.com'; 'bhenry@matbrolaw.com'; Brian M. O'Connell PA ~ Partner @ </w:t>
      </w:r>
      <w:proofErr w:type="spellStart"/>
      <w:r w:rsidRPr="00635FE5">
        <w:rPr>
          <w:rFonts w:ascii="Tahoma" w:eastAsia="Times New Roman" w:hAnsi="Tahoma" w:cs="Tahoma"/>
          <w:sz w:val="16"/>
          <w:szCs w:val="16"/>
        </w:rPr>
        <w:t>Ciklin</w:t>
      </w:r>
      <w:proofErr w:type="spellEnd"/>
      <w:r w:rsidRPr="00635FE5">
        <w:rPr>
          <w:rFonts w:ascii="Tahoma" w:eastAsia="Times New Roman" w:hAnsi="Tahoma" w:cs="Tahoma"/>
          <w:sz w:val="16"/>
          <w:szCs w:val="16"/>
        </w:rPr>
        <w:t xml:space="preserve"> </w:t>
      </w:r>
      <w:proofErr w:type="spellStart"/>
      <w:r w:rsidRPr="00635FE5">
        <w:rPr>
          <w:rFonts w:ascii="Tahoma" w:eastAsia="Times New Roman" w:hAnsi="Tahoma" w:cs="Tahoma"/>
          <w:sz w:val="16"/>
          <w:szCs w:val="16"/>
        </w:rPr>
        <w:t>Lubitz</w:t>
      </w:r>
      <w:proofErr w:type="spellEnd"/>
      <w:r w:rsidRPr="00635FE5">
        <w:rPr>
          <w:rFonts w:ascii="Tahoma" w:eastAsia="Times New Roman" w:hAnsi="Tahoma" w:cs="Tahoma"/>
          <w:sz w:val="16"/>
          <w:szCs w:val="16"/>
        </w:rPr>
        <w:t xml:space="preserve"> Martens &amp; O'Connell (boconnell@ciklinlubitz.com); Byrd F. "Biff" Marshall Jr. ~ President &amp; Managing Director @ Gray Robinson, PA (biff.marshall@gray-robinson.com); Charles D. Rubin ~ Managing Partner @ Gutter Chaves </w:t>
      </w:r>
      <w:proofErr w:type="spellStart"/>
      <w:r w:rsidRPr="00635FE5">
        <w:rPr>
          <w:rFonts w:ascii="Tahoma" w:eastAsia="Times New Roman" w:hAnsi="Tahoma" w:cs="Tahoma"/>
          <w:sz w:val="16"/>
          <w:szCs w:val="16"/>
        </w:rPr>
        <w:t>Josepher</w:t>
      </w:r>
      <w:proofErr w:type="spellEnd"/>
      <w:r w:rsidRPr="00635FE5">
        <w:rPr>
          <w:rFonts w:ascii="Tahoma" w:eastAsia="Times New Roman" w:hAnsi="Tahoma" w:cs="Tahoma"/>
          <w:sz w:val="16"/>
          <w:szCs w:val="16"/>
        </w:rPr>
        <w:t xml:space="preserve"> Rubin Forman Fleisher Miller PA (crubin@floridatax.com); Chris Stroup ~ Chairman of the Board of Directors and Chief Executive Officer @ Heritage Union Life / </w:t>
      </w:r>
      <w:proofErr w:type="spellStart"/>
      <w:r w:rsidRPr="00635FE5">
        <w:rPr>
          <w:rFonts w:ascii="Tahoma" w:eastAsia="Times New Roman" w:hAnsi="Tahoma" w:cs="Tahoma"/>
          <w:sz w:val="16"/>
          <w:szCs w:val="16"/>
        </w:rPr>
        <w:t>WiltonRe</w:t>
      </w:r>
      <w:proofErr w:type="spellEnd"/>
      <w:r w:rsidRPr="00635FE5">
        <w:rPr>
          <w:rFonts w:ascii="Tahoma" w:eastAsia="Times New Roman" w:hAnsi="Tahoma" w:cs="Tahoma"/>
          <w:sz w:val="16"/>
          <w:szCs w:val="16"/>
        </w:rPr>
        <w:t xml:space="preserve"> (cstroup@wiltonre.com); David </w:t>
      </w:r>
      <w:proofErr w:type="spellStart"/>
      <w:r w:rsidRPr="00635FE5">
        <w:rPr>
          <w:rFonts w:ascii="Tahoma" w:eastAsia="Times New Roman" w:hAnsi="Tahoma" w:cs="Tahoma"/>
          <w:sz w:val="16"/>
          <w:szCs w:val="16"/>
        </w:rPr>
        <w:t>Lanciotti</w:t>
      </w:r>
      <w:proofErr w:type="spellEnd"/>
      <w:r w:rsidRPr="00635FE5">
        <w:rPr>
          <w:rFonts w:ascii="Tahoma" w:eastAsia="Times New Roman" w:hAnsi="Tahoma" w:cs="Tahoma"/>
          <w:sz w:val="16"/>
          <w:szCs w:val="16"/>
        </w:rPr>
        <w:t xml:space="preserve"> ~ Executive Vice President and General Counsel @ LaSalle National Trust, NA / Chicago Title Land Trust Company (David.Lanciotti@ctt.com); 'ddustin@tescherspallina.com'; Dennis G. </w:t>
      </w:r>
      <w:proofErr w:type="spellStart"/>
      <w:r w:rsidRPr="00635FE5">
        <w:rPr>
          <w:rFonts w:ascii="Tahoma" w:eastAsia="Times New Roman" w:hAnsi="Tahoma" w:cs="Tahoma"/>
          <w:sz w:val="16"/>
          <w:szCs w:val="16"/>
        </w:rPr>
        <w:t>Bedley</w:t>
      </w:r>
      <w:proofErr w:type="spellEnd"/>
      <w:r w:rsidRPr="00635FE5">
        <w:rPr>
          <w:rFonts w:ascii="Tahoma" w:eastAsia="Times New Roman" w:hAnsi="Tahoma" w:cs="Tahoma"/>
          <w:sz w:val="16"/>
          <w:szCs w:val="16"/>
        </w:rPr>
        <w:t xml:space="preserve"> ~ Chairman of the Board, Director and Chief Executive Officer @ Legacy Bank of Florida (DBedley@LegacyBankFL.com); Dennis McNamara ~ Executive Vice President and General Counsel @ Oppenheimer &amp; Co. Inc. (Dennis.mcnamara@opco.com); Donald R. Tescher ~ Attorney at Law @ Tescher &amp; Spallina, P.A. (dtescher@tescherspallina.com); Gary R. </w:t>
      </w:r>
      <w:proofErr w:type="spellStart"/>
      <w:r w:rsidRPr="00635FE5">
        <w:rPr>
          <w:rFonts w:ascii="Tahoma" w:eastAsia="Times New Roman" w:hAnsi="Tahoma" w:cs="Tahoma"/>
          <w:sz w:val="16"/>
          <w:szCs w:val="16"/>
        </w:rPr>
        <w:t>Shendell</w:t>
      </w:r>
      <w:proofErr w:type="spellEnd"/>
      <w:r w:rsidRPr="00635FE5">
        <w:rPr>
          <w:rFonts w:ascii="Tahoma" w:eastAsia="Times New Roman" w:hAnsi="Tahoma" w:cs="Tahoma"/>
          <w:sz w:val="16"/>
          <w:szCs w:val="16"/>
        </w:rPr>
        <w:t xml:space="preserve"> (estella@shendellpollock.com); Gary R. </w:t>
      </w:r>
      <w:proofErr w:type="spellStart"/>
      <w:r w:rsidRPr="00635FE5">
        <w:rPr>
          <w:rFonts w:ascii="Tahoma" w:eastAsia="Times New Roman" w:hAnsi="Tahoma" w:cs="Tahoma"/>
          <w:sz w:val="16"/>
          <w:szCs w:val="16"/>
        </w:rPr>
        <w:t>Shendell</w:t>
      </w:r>
      <w:proofErr w:type="spellEnd"/>
      <w:r w:rsidRPr="00635FE5">
        <w:rPr>
          <w:rFonts w:ascii="Tahoma" w:eastAsia="Times New Roman" w:hAnsi="Tahoma" w:cs="Tahoma"/>
          <w:sz w:val="16"/>
          <w:szCs w:val="16"/>
        </w:rPr>
        <w:t xml:space="preserve"> (gary@shendellpollock.com); Gary R. </w:t>
      </w:r>
      <w:proofErr w:type="spellStart"/>
      <w:r w:rsidRPr="00635FE5">
        <w:rPr>
          <w:rFonts w:ascii="Tahoma" w:eastAsia="Times New Roman" w:hAnsi="Tahoma" w:cs="Tahoma"/>
          <w:sz w:val="16"/>
          <w:szCs w:val="16"/>
        </w:rPr>
        <w:t>Shendell</w:t>
      </w:r>
      <w:proofErr w:type="spellEnd"/>
      <w:r w:rsidRPr="00635FE5">
        <w:rPr>
          <w:rFonts w:ascii="Tahoma" w:eastAsia="Times New Roman" w:hAnsi="Tahoma" w:cs="Tahoma"/>
          <w:sz w:val="16"/>
          <w:szCs w:val="16"/>
        </w:rPr>
        <w:t xml:space="preserve"> (grs@shehndellpollock.com); 'General Counsel at CBIZ MHM, LLC'; Gerald "Jerry" R. Lewin ~ Managing Director @ CBIZ MHM, LLC (jlewin@cbiz.com); Hunt Worth ~ President @ Oppenheimer Trust Company (Hunt.Worth@opco.com); James </w:t>
      </w:r>
      <w:proofErr w:type="spellStart"/>
      <w:r w:rsidRPr="00635FE5">
        <w:rPr>
          <w:rFonts w:ascii="Tahoma" w:eastAsia="Times New Roman" w:hAnsi="Tahoma" w:cs="Tahoma"/>
          <w:sz w:val="16"/>
          <w:szCs w:val="16"/>
        </w:rPr>
        <w:t>Dimon</w:t>
      </w:r>
      <w:proofErr w:type="spellEnd"/>
      <w:r w:rsidRPr="00635FE5">
        <w:rPr>
          <w:rFonts w:ascii="Tahoma" w:eastAsia="Times New Roman" w:hAnsi="Tahoma" w:cs="Tahoma"/>
          <w:sz w:val="16"/>
          <w:szCs w:val="16"/>
        </w:rPr>
        <w:t xml:space="preserve"> ~ Chairman of the Board and Chief Executive Officer @ JP Morgan Chase &amp; CO. (Jamie.dimon@jpmchase.com); Janet Craig, </w:t>
      </w:r>
      <w:proofErr w:type="spellStart"/>
      <w:r w:rsidRPr="00635FE5">
        <w:rPr>
          <w:rFonts w:ascii="Tahoma" w:eastAsia="Times New Roman" w:hAnsi="Tahoma" w:cs="Tahoma"/>
          <w:sz w:val="16"/>
          <w:szCs w:val="16"/>
        </w:rPr>
        <w:t>CTFA</w:t>
      </w:r>
      <w:proofErr w:type="spellEnd"/>
      <w:r w:rsidRPr="00635FE5">
        <w:rPr>
          <w:rFonts w:ascii="Tahoma" w:eastAsia="Times New Roman" w:hAnsi="Tahoma" w:cs="Tahoma"/>
          <w:sz w:val="16"/>
          <w:szCs w:val="16"/>
        </w:rPr>
        <w:t xml:space="preserve"> ~ Senior Vice President &amp; Compliance Officer @ Oppenheimer Trust Company (Janet.Craig@opco.com); Jill Iantoni; John J. Pankauski (courtfilings@pankauskilawfirm.com); John J. Pankauski (Michelle@Pankauskilawfirm.com); John P. Morrissey Esq. @ John P. Morrissey, P.A. (john@jmorrisseylaw.com); 'john@pankauskilawfirm.com'; Joseph M </w:t>
      </w:r>
      <w:proofErr w:type="spellStart"/>
      <w:r w:rsidRPr="00635FE5">
        <w:rPr>
          <w:rFonts w:ascii="Tahoma" w:eastAsia="Times New Roman" w:hAnsi="Tahoma" w:cs="Tahoma"/>
          <w:sz w:val="16"/>
          <w:szCs w:val="16"/>
        </w:rPr>
        <w:t>Leccese</w:t>
      </w:r>
      <w:proofErr w:type="spellEnd"/>
      <w:r w:rsidRPr="00635FE5">
        <w:rPr>
          <w:rFonts w:ascii="Tahoma" w:eastAsia="Times New Roman" w:hAnsi="Tahoma" w:cs="Tahoma"/>
          <w:sz w:val="16"/>
          <w:szCs w:val="16"/>
        </w:rPr>
        <w:t xml:space="preserve"> ~ Chairman of the Firm @ Proskauer Rose LLP (jleccese@proskauer.com); Kenneth S. Pollock (britt@shendellpollock.com); Kenneth S. Pollock (grs@shendelllpollock.com); Kenneth S. Pollock (ken@shendellpollock.com); Kimberly Moran ~ Legal Assistant / Notary Public @ Tescher &amp; Spallina, P.A. (kmoran@tescherspallina.com); L. Louis Mrachek Esq. @ PAGE, MRACHEK, FITZGERALD, ROSE, </w:t>
      </w:r>
      <w:proofErr w:type="spellStart"/>
      <w:r w:rsidRPr="00635FE5">
        <w:rPr>
          <w:rFonts w:ascii="Tahoma" w:eastAsia="Times New Roman" w:hAnsi="Tahoma" w:cs="Tahoma"/>
          <w:sz w:val="16"/>
          <w:szCs w:val="16"/>
        </w:rPr>
        <w:t>KONOPKA</w:t>
      </w:r>
      <w:proofErr w:type="spellEnd"/>
      <w:r w:rsidRPr="00635FE5">
        <w:rPr>
          <w:rFonts w:ascii="Tahoma" w:eastAsia="Times New Roman" w:hAnsi="Tahoma" w:cs="Tahoma"/>
          <w:sz w:val="16"/>
          <w:szCs w:val="16"/>
        </w:rPr>
        <w:t xml:space="preserve">, THOMAS &amp; WEISS, P.A. (lmrachek@mrachek-law.com); Lindsay Baxley aka Lindsay Giles @ Life Insurance Concepts (lindsay@lifeinsuranceconcepts.com); Lisa S. Friedstein (Lisa@friedsteins.com); Mark R. Manceri, </w:t>
      </w:r>
      <w:proofErr w:type="spellStart"/>
      <w:r w:rsidRPr="00635FE5">
        <w:rPr>
          <w:rFonts w:ascii="Tahoma" w:eastAsia="Times New Roman" w:hAnsi="Tahoma" w:cs="Tahoma"/>
          <w:sz w:val="16"/>
          <w:szCs w:val="16"/>
        </w:rPr>
        <w:t>Esquere</w:t>
      </w:r>
      <w:proofErr w:type="spellEnd"/>
      <w:r w:rsidRPr="00635FE5">
        <w:rPr>
          <w:rFonts w:ascii="Tahoma" w:eastAsia="Times New Roman" w:hAnsi="Tahoma" w:cs="Tahoma"/>
          <w:sz w:val="16"/>
          <w:szCs w:val="16"/>
        </w:rPr>
        <w:t xml:space="preserve"> @ Mark R. Manceri, P.A. (mrmlaw@comcast.net); 'mrmlaw1@gmail.com'; Neil </w:t>
      </w:r>
      <w:proofErr w:type="spellStart"/>
      <w:r w:rsidRPr="00635FE5">
        <w:rPr>
          <w:rFonts w:ascii="Tahoma" w:eastAsia="Times New Roman" w:hAnsi="Tahoma" w:cs="Tahoma"/>
          <w:sz w:val="16"/>
          <w:szCs w:val="16"/>
        </w:rPr>
        <w:t>Wolfson</w:t>
      </w:r>
      <w:proofErr w:type="spellEnd"/>
      <w:r w:rsidRPr="00635FE5">
        <w:rPr>
          <w:rFonts w:ascii="Tahoma" w:eastAsia="Times New Roman" w:hAnsi="Tahoma" w:cs="Tahoma"/>
          <w:sz w:val="16"/>
          <w:szCs w:val="16"/>
        </w:rPr>
        <w:t xml:space="preserve"> ~ President &amp; Chief Executive Officer @ Wilmington Trust Company (nwolfson@wilmingtontrust.com); Pamela Beth Simon (psimon@stpcorp.com); Peter Feaman (mkoskey@feamanlaw.com); Peter Feaman, Esq. ~ Attorney at Law @ Peter M. Feaman, P.A. (pfeaman@feamanlaw.com); 'pmatwiczyk@matbrolaw.com'; Ralph S. </w:t>
      </w:r>
      <w:proofErr w:type="spellStart"/>
      <w:r w:rsidRPr="00635FE5">
        <w:rPr>
          <w:rFonts w:ascii="Tahoma" w:eastAsia="Times New Roman" w:hAnsi="Tahoma" w:cs="Tahoma"/>
          <w:sz w:val="16"/>
          <w:szCs w:val="16"/>
        </w:rPr>
        <w:t>Janvey</w:t>
      </w:r>
      <w:proofErr w:type="spellEnd"/>
      <w:r w:rsidRPr="00635FE5">
        <w:rPr>
          <w:rFonts w:ascii="Tahoma" w:eastAsia="Times New Roman" w:hAnsi="Tahoma" w:cs="Tahoma"/>
          <w:sz w:val="16"/>
          <w:szCs w:val="16"/>
        </w:rPr>
        <w:t xml:space="preserve"> ~ Federal Court Appointed Receiver @ Stanford Financial Group (rjanvey@kjllp.com); Robert L. Spallina, Esq. ~ Attorney at Law @ Tescher &amp; Spallina, P.A. (rspallina@tescherspallina.com); 'service@feamanlaw.com'; Steven A. Lessne ~ Shareholder @ </w:t>
      </w:r>
      <w:proofErr w:type="spellStart"/>
      <w:r w:rsidRPr="00635FE5">
        <w:rPr>
          <w:rFonts w:ascii="Tahoma" w:eastAsia="Times New Roman" w:hAnsi="Tahoma" w:cs="Tahoma"/>
          <w:sz w:val="16"/>
          <w:szCs w:val="16"/>
        </w:rPr>
        <w:t>GrayRobinson</w:t>
      </w:r>
      <w:proofErr w:type="spellEnd"/>
      <w:r w:rsidRPr="00635FE5">
        <w:rPr>
          <w:rFonts w:ascii="Tahoma" w:eastAsia="Times New Roman" w:hAnsi="Tahoma" w:cs="Tahoma"/>
          <w:sz w:val="16"/>
          <w:szCs w:val="16"/>
        </w:rPr>
        <w:t>, P.A. (steven.lessne@gray-robinson.com); Steven A. Lessne Esq. (eservice@gunster.com); Steven A. Lessne Esq. (jhoppel@gunster.com); William M. Pearson (wpearsonlaw@bellsouth.net); William McCabe Esq. @ Oppenheimer Trust Company (William.McCabe@opco.com); Andrew Dietz @ Rock-It Cargo USA, Inc. (andyd@rockitcargo.com); Candice Bernstein (tourcandy@gmail.com); Caroline Prochotska Rogers Esq. (caroline@cprogers.com); Eliot I. Bernstein (iviewit@iviewit.tv); Marc R. Garber Esq. (marcrgarber@gmail.com); Marc R. Garber Esq. @ Flaster Greenberg P.C. (marc.garber@flastergreenberg.com); Marc R. Garber Esq. @ Flaster Greenberg P.C. (marcrgarber@verizon.net); Michele M. Mulrooney ~ Partner @ Venable LLP (mmulrooney@Venable.com)</w:t>
      </w:r>
      <w:r w:rsidRPr="00635FE5">
        <w:rPr>
          <w:rFonts w:ascii="Tahoma" w:eastAsia="Times New Roman" w:hAnsi="Tahoma" w:cs="Tahoma"/>
          <w:sz w:val="16"/>
          <w:szCs w:val="16"/>
        </w:rPr>
        <w:br/>
      </w:r>
      <w:r w:rsidRPr="00635FE5">
        <w:rPr>
          <w:rFonts w:ascii="Tahoma" w:eastAsia="Times New Roman" w:hAnsi="Tahoma" w:cs="Tahoma"/>
          <w:b/>
          <w:bCs/>
          <w:sz w:val="16"/>
          <w:szCs w:val="16"/>
        </w:rPr>
        <w:t>Subject:</w:t>
      </w:r>
      <w:r w:rsidRPr="00635FE5">
        <w:rPr>
          <w:rFonts w:ascii="Tahoma" w:eastAsia="Times New Roman" w:hAnsi="Tahoma" w:cs="Tahoma"/>
          <w:sz w:val="16"/>
          <w:szCs w:val="16"/>
        </w:rPr>
        <w:t xml:space="preserve"> RE: Oppenheimer v. Bernstein - order attached</w:t>
      </w:r>
    </w:p>
    <w:p w:rsidR="00635FE5" w:rsidRPr="00635FE5" w:rsidRDefault="00635FE5" w:rsidP="00635FE5">
      <w:pPr>
        <w:spacing w:after="0" w:line="240" w:lineRule="auto"/>
        <w:rPr>
          <w:rFonts w:ascii="Calibri" w:eastAsia="Calibri" w:hAnsi="Calibri" w:cs="Times New Roman"/>
          <w:sz w:val="16"/>
          <w:szCs w:val="16"/>
        </w:rPr>
      </w:pPr>
    </w:p>
    <w:p w:rsidR="00635FE5" w:rsidRDefault="00635FE5" w:rsidP="00635FE5">
      <w:pPr>
        <w:spacing w:after="0" w:line="240" w:lineRule="auto"/>
        <w:rPr>
          <w:rFonts w:ascii="Calibri" w:eastAsia="Calibri" w:hAnsi="Calibri" w:cs="Times New Roman"/>
          <w:color w:val="1F497D"/>
          <w:sz w:val="16"/>
          <w:szCs w:val="16"/>
        </w:rPr>
      </w:pPr>
      <w:r w:rsidRPr="00635FE5">
        <w:rPr>
          <w:rFonts w:ascii="Calibri" w:eastAsia="Calibri" w:hAnsi="Calibri" w:cs="Times New Roman"/>
          <w:color w:val="1F497D"/>
          <w:sz w:val="16"/>
          <w:szCs w:val="16"/>
        </w:rPr>
        <w:t>Again, I will be contacting Judge Colin tomorrow regarding the sharp practice in not providing me a draft of the Order to review, making it an Ex Parte Order and having him determine what to do next regarding the other hearing dates after reviewing our comments back and forth.  I will file a motion to have the Oder vacated if necessary and we can have the hearing again, perhaps this time you will get a transcript.  I will note to Judge Colin that you refuse to cooperate and contact him with my concerns and attempt to demand hearings.  Eliot</w:t>
      </w:r>
    </w:p>
    <w:p w:rsidR="00635FE5" w:rsidRPr="00635FE5" w:rsidRDefault="00635FE5" w:rsidP="00635FE5">
      <w:pPr>
        <w:spacing w:after="0" w:line="240" w:lineRule="auto"/>
        <w:rPr>
          <w:rFonts w:ascii="Calibri" w:eastAsia="Calibri" w:hAnsi="Calibri" w:cs="Times New Roman"/>
          <w:color w:val="1F497D"/>
          <w:sz w:val="16"/>
          <w:szCs w:val="16"/>
        </w:rPr>
      </w:pPr>
    </w:p>
    <w:p w:rsidR="00635FE5" w:rsidRPr="00635FE5" w:rsidRDefault="00635FE5" w:rsidP="00C37FDE">
      <w:pPr>
        <w:pBdr>
          <w:top w:val="single" w:sz="6" w:space="1" w:color="auto"/>
          <w:bottom w:val="single" w:sz="6" w:space="1" w:color="auto"/>
        </w:pBdr>
        <w:rPr>
          <w:rFonts w:ascii="Cambria" w:hAnsi="Cambria"/>
          <w:color w:val="1F497D"/>
          <w:sz w:val="16"/>
          <w:szCs w:val="16"/>
        </w:rPr>
      </w:pPr>
    </w:p>
    <w:p w:rsidR="00635FE5" w:rsidRPr="00635FE5" w:rsidRDefault="00635FE5" w:rsidP="00635FE5">
      <w:pPr>
        <w:spacing w:after="0" w:line="240" w:lineRule="auto"/>
        <w:ind w:left="720"/>
        <w:outlineLvl w:val="0"/>
        <w:rPr>
          <w:rFonts w:ascii="Tahoma" w:eastAsia="Calibri" w:hAnsi="Tahoma" w:cs="Tahoma"/>
          <w:sz w:val="16"/>
          <w:szCs w:val="16"/>
        </w:rPr>
      </w:pPr>
      <w:r w:rsidRPr="00635FE5">
        <w:rPr>
          <w:rFonts w:ascii="Tahoma" w:eastAsia="Calibri" w:hAnsi="Tahoma" w:cs="Tahoma"/>
          <w:b/>
          <w:bCs/>
          <w:sz w:val="24"/>
          <w:szCs w:val="24"/>
        </w:rPr>
        <w:t>From:</w:t>
      </w:r>
      <w:r w:rsidRPr="00635FE5">
        <w:rPr>
          <w:rFonts w:ascii="Tahoma" w:eastAsia="Calibri" w:hAnsi="Tahoma" w:cs="Tahoma"/>
          <w:sz w:val="24"/>
          <w:szCs w:val="24"/>
        </w:rPr>
        <w:t xml:space="preserve"> Alan Rose [</w:t>
      </w:r>
      <w:hyperlink r:id="rId33" w:history="1">
        <w:r w:rsidRPr="00635FE5">
          <w:rPr>
            <w:rFonts w:ascii="Tahoma" w:eastAsia="Calibri" w:hAnsi="Tahoma" w:cs="Tahoma"/>
            <w:color w:val="0000FF"/>
            <w:sz w:val="24"/>
            <w:szCs w:val="24"/>
            <w:u w:val="single"/>
          </w:rPr>
          <w:t>mailto:ARose@mrachek-law.com</w:t>
        </w:r>
      </w:hyperlink>
      <w:r w:rsidRPr="00635FE5">
        <w:rPr>
          <w:rFonts w:ascii="Tahoma" w:eastAsia="Calibri" w:hAnsi="Tahoma" w:cs="Tahoma"/>
          <w:sz w:val="24"/>
          <w:szCs w:val="24"/>
        </w:rPr>
        <w:t xml:space="preserve">] </w:t>
      </w:r>
      <w:r w:rsidRPr="00635FE5">
        <w:rPr>
          <w:rFonts w:ascii="Tahoma" w:eastAsia="Calibri" w:hAnsi="Tahoma" w:cs="Tahoma"/>
          <w:sz w:val="24"/>
          <w:szCs w:val="24"/>
        </w:rPr>
        <w:br/>
      </w:r>
      <w:r w:rsidRPr="00635FE5">
        <w:rPr>
          <w:rFonts w:ascii="Tahoma" w:eastAsia="Calibri" w:hAnsi="Tahoma" w:cs="Tahoma"/>
          <w:b/>
          <w:bCs/>
          <w:sz w:val="16"/>
          <w:szCs w:val="16"/>
        </w:rPr>
        <w:t>Sent:</w:t>
      </w:r>
      <w:r w:rsidRPr="00635FE5">
        <w:rPr>
          <w:rFonts w:ascii="Tahoma" w:eastAsia="Calibri" w:hAnsi="Tahoma" w:cs="Tahoma"/>
          <w:sz w:val="16"/>
          <w:szCs w:val="16"/>
        </w:rPr>
        <w:t xml:space="preserve"> Thursday, February 26, 2015 4:13 PM</w:t>
      </w:r>
      <w:r w:rsidRPr="00635FE5">
        <w:rPr>
          <w:rFonts w:ascii="Tahoma" w:eastAsia="Calibri" w:hAnsi="Tahoma" w:cs="Tahoma"/>
          <w:sz w:val="16"/>
          <w:szCs w:val="16"/>
        </w:rPr>
        <w:br/>
      </w:r>
      <w:r w:rsidRPr="00635FE5">
        <w:rPr>
          <w:rFonts w:ascii="Tahoma" w:eastAsia="Calibri" w:hAnsi="Tahoma" w:cs="Tahoma"/>
          <w:b/>
          <w:bCs/>
          <w:sz w:val="16"/>
          <w:szCs w:val="16"/>
        </w:rPr>
        <w:t>To:</w:t>
      </w:r>
      <w:r w:rsidRPr="00635FE5">
        <w:rPr>
          <w:rFonts w:ascii="Tahoma" w:eastAsia="Calibri" w:hAnsi="Tahoma" w:cs="Tahoma"/>
          <w:sz w:val="16"/>
          <w:szCs w:val="16"/>
        </w:rPr>
        <w:t xml:space="preserve"> Eliot Ivan Bernstein</w:t>
      </w:r>
      <w:r w:rsidRPr="00635FE5">
        <w:rPr>
          <w:rFonts w:ascii="Tahoma" w:eastAsia="Calibri" w:hAnsi="Tahoma" w:cs="Tahoma"/>
          <w:sz w:val="16"/>
          <w:szCs w:val="16"/>
        </w:rPr>
        <w:br/>
      </w:r>
      <w:r w:rsidRPr="00635FE5">
        <w:rPr>
          <w:rFonts w:ascii="Tahoma" w:eastAsia="Calibri" w:hAnsi="Tahoma" w:cs="Tahoma"/>
          <w:b/>
          <w:bCs/>
          <w:sz w:val="16"/>
          <w:szCs w:val="16"/>
        </w:rPr>
        <w:t>Cc:</w:t>
      </w:r>
      <w:r w:rsidRPr="00635FE5">
        <w:rPr>
          <w:rFonts w:ascii="Tahoma" w:eastAsia="Calibri" w:hAnsi="Tahoma" w:cs="Tahoma"/>
          <w:sz w:val="16"/>
          <w:szCs w:val="16"/>
        </w:rPr>
        <w:t xml:space="preserve"> O'Connell, Brian M.; John P. Morrissey; Lessne, Steven; </w:t>
      </w:r>
      <w:hyperlink r:id="rId34" w:history="1">
        <w:r w:rsidRPr="00635FE5">
          <w:rPr>
            <w:rFonts w:ascii="Tahoma" w:eastAsia="Calibri" w:hAnsi="Tahoma" w:cs="Tahoma"/>
            <w:color w:val="0000FF"/>
            <w:sz w:val="16"/>
            <w:szCs w:val="16"/>
            <w:u w:val="single"/>
          </w:rPr>
          <w:t>tbernstein@lifeinsuranceconcepts.com</w:t>
        </w:r>
      </w:hyperlink>
      <w:r w:rsidRPr="00635FE5">
        <w:rPr>
          <w:rFonts w:ascii="Tahoma" w:eastAsia="Calibri" w:hAnsi="Tahoma" w:cs="Tahoma"/>
          <w:sz w:val="16"/>
          <w:szCs w:val="16"/>
        </w:rPr>
        <w:br/>
      </w:r>
      <w:r w:rsidRPr="00635FE5">
        <w:rPr>
          <w:rFonts w:ascii="Tahoma" w:eastAsia="Calibri" w:hAnsi="Tahoma" w:cs="Tahoma"/>
          <w:b/>
          <w:bCs/>
          <w:sz w:val="16"/>
          <w:szCs w:val="16"/>
        </w:rPr>
        <w:t>Subject:</w:t>
      </w:r>
      <w:r w:rsidRPr="00635FE5">
        <w:rPr>
          <w:rFonts w:ascii="Tahoma" w:eastAsia="Calibri" w:hAnsi="Tahoma" w:cs="Tahoma"/>
          <w:sz w:val="16"/>
          <w:szCs w:val="16"/>
        </w:rPr>
        <w:t xml:space="preserve"> RE: Oppenheimer v. Bernstein - order attached</w:t>
      </w:r>
    </w:p>
    <w:p w:rsidR="00635FE5" w:rsidRPr="00635FE5" w:rsidRDefault="00635FE5" w:rsidP="00635FE5">
      <w:pPr>
        <w:spacing w:after="0" w:line="240" w:lineRule="auto"/>
        <w:ind w:left="720"/>
        <w:rPr>
          <w:rFonts w:ascii="Calibri" w:eastAsia="Calibri" w:hAnsi="Calibri" w:cs="Times New Roman"/>
          <w:sz w:val="16"/>
          <w:szCs w:val="16"/>
        </w:rPr>
      </w:pPr>
    </w:p>
    <w:p w:rsidR="00635FE5" w:rsidRPr="00635FE5" w:rsidRDefault="00635FE5" w:rsidP="00635FE5">
      <w:pPr>
        <w:spacing w:after="0" w:line="240" w:lineRule="auto"/>
        <w:ind w:left="720"/>
        <w:rPr>
          <w:rFonts w:ascii="Calibri" w:eastAsia="Calibri" w:hAnsi="Calibri" w:cs="Times New Roman"/>
          <w:color w:val="1F497D"/>
          <w:sz w:val="16"/>
          <w:szCs w:val="16"/>
        </w:rPr>
      </w:pPr>
      <w:r w:rsidRPr="00635FE5">
        <w:rPr>
          <w:rFonts w:ascii="Calibri" w:eastAsia="Calibri" w:hAnsi="Calibri" w:cs="Times New Roman"/>
          <w:color w:val="1F497D"/>
          <w:sz w:val="16"/>
          <w:szCs w:val="16"/>
        </w:rPr>
        <w:t>Your view of the facts, once again, is inaccurate and distorted.  It is not worth commenting further, and for the record, in the future everyone should simply assume that I disagree and dispute your view so that I do not need to respond each time.</w:t>
      </w:r>
    </w:p>
    <w:p w:rsidR="00635FE5" w:rsidRPr="00635FE5" w:rsidRDefault="00635FE5" w:rsidP="00C37FDE">
      <w:pPr>
        <w:rPr>
          <w:rFonts w:ascii="Cambria" w:hAnsi="Cambria"/>
          <w:color w:val="1F497D"/>
          <w:sz w:val="16"/>
          <w:szCs w:val="16"/>
        </w:rPr>
      </w:pPr>
    </w:p>
    <w:p w:rsidR="00635FE5" w:rsidRPr="00635FE5" w:rsidRDefault="00635FE5" w:rsidP="00C37FDE">
      <w:pPr>
        <w:pBdr>
          <w:top w:val="single" w:sz="6" w:space="1" w:color="auto"/>
          <w:bottom w:val="single" w:sz="6" w:space="1" w:color="auto"/>
        </w:pBdr>
        <w:rPr>
          <w:rFonts w:ascii="Cambria" w:hAnsi="Cambria"/>
          <w:color w:val="1F497D"/>
          <w:sz w:val="16"/>
          <w:szCs w:val="16"/>
        </w:rPr>
      </w:pPr>
    </w:p>
    <w:p w:rsidR="00635FE5" w:rsidRPr="00635FE5" w:rsidRDefault="00635FE5" w:rsidP="00635FE5">
      <w:pPr>
        <w:spacing w:after="0" w:line="240" w:lineRule="auto"/>
        <w:ind w:left="720"/>
        <w:rPr>
          <w:rFonts w:ascii="Tahoma" w:eastAsia="Times New Roman" w:hAnsi="Tahoma" w:cs="Tahoma"/>
          <w:sz w:val="16"/>
          <w:szCs w:val="16"/>
        </w:rPr>
      </w:pPr>
      <w:r w:rsidRPr="00635FE5">
        <w:rPr>
          <w:rFonts w:ascii="Tahoma" w:eastAsia="Times New Roman" w:hAnsi="Tahoma" w:cs="Tahoma"/>
          <w:b/>
          <w:bCs/>
          <w:sz w:val="16"/>
          <w:szCs w:val="16"/>
        </w:rPr>
        <w:t>From:</w:t>
      </w:r>
      <w:r w:rsidRPr="00635FE5">
        <w:rPr>
          <w:rFonts w:ascii="Tahoma" w:eastAsia="Times New Roman" w:hAnsi="Tahoma" w:cs="Tahoma"/>
          <w:sz w:val="16"/>
          <w:szCs w:val="16"/>
        </w:rPr>
        <w:t xml:space="preserve"> Eliot Ivan Bernstein [mailto:iviewit@gmail.com] </w:t>
      </w:r>
      <w:r w:rsidRPr="00635FE5">
        <w:rPr>
          <w:rFonts w:ascii="Tahoma" w:eastAsia="Times New Roman" w:hAnsi="Tahoma" w:cs="Tahoma"/>
          <w:sz w:val="16"/>
          <w:szCs w:val="16"/>
        </w:rPr>
        <w:br/>
      </w:r>
      <w:r w:rsidRPr="00635FE5">
        <w:rPr>
          <w:rFonts w:ascii="Tahoma" w:eastAsia="Times New Roman" w:hAnsi="Tahoma" w:cs="Tahoma"/>
          <w:b/>
          <w:bCs/>
          <w:sz w:val="16"/>
          <w:szCs w:val="16"/>
        </w:rPr>
        <w:t>Sent:</w:t>
      </w:r>
      <w:r w:rsidRPr="00635FE5">
        <w:rPr>
          <w:rFonts w:ascii="Tahoma" w:eastAsia="Times New Roman" w:hAnsi="Tahoma" w:cs="Tahoma"/>
          <w:sz w:val="16"/>
          <w:szCs w:val="16"/>
        </w:rPr>
        <w:t xml:space="preserve"> Thursday, February 26, 2015 5:34 PM</w:t>
      </w:r>
      <w:r w:rsidRPr="00635FE5">
        <w:rPr>
          <w:rFonts w:ascii="Tahoma" w:eastAsia="Times New Roman" w:hAnsi="Tahoma" w:cs="Tahoma"/>
          <w:sz w:val="16"/>
          <w:szCs w:val="16"/>
        </w:rPr>
        <w:br/>
      </w:r>
      <w:r w:rsidRPr="00635FE5">
        <w:rPr>
          <w:rFonts w:ascii="Tahoma" w:eastAsia="Times New Roman" w:hAnsi="Tahoma" w:cs="Tahoma"/>
          <w:b/>
          <w:bCs/>
          <w:sz w:val="16"/>
          <w:szCs w:val="16"/>
        </w:rPr>
        <w:t>To:</w:t>
      </w:r>
      <w:r w:rsidRPr="00635FE5">
        <w:rPr>
          <w:rFonts w:ascii="Tahoma" w:eastAsia="Times New Roman" w:hAnsi="Tahoma" w:cs="Tahoma"/>
          <w:sz w:val="16"/>
          <w:szCs w:val="16"/>
        </w:rPr>
        <w:t xml:space="preserve"> 'Alan Rose'; Steven A. Lessne Esq. @ </w:t>
      </w:r>
      <w:proofErr w:type="spellStart"/>
      <w:r w:rsidRPr="00635FE5">
        <w:rPr>
          <w:rFonts w:ascii="Tahoma" w:eastAsia="Times New Roman" w:hAnsi="Tahoma" w:cs="Tahoma"/>
          <w:sz w:val="16"/>
          <w:szCs w:val="16"/>
        </w:rPr>
        <w:t>Gunster</w:t>
      </w:r>
      <w:proofErr w:type="spellEnd"/>
      <w:r w:rsidRPr="00635FE5">
        <w:rPr>
          <w:rFonts w:ascii="Tahoma" w:eastAsia="Times New Roman" w:hAnsi="Tahoma" w:cs="Tahoma"/>
          <w:sz w:val="16"/>
          <w:szCs w:val="16"/>
        </w:rPr>
        <w:t xml:space="preserve">, </w:t>
      </w:r>
      <w:proofErr w:type="spellStart"/>
      <w:r w:rsidRPr="00635FE5">
        <w:rPr>
          <w:rFonts w:ascii="Tahoma" w:eastAsia="Times New Roman" w:hAnsi="Tahoma" w:cs="Tahoma"/>
          <w:sz w:val="16"/>
          <w:szCs w:val="16"/>
        </w:rPr>
        <w:t>Yoakley</w:t>
      </w:r>
      <w:proofErr w:type="spellEnd"/>
      <w:r w:rsidRPr="00635FE5">
        <w:rPr>
          <w:rFonts w:ascii="Tahoma" w:eastAsia="Times New Roman" w:hAnsi="Tahoma" w:cs="Tahoma"/>
          <w:sz w:val="16"/>
          <w:szCs w:val="16"/>
        </w:rPr>
        <w:t xml:space="preserve"> &amp; Stewart, P.A. (slessne@gunster.com); Steven A. Lessne Esq. (jhoppel@gunster.com)</w:t>
      </w:r>
      <w:r w:rsidRPr="00635FE5">
        <w:rPr>
          <w:rFonts w:ascii="Tahoma" w:eastAsia="Times New Roman" w:hAnsi="Tahoma" w:cs="Tahoma"/>
          <w:sz w:val="16"/>
          <w:szCs w:val="16"/>
        </w:rPr>
        <w:br/>
      </w:r>
      <w:r w:rsidRPr="00635FE5">
        <w:rPr>
          <w:rFonts w:ascii="Tahoma" w:eastAsia="Times New Roman" w:hAnsi="Tahoma" w:cs="Tahoma"/>
          <w:b/>
          <w:bCs/>
          <w:sz w:val="16"/>
          <w:szCs w:val="16"/>
        </w:rPr>
        <w:t>Cc:</w:t>
      </w:r>
      <w:r w:rsidRPr="00635FE5">
        <w:rPr>
          <w:rFonts w:ascii="Tahoma" w:eastAsia="Times New Roman" w:hAnsi="Tahoma" w:cs="Tahoma"/>
          <w:sz w:val="16"/>
          <w:szCs w:val="16"/>
        </w:rPr>
        <w:t xml:space="preserve"> agortz@proskauer.com; Alan B. Rose Esq. (arose@pm-law.com); 'attorneys@matbrolaw.com'; 'bhenry@matbrolaw.com'; Brian M. O'Connell PA ~ Partner @ </w:t>
      </w:r>
      <w:proofErr w:type="spellStart"/>
      <w:r w:rsidRPr="00635FE5">
        <w:rPr>
          <w:rFonts w:ascii="Tahoma" w:eastAsia="Times New Roman" w:hAnsi="Tahoma" w:cs="Tahoma"/>
          <w:sz w:val="16"/>
          <w:szCs w:val="16"/>
        </w:rPr>
        <w:t>Ciklin</w:t>
      </w:r>
      <w:proofErr w:type="spellEnd"/>
      <w:r w:rsidRPr="00635FE5">
        <w:rPr>
          <w:rFonts w:ascii="Tahoma" w:eastAsia="Times New Roman" w:hAnsi="Tahoma" w:cs="Tahoma"/>
          <w:sz w:val="16"/>
          <w:szCs w:val="16"/>
        </w:rPr>
        <w:t xml:space="preserve"> </w:t>
      </w:r>
      <w:proofErr w:type="spellStart"/>
      <w:r w:rsidRPr="00635FE5">
        <w:rPr>
          <w:rFonts w:ascii="Tahoma" w:eastAsia="Times New Roman" w:hAnsi="Tahoma" w:cs="Tahoma"/>
          <w:sz w:val="16"/>
          <w:szCs w:val="16"/>
        </w:rPr>
        <w:t>Lubitz</w:t>
      </w:r>
      <w:proofErr w:type="spellEnd"/>
      <w:r w:rsidRPr="00635FE5">
        <w:rPr>
          <w:rFonts w:ascii="Tahoma" w:eastAsia="Times New Roman" w:hAnsi="Tahoma" w:cs="Tahoma"/>
          <w:sz w:val="16"/>
          <w:szCs w:val="16"/>
        </w:rPr>
        <w:t xml:space="preserve"> Martens &amp; O'Connell (boconnell@ciklinlubitz.com); Byrd F. "Biff" Marshall Jr. ~ President &amp; Managing Director @ Gray Robinson, PA (biff.marshall@gray-robinson.com); Charles D. Rubin ~ Managing Partner @ Gutter Chaves </w:t>
      </w:r>
      <w:proofErr w:type="spellStart"/>
      <w:r w:rsidRPr="00635FE5">
        <w:rPr>
          <w:rFonts w:ascii="Tahoma" w:eastAsia="Times New Roman" w:hAnsi="Tahoma" w:cs="Tahoma"/>
          <w:sz w:val="16"/>
          <w:szCs w:val="16"/>
        </w:rPr>
        <w:t>Josepher</w:t>
      </w:r>
      <w:proofErr w:type="spellEnd"/>
      <w:r w:rsidRPr="00635FE5">
        <w:rPr>
          <w:rFonts w:ascii="Tahoma" w:eastAsia="Times New Roman" w:hAnsi="Tahoma" w:cs="Tahoma"/>
          <w:sz w:val="16"/>
          <w:szCs w:val="16"/>
        </w:rPr>
        <w:t xml:space="preserve"> Rubin Forman Fleisher Miller PA (crubin@floridatax.com); Chris Stroup ~ Chairman of the Board of Directors and Chief Executive Officer @ Heritage Union Life / </w:t>
      </w:r>
      <w:proofErr w:type="spellStart"/>
      <w:r w:rsidRPr="00635FE5">
        <w:rPr>
          <w:rFonts w:ascii="Tahoma" w:eastAsia="Times New Roman" w:hAnsi="Tahoma" w:cs="Tahoma"/>
          <w:sz w:val="16"/>
          <w:szCs w:val="16"/>
        </w:rPr>
        <w:t>WiltonRe</w:t>
      </w:r>
      <w:proofErr w:type="spellEnd"/>
      <w:r w:rsidRPr="00635FE5">
        <w:rPr>
          <w:rFonts w:ascii="Tahoma" w:eastAsia="Times New Roman" w:hAnsi="Tahoma" w:cs="Tahoma"/>
          <w:sz w:val="16"/>
          <w:szCs w:val="16"/>
        </w:rPr>
        <w:t xml:space="preserve"> (cstroup@wiltonre.com); David </w:t>
      </w:r>
      <w:proofErr w:type="spellStart"/>
      <w:r w:rsidRPr="00635FE5">
        <w:rPr>
          <w:rFonts w:ascii="Tahoma" w:eastAsia="Times New Roman" w:hAnsi="Tahoma" w:cs="Tahoma"/>
          <w:sz w:val="16"/>
          <w:szCs w:val="16"/>
        </w:rPr>
        <w:t>Lanciotti</w:t>
      </w:r>
      <w:proofErr w:type="spellEnd"/>
      <w:r w:rsidRPr="00635FE5">
        <w:rPr>
          <w:rFonts w:ascii="Tahoma" w:eastAsia="Times New Roman" w:hAnsi="Tahoma" w:cs="Tahoma"/>
          <w:sz w:val="16"/>
          <w:szCs w:val="16"/>
        </w:rPr>
        <w:t xml:space="preserve"> ~ Executive Vice President and General Counsel @ LaSalle National Trust, NA / Chicago Title Land Trust Company (David.Lanciotti@ctt.com); 'ddustin@tescherspallina.com'; Dennis G. </w:t>
      </w:r>
      <w:proofErr w:type="spellStart"/>
      <w:r w:rsidRPr="00635FE5">
        <w:rPr>
          <w:rFonts w:ascii="Tahoma" w:eastAsia="Times New Roman" w:hAnsi="Tahoma" w:cs="Tahoma"/>
          <w:sz w:val="16"/>
          <w:szCs w:val="16"/>
        </w:rPr>
        <w:t>Bedley</w:t>
      </w:r>
      <w:proofErr w:type="spellEnd"/>
      <w:r w:rsidRPr="00635FE5">
        <w:rPr>
          <w:rFonts w:ascii="Tahoma" w:eastAsia="Times New Roman" w:hAnsi="Tahoma" w:cs="Tahoma"/>
          <w:sz w:val="16"/>
          <w:szCs w:val="16"/>
        </w:rPr>
        <w:t xml:space="preserve"> ~ Chairman of the Board, Director and Chief Executive Officer @ Legacy Bank of Florida (DBedley@LegacyBankFL.com); Dennis McNamara ~ Executive Vice President and General Counsel @ Oppenheimer &amp; Co. Inc. (Dennis.mcnamara@opco.com); Donald R. Tescher ~ Attorney at Law @ Tescher &amp; Spallina, P.A. (dtescher@tescherspallina.com); Gary R. </w:t>
      </w:r>
      <w:proofErr w:type="spellStart"/>
      <w:r w:rsidRPr="00635FE5">
        <w:rPr>
          <w:rFonts w:ascii="Tahoma" w:eastAsia="Times New Roman" w:hAnsi="Tahoma" w:cs="Tahoma"/>
          <w:sz w:val="16"/>
          <w:szCs w:val="16"/>
        </w:rPr>
        <w:t>Shendell</w:t>
      </w:r>
      <w:proofErr w:type="spellEnd"/>
      <w:r w:rsidRPr="00635FE5">
        <w:rPr>
          <w:rFonts w:ascii="Tahoma" w:eastAsia="Times New Roman" w:hAnsi="Tahoma" w:cs="Tahoma"/>
          <w:sz w:val="16"/>
          <w:szCs w:val="16"/>
        </w:rPr>
        <w:t xml:space="preserve"> (estella@shendellpollock.com); Gary R. </w:t>
      </w:r>
      <w:proofErr w:type="spellStart"/>
      <w:r w:rsidRPr="00635FE5">
        <w:rPr>
          <w:rFonts w:ascii="Tahoma" w:eastAsia="Times New Roman" w:hAnsi="Tahoma" w:cs="Tahoma"/>
          <w:sz w:val="16"/>
          <w:szCs w:val="16"/>
        </w:rPr>
        <w:t>Shendell</w:t>
      </w:r>
      <w:proofErr w:type="spellEnd"/>
      <w:r w:rsidRPr="00635FE5">
        <w:rPr>
          <w:rFonts w:ascii="Tahoma" w:eastAsia="Times New Roman" w:hAnsi="Tahoma" w:cs="Tahoma"/>
          <w:sz w:val="16"/>
          <w:szCs w:val="16"/>
        </w:rPr>
        <w:t xml:space="preserve"> (gary@shendellpollock.com); Gary R. </w:t>
      </w:r>
      <w:proofErr w:type="spellStart"/>
      <w:r w:rsidRPr="00635FE5">
        <w:rPr>
          <w:rFonts w:ascii="Tahoma" w:eastAsia="Times New Roman" w:hAnsi="Tahoma" w:cs="Tahoma"/>
          <w:sz w:val="16"/>
          <w:szCs w:val="16"/>
        </w:rPr>
        <w:t>Shendell</w:t>
      </w:r>
      <w:proofErr w:type="spellEnd"/>
      <w:r w:rsidRPr="00635FE5">
        <w:rPr>
          <w:rFonts w:ascii="Tahoma" w:eastAsia="Times New Roman" w:hAnsi="Tahoma" w:cs="Tahoma"/>
          <w:sz w:val="16"/>
          <w:szCs w:val="16"/>
        </w:rPr>
        <w:t xml:space="preserve"> (grs@shehndellpollock.com); 'General Counsel at CBIZ MHM, LLC'; Gerald "Jerry" R. Lewin ~ Managing Director @ CBIZ MHM, LLC (jlewin@cbiz.com); Hunt Worth ~ President @ Oppenheimer Trust Company (Hunt.Worth@opco.com); James </w:t>
      </w:r>
      <w:proofErr w:type="spellStart"/>
      <w:r w:rsidRPr="00635FE5">
        <w:rPr>
          <w:rFonts w:ascii="Tahoma" w:eastAsia="Times New Roman" w:hAnsi="Tahoma" w:cs="Tahoma"/>
          <w:sz w:val="16"/>
          <w:szCs w:val="16"/>
        </w:rPr>
        <w:t>Dimon</w:t>
      </w:r>
      <w:proofErr w:type="spellEnd"/>
      <w:r w:rsidRPr="00635FE5">
        <w:rPr>
          <w:rFonts w:ascii="Tahoma" w:eastAsia="Times New Roman" w:hAnsi="Tahoma" w:cs="Tahoma"/>
          <w:sz w:val="16"/>
          <w:szCs w:val="16"/>
        </w:rPr>
        <w:t xml:space="preserve"> ~ Chairman of the Board and Chief Executive Officer @ JP Morgan Chase &amp; CO. (Jamie.dimon@jpmchase.com); Janet Craig, </w:t>
      </w:r>
      <w:proofErr w:type="spellStart"/>
      <w:r w:rsidRPr="00635FE5">
        <w:rPr>
          <w:rFonts w:ascii="Tahoma" w:eastAsia="Times New Roman" w:hAnsi="Tahoma" w:cs="Tahoma"/>
          <w:sz w:val="16"/>
          <w:szCs w:val="16"/>
        </w:rPr>
        <w:t>CTFA</w:t>
      </w:r>
      <w:proofErr w:type="spellEnd"/>
      <w:r w:rsidRPr="00635FE5">
        <w:rPr>
          <w:rFonts w:ascii="Tahoma" w:eastAsia="Times New Roman" w:hAnsi="Tahoma" w:cs="Tahoma"/>
          <w:sz w:val="16"/>
          <w:szCs w:val="16"/>
        </w:rPr>
        <w:t xml:space="preserve"> ~ Senior Vice President &amp; Compliance Officer @ Oppenheimer Trust Company (Janet.Craig@opco.com); Jill Iantoni; John J. Pankauski (courtfilings@pankauskilawfirm.com); John J. Pankauski (Michelle@Pankauskilawfirm.com); John P. Morrissey Esq. @ John P. Morrissey, P.A. (john@jmorrisseylaw.com); 'john@pankauskilawfirm.com'; Joseph M </w:t>
      </w:r>
      <w:proofErr w:type="spellStart"/>
      <w:r w:rsidRPr="00635FE5">
        <w:rPr>
          <w:rFonts w:ascii="Tahoma" w:eastAsia="Times New Roman" w:hAnsi="Tahoma" w:cs="Tahoma"/>
          <w:sz w:val="16"/>
          <w:szCs w:val="16"/>
        </w:rPr>
        <w:t>Leccese</w:t>
      </w:r>
      <w:proofErr w:type="spellEnd"/>
      <w:r w:rsidRPr="00635FE5">
        <w:rPr>
          <w:rFonts w:ascii="Tahoma" w:eastAsia="Times New Roman" w:hAnsi="Tahoma" w:cs="Tahoma"/>
          <w:sz w:val="16"/>
          <w:szCs w:val="16"/>
        </w:rPr>
        <w:t xml:space="preserve"> ~ Chairman of the Firm @ Proskauer Rose LLP (jleccese@proskauer.com); Kenneth S. Pollock (britt@shendellpollock.com); Kenneth S. Pollock (grs@shendelllpollock.com); Kenneth S. Pollock (ken@shendellpollock.com); Kimberly Moran ~ Legal Assistant / Notary Public @ Tescher &amp; Spallina, P.A. (kmoran@tescherspallina.com); L. Louis Mrachek Esq. @ PAGE, MRACHEK, FITZGERALD, ROSE, </w:t>
      </w:r>
      <w:proofErr w:type="spellStart"/>
      <w:r w:rsidRPr="00635FE5">
        <w:rPr>
          <w:rFonts w:ascii="Tahoma" w:eastAsia="Times New Roman" w:hAnsi="Tahoma" w:cs="Tahoma"/>
          <w:sz w:val="16"/>
          <w:szCs w:val="16"/>
        </w:rPr>
        <w:t>KONOPKA</w:t>
      </w:r>
      <w:proofErr w:type="spellEnd"/>
      <w:r w:rsidRPr="00635FE5">
        <w:rPr>
          <w:rFonts w:ascii="Tahoma" w:eastAsia="Times New Roman" w:hAnsi="Tahoma" w:cs="Tahoma"/>
          <w:sz w:val="16"/>
          <w:szCs w:val="16"/>
        </w:rPr>
        <w:t xml:space="preserve">, THOMAS &amp; WEISS, P.A. (lmrachek@mrachek-law.com); Lindsay Baxley aka Lindsay Giles @ Life Insurance Concepts (lindsay@lifeinsuranceconcepts.com); Lisa S. Friedstein (Lisa@friedsteins.com); Mark R. Manceri, </w:t>
      </w:r>
      <w:proofErr w:type="spellStart"/>
      <w:r w:rsidRPr="00635FE5">
        <w:rPr>
          <w:rFonts w:ascii="Tahoma" w:eastAsia="Times New Roman" w:hAnsi="Tahoma" w:cs="Tahoma"/>
          <w:sz w:val="16"/>
          <w:szCs w:val="16"/>
        </w:rPr>
        <w:t>Esquere</w:t>
      </w:r>
      <w:proofErr w:type="spellEnd"/>
      <w:r w:rsidRPr="00635FE5">
        <w:rPr>
          <w:rFonts w:ascii="Tahoma" w:eastAsia="Times New Roman" w:hAnsi="Tahoma" w:cs="Tahoma"/>
          <w:sz w:val="16"/>
          <w:szCs w:val="16"/>
        </w:rPr>
        <w:t xml:space="preserve"> @ Mark R. Manceri, P.A. (mrmlaw@comcast.net); 'mrmlaw1@gmail.com'; Neil </w:t>
      </w:r>
      <w:proofErr w:type="spellStart"/>
      <w:r w:rsidRPr="00635FE5">
        <w:rPr>
          <w:rFonts w:ascii="Tahoma" w:eastAsia="Times New Roman" w:hAnsi="Tahoma" w:cs="Tahoma"/>
          <w:sz w:val="16"/>
          <w:szCs w:val="16"/>
        </w:rPr>
        <w:t>Wolfson</w:t>
      </w:r>
      <w:proofErr w:type="spellEnd"/>
      <w:r w:rsidRPr="00635FE5">
        <w:rPr>
          <w:rFonts w:ascii="Tahoma" w:eastAsia="Times New Roman" w:hAnsi="Tahoma" w:cs="Tahoma"/>
          <w:sz w:val="16"/>
          <w:szCs w:val="16"/>
        </w:rPr>
        <w:t xml:space="preserve"> ~ President &amp; Chief Executive Officer @ Wilmington Trust Company (nwolfson@wilmingtontrust.com); Pamela Beth Simon (psimon@stpcorp.com); Peter Feaman (mkoskey@feamanlaw.com); Peter Feaman, Esq. ~ Attorney at Law @ Peter M. Feaman, P.A. (pfeaman@feamanlaw.com); 'pmatwiczyk@matbrolaw.com'; Ralph S. </w:t>
      </w:r>
      <w:proofErr w:type="spellStart"/>
      <w:r w:rsidRPr="00635FE5">
        <w:rPr>
          <w:rFonts w:ascii="Tahoma" w:eastAsia="Times New Roman" w:hAnsi="Tahoma" w:cs="Tahoma"/>
          <w:sz w:val="16"/>
          <w:szCs w:val="16"/>
        </w:rPr>
        <w:t>Janvey</w:t>
      </w:r>
      <w:proofErr w:type="spellEnd"/>
      <w:r w:rsidRPr="00635FE5">
        <w:rPr>
          <w:rFonts w:ascii="Tahoma" w:eastAsia="Times New Roman" w:hAnsi="Tahoma" w:cs="Tahoma"/>
          <w:sz w:val="16"/>
          <w:szCs w:val="16"/>
        </w:rPr>
        <w:t xml:space="preserve"> ~ Federal Court Appointed Receiver @ Stanford Financial Group (rjanvey@kjllp.com); Robert L. Spallina, Esq. ~ Attorney at Law @ Tescher &amp; Spallina, P.A. (rspallina@tescherspallina.com); 'service@feamanlaw.com'; Steven A. Lessne ~ Shareholder @ </w:t>
      </w:r>
      <w:proofErr w:type="spellStart"/>
      <w:r w:rsidRPr="00635FE5">
        <w:rPr>
          <w:rFonts w:ascii="Tahoma" w:eastAsia="Times New Roman" w:hAnsi="Tahoma" w:cs="Tahoma"/>
          <w:sz w:val="16"/>
          <w:szCs w:val="16"/>
        </w:rPr>
        <w:t>GrayRobinson</w:t>
      </w:r>
      <w:proofErr w:type="spellEnd"/>
      <w:r w:rsidRPr="00635FE5">
        <w:rPr>
          <w:rFonts w:ascii="Tahoma" w:eastAsia="Times New Roman" w:hAnsi="Tahoma" w:cs="Tahoma"/>
          <w:sz w:val="16"/>
          <w:szCs w:val="16"/>
        </w:rPr>
        <w:t xml:space="preserve">, P.A. (steven.lessne@gray-robinson.com); Steven A. Lessne Esq. (eservice@gunster.com); William M. Pearson (wpearsonlaw@bellsouth.net); William McCabe Esq. @ Oppenheimer Trust Company (William.McCabe@opco.com); Andrew Dietz @ Rock-It Cargo USA, Inc. (andyd@rockitcargo.com); Candice Bernstein (tourcandy@gmail.com); Caroline Prochotska Rogers Esq. (caroline@cprogers.com); Eliot I. Bernstein (iviewit@iviewit.tv); Marc R. Garber Esq. (marcrgarber@gmail.com); Marc R. Garber Esq. @ Flaster Greenberg P.C. (marc.garber@flastergreenberg.com); Marc R. Garber Esq. @ Flaster Greenberg P.C. </w:t>
      </w:r>
      <w:r w:rsidRPr="00635FE5">
        <w:rPr>
          <w:rFonts w:ascii="Tahoma" w:eastAsia="Times New Roman" w:hAnsi="Tahoma" w:cs="Tahoma"/>
          <w:sz w:val="16"/>
          <w:szCs w:val="16"/>
        </w:rPr>
        <w:lastRenderedPageBreak/>
        <w:t>(marcrgarber@verizon.net); Michele M. Mulrooney ~ Partner @ Venable LLP (mmulrooney@Venable.com)</w:t>
      </w:r>
      <w:r w:rsidRPr="00635FE5">
        <w:rPr>
          <w:rFonts w:ascii="Tahoma" w:eastAsia="Times New Roman" w:hAnsi="Tahoma" w:cs="Tahoma"/>
          <w:sz w:val="16"/>
          <w:szCs w:val="16"/>
        </w:rPr>
        <w:br/>
      </w:r>
      <w:r w:rsidRPr="00635FE5">
        <w:rPr>
          <w:rFonts w:ascii="Tahoma" w:eastAsia="Times New Roman" w:hAnsi="Tahoma" w:cs="Tahoma"/>
          <w:b/>
          <w:bCs/>
          <w:sz w:val="16"/>
          <w:szCs w:val="16"/>
        </w:rPr>
        <w:t>Subject:</w:t>
      </w:r>
      <w:r w:rsidRPr="00635FE5">
        <w:rPr>
          <w:rFonts w:ascii="Tahoma" w:eastAsia="Times New Roman" w:hAnsi="Tahoma" w:cs="Tahoma"/>
          <w:sz w:val="16"/>
          <w:szCs w:val="16"/>
        </w:rPr>
        <w:t xml:space="preserve"> RE: Oppenheimer v. Bernstein - order attached</w:t>
      </w:r>
    </w:p>
    <w:p w:rsidR="00635FE5" w:rsidRPr="00635FE5" w:rsidRDefault="00635FE5" w:rsidP="00635FE5">
      <w:pPr>
        <w:spacing w:after="0" w:line="240" w:lineRule="auto"/>
        <w:ind w:left="720"/>
        <w:rPr>
          <w:rFonts w:ascii="Calibri" w:eastAsia="Calibri" w:hAnsi="Calibri" w:cs="Times New Roman"/>
          <w:sz w:val="16"/>
          <w:szCs w:val="16"/>
        </w:rPr>
      </w:pPr>
    </w:p>
    <w:p w:rsidR="00635FE5" w:rsidRDefault="00635FE5" w:rsidP="00635FE5">
      <w:pPr>
        <w:spacing w:after="0" w:line="240" w:lineRule="auto"/>
        <w:ind w:left="720"/>
        <w:rPr>
          <w:rFonts w:ascii="Calibri" w:eastAsia="Calibri" w:hAnsi="Calibri" w:cs="Times New Roman"/>
          <w:color w:val="1F497D"/>
          <w:sz w:val="16"/>
          <w:szCs w:val="16"/>
        </w:rPr>
      </w:pPr>
      <w:r w:rsidRPr="00635FE5">
        <w:rPr>
          <w:rFonts w:ascii="Calibri" w:eastAsia="Calibri" w:hAnsi="Calibri" w:cs="Times New Roman"/>
          <w:color w:val="1F497D"/>
          <w:sz w:val="16"/>
          <w:szCs w:val="16"/>
        </w:rPr>
        <w:t xml:space="preserve">I am not sure why you have chosen to respond to people not involved in this case and in what capacity are you responding in for the “record.” I again presume you are responding in the only capacity you have, which is as a served Counter Defendant. </w:t>
      </w:r>
      <w:proofErr w:type="spellStart"/>
      <w:r w:rsidRPr="00635FE5">
        <w:rPr>
          <w:rFonts w:ascii="Calibri" w:eastAsia="Calibri" w:hAnsi="Calibri" w:cs="Times New Roman"/>
          <w:color w:val="1F497D"/>
          <w:sz w:val="16"/>
          <w:szCs w:val="16"/>
        </w:rPr>
        <w:t>LMK</w:t>
      </w:r>
      <w:proofErr w:type="spellEnd"/>
      <w:r w:rsidRPr="00635FE5">
        <w:rPr>
          <w:rFonts w:ascii="Calibri" w:eastAsia="Calibri" w:hAnsi="Calibri" w:cs="Times New Roman"/>
          <w:color w:val="1F497D"/>
          <w:sz w:val="16"/>
          <w:szCs w:val="16"/>
        </w:rPr>
        <w:t xml:space="preserve"> </w:t>
      </w:r>
      <w:r w:rsidR="00F43B75">
        <w:rPr>
          <w:rFonts w:ascii="Calibri" w:eastAsia="Calibri" w:hAnsi="Calibri" w:cs="Times New Roman"/>
          <w:color w:val="1F497D"/>
          <w:sz w:val="16"/>
          <w:szCs w:val="16"/>
        </w:rPr>
        <w:t>–</w:t>
      </w:r>
      <w:r w:rsidRPr="00635FE5">
        <w:rPr>
          <w:rFonts w:ascii="Calibri" w:eastAsia="Calibri" w:hAnsi="Calibri" w:cs="Times New Roman"/>
          <w:color w:val="1F497D"/>
          <w:sz w:val="16"/>
          <w:szCs w:val="16"/>
        </w:rPr>
        <w:t xml:space="preserve"> Eliot</w:t>
      </w:r>
    </w:p>
    <w:p w:rsidR="00F43B75" w:rsidRDefault="00F43B75" w:rsidP="00F43B75">
      <w:pPr>
        <w:spacing w:after="0" w:line="240" w:lineRule="auto"/>
        <w:rPr>
          <w:rFonts w:ascii="Calibri" w:eastAsia="Calibri" w:hAnsi="Calibri" w:cs="Times New Roman"/>
          <w:color w:val="1F497D"/>
          <w:sz w:val="16"/>
          <w:szCs w:val="16"/>
        </w:rPr>
      </w:pPr>
    </w:p>
    <w:p w:rsidR="00F43B75" w:rsidRDefault="00F43B75" w:rsidP="00F43B75">
      <w:pPr>
        <w:pBdr>
          <w:top w:val="single" w:sz="6" w:space="1" w:color="auto"/>
          <w:bottom w:val="single" w:sz="6" w:space="1" w:color="auto"/>
        </w:pBdr>
        <w:spacing w:after="0" w:line="240" w:lineRule="auto"/>
        <w:rPr>
          <w:rFonts w:ascii="Calibri" w:eastAsia="Calibri" w:hAnsi="Calibri" w:cs="Times New Roman"/>
          <w:color w:val="1F497D"/>
          <w:sz w:val="16"/>
          <w:szCs w:val="16"/>
        </w:rPr>
      </w:pPr>
    </w:p>
    <w:p w:rsidR="00F43B75" w:rsidRDefault="00F43B75" w:rsidP="00F43B75">
      <w:pPr>
        <w:spacing w:after="0" w:line="240" w:lineRule="auto"/>
        <w:rPr>
          <w:rFonts w:ascii="Calibri" w:eastAsia="Calibri" w:hAnsi="Calibri" w:cs="Times New Roman"/>
          <w:color w:val="1F497D"/>
          <w:sz w:val="16"/>
          <w:szCs w:val="16"/>
        </w:rPr>
      </w:pPr>
    </w:p>
    <w:p w:rsidR="00F43B75" w:rsidRPr="00635FE5" w:rsidRDefault="00F43B75" w:rsidP="00F43B75">
      <w:pPr>
        <w:spacing w:after="0" w:line="240" w:lineRule="auto"/>
        <w:rPr>
          <w:rFonts w:ascii="Calibri" w:eastAsia="Calibri" w:hAnsi="Calibri" w:cs="Times New Roman"/>
          <w:color w:val="1F497D"/>
          <w:sz w:val="16"/>
          <w:szCs w:val="16"/>
        </w:rPr>
      </w:pPr>
    </w:p>
    <w:p w:rsidR="00F43B75" w:rsidRPr="00F43B75" w:rsidRDefault="00F43B75" w:rsidP="00F43B75">
      <w:pPr>
        <w:rPr>
          <w:rFonts w:ascii="Tahoma" w:eastAsia="Times New Roman" w:hAnsi="Tahoma" w:cs="Tahoma"/>
          <w:sz w:val="16"/>
          <w:szCs w:val="16"/>
        </w:rPr>
      </w:pPr>
      <w:r w:rsidRPr="00F43B75">
        <w:rPr>
          <w:rFonts w:ascii="Tahoma" w:eastAsia="Times New Roman" w:hAnsi="Tahoma" w:cs="Tahoma"/>
          <w:b/>
          <w:bCs/>
          <w:sz w:val="16"/>
          <w:szCs w:val="16"/>
        </w:rPr>
        <w:t>From:</w:t>
      </w:r>
      <w:r w:rsidRPr="00F43B75">
        <w:rPr>
          <w:rFonts w:ascii="Tahoma" w:eastAsia="Times New Roman" w:hAnsi="Tahoma" w:cs="Tahoma"/>
          <w:sz w:val="16"/>
          <w:szCs w:val="16"/>
        </w:rPr>
        <w:t xml:space="preserve"> Lessne, Steven [mailto:SLessne@gunster.com] </w:t>
      </w:r>
      <w:r w:rsidRPr="00F43B75">
        <w:rPr>
          <w:rFonts w:ascii="Tahoma" w:eastAsia="Times New Roman" w:hAnsi="Tahoma" w:cs="Tahoma"/>
          <w:sz w:val="16"/>
          <w:szCs w:val="16"/>
        </w:rPr>
        <w:br/>
      </w:r>
      <w:r w:rsidRPr="00F43B75">
        <w:rPr>
          <w:rFonts w:ascii="Tahoma" w:eastAsia="Times New Roman" w:hAnsi="Tahoma" w:cs="Tahoma"/>
          <w:b/>
          <w:bCs/>
          <w:sz w:val="16"/>
          <w:szCs w:val="16"/>
        </w:rPr>
        <w:t>Sent:</w:t>
      </w:r>
      <w:r w:rsidRPr="00F43B75">
        <w:rPr>
          <w:rFonts w:ascii="Tahoma" w:eastAsia="Times New Roman" w:hAnsi="Tahoma" w:cs="Tahoma"/>
          <w:sz w:val="16"/>
          <w:szCs w:val="16"/>
        </w:rPr>
        <w:t xml:space="preserve"> Thursday, February 26, 2015 4:19 PM</w:t>
      </w:r>
      <w:r w:rsidRPr="00F43B75">
        <w:rPr>
          <w:rFonts w:ascii="Tahoma" w:eastAsia="Times New Roman" w:hAnsi="Tahoma" w:cs="Tahoma"/>
          <w:sz w:val="16"/>
          <w:szCs w:val="16"/>
        </w:rPr>
        <w:br/>
      </w:r>
      <w:r w:rsidRPr="00F43B75">
        <w:rPr>
          <w:rFonts w:ascii="Tahoma" w:eastAsia="Times New Roman" w:hAnsi="Tahoma" w:cs="Tahoma"/>
          <w:b/>
          <w:bCs/>
          <w:sz w:val="16"/>
          <w:szCs w:val="16"/>
        </w:rPr>
        <w:t>To:</w:t>
      </w:r>
      <w:r w:rsidRPr="00F43B75">
        <w:rPr>
          <w:rFonts w:ascii="Tahoma" w:eastAsia="Times New Roman" w:hAnsi="Tahoma" w:cs="Tahoma"/>
          <w:sz w:val="16"/>
          <w:szCs w:val="16"/>
        </w:rPr>
        <w:t xml:space="preserve"> 'Eliot Ivan Bernstein'</w:t>
      </w:r>
      <w:r w:rsidRPr="00F43B75">
        <w:rPr>
          <w:rFonts w:ascii="Tahoma" w:eastAsia="Times New Roman" w:hAnsi="Tahoma" w:cs="Tahoma"/>
          <w:sz w:val="16"/>
          <w:szCs w:val="16"/>
        </w:rPr>
        <w:br/>
      </w:r>
      <w:r w:rsidRPr="00F43B75">
        <w:rPr>
          <w:rFonts w:ascii="Tahoma" w:eastAsia="Times New Roman" w:hAnsi="Tahoma" w:cs="Tahoma"/>
          <w:b/>
          <w:bCs/>
          <w:sz w:val="16"/>
          <w:szCs w:val="16"/>
        </w:rPr>
        <w:t>Subject:</w:t>
      </w:r>
      <w:r w:rsidRPr="00F43B75">
        <w:rPr>
          <w:rFonts w:ascii="Tahoma" w:eastAsia="Times New Roman" w:hAnsi="Tahoma" w:cs="Tahoma"/>
          <w:sz w:val="16"/>
          <w:szCs w:val="16"/>
        </w:rPr>
        <w:t xml:space="preserve"> RE: Oppenheimer v. Bernstein - order attached</w:t>
      </w:r>
    </w:p>
    <w:p w:rsidR="00F43B75" w:rsidRPr="00F43B75" w:rsidRDefault="00F43B75" w:rsidP="00F43B75">
      <w:pPr>
        <w:rPr>
          <w:color w:val="1F497D"/>
          <w:sz w:val="16"/>
          <w:szCs w:val="16"/>
        </w:rPr>
      </w:pPr>
      <w:r w:rsidRPr="00F43B75">
        <w:rPr>
          <w:color w:val="1F497D"/>
          <w:sz w:val="16"/>
          <w:szCs w:val="16"/>
        </w:rPr>
        <w:t>Mr. Bernstein:  You are free to bring your “concerns” to the Court’s attention.  You are also free to order a court reporter and a transcript for any hearings you choose.  I’ll not communicate further with you regarding this issue.</w:t>
      </w:r>
    </w:p>
    <w:sectPr w:rsidR="00F43B75" w:rsidRPr="00F43B75" w:rsidSect="0073333A">
      <w:headerReference w:type="default" r:id="rId35"/>
      <w:footerReference w:type="default" r:id="rId36"/>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5B2" w:rsidRDefault="004B45B2" w:rsidP="000B4A4C">
      <w:pPr>
        <w:spacing w:after="0" w:line="240" w:lineRule="auto"/>
      </w:pPr>
      <w:r>
        <w:separator/>
      </w:r>
    </w:p>
  </w:endnote>
  <w:endnote w:type="continuationSeparator" w:id="0">
    <w:p w:rsidR="004B45B2" w:rsidRDefault="004B45B2" w:rsidP="000B4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DE" w:rsidRDefault="00C37FDE" w:rsidP="000B71EB">
    <w:pPr>
      <w:pStyle w:val="Footer"/>
      <w:jc w:val="center"/>
      <w:rPr>
        <w:b/>
        <w:sz w:val="20"/>
        <w:szCs w:val="20"/>
      </w:rPr>
    </w:pPr>
  </w:p>
  <w:p w:rsidR="00C37FDE" w:rsidRPr="00C010BA" w:rsidRDefault="00C37FDE" w:rsidP="000B71EB">
    <w:pPr>
      <w:pStyle w:val="Footer"/>
      <w:jc w:val="center"/>
      <w:rPr>
        <w:sz w:val="20"/>
        <w:szCs w:val="20"/>
      </w:rPr>
    </w:pPr>
    <w:r>
      <w:rPr>
        <w:sz w:val="20"/>
        <w:szCs w:val="20"/>
      </w:rPr>
      <w:t>2753 N.W. 34</w:t>
    </w:r>
    <w:r w:rsidRPr="00F046DC">
      <w:rPr>
        <w:sz w:val="20"/>
        <w:szCs w:val="20"/>
        <w:vertAlign w:val="superscript"/>
      </w:rPr>
      <w:t>th</w:t>
    </w:r>
    <w:r>
      <w:rPr>
        <w:sz w:val="20"/>
        <w:szCs w:val="20"/>
      </w:rPr>
      <w:t xml:space="preserve"> St. Boca Raton, Florida </w:t>
    </w:r>
    <w:r w:rsidRPr="00F046DC">
      <w:rPr>
        <w:sz w:val="20"/>
        <w:szCs w:val="20"/>
      </w:rPr>
      <w:t>33434-3459</w:t>
    </w:r>
    <w:r>
      <w:rPr>
        <w:sz w:val="20"/>
        <w:szCs w:val="20"/>
      </w:rPr>
      <w:br/>
    </w:r>
    <w:r w:rsidRPr="00C010BA">
      <w:rPr>
        <w:sz w:val="20"/>
        <w:szCs w:val="20"/>
      </w:rPr>
      <w:t>(561) 245.8588 (o)</w:t>
    </w:r>
    <w:r>
      <w:rPr>
        <w:sz w:val="20"/>
        <w:szCs w:val="20"/>
      </w:rPr>
      <w:t xml:space="preserve"> / </w:t>
    </w:r>
    <w:r w:rsidRPr="00C010BA">
      <w:rPr>
        <w:sz w:val="20"/>
        <w:szCs w:val="20"/>
      </w:rPr>
      <w:t>(561) 886.7628 (c)</w:t>
    </w:r>
    <w:r>
      <w:rPr>
        <w:sz w:val="20"/>
        <w:szCs w:val="20"/>
      </w:rPr>
      <w:t xml:space="preserve"> / </w:t>
    </w:r>
    <w:r w:rsidRPr="00C010BA">
      <w:rPr>
        <w:sz w:val="20"/>
        <w:szCs w:val="20"/>
      </w:rPr>
      <w:t>(561) 245-8644 (f)</w:t>
    </w:r>
  </w:p>
  <w:p w:rsidR="00C37FDE" w:rsidRPr="00C010BA" w:rsidRDefault="00C37FDE" w:rsidP="000B71EB">
    <w:pPr>
      <w:pStyle w:val="Footer"/>
      <w:jc w:val="center"/>
      <w:rPr>
        <w:sz w:val="20"/>
        <w:szCs w:val="20"/>
      </w:rPr>
    </w:pPr>
    <w:hyperlink r:id="rId1" w:history="1">
      <w:r w:rsidRPr="005F7E4C">
        <w:rPr>
          <w:rStyle w:val="Hyperlink"/>
          <w:sz w:val="20"/>
          <w:szCs w:val="20"/>
        </w:rPr>
        <w:t>iviewit@iviewit.tv</w:t>
      </w:r>
    </w:hyperlink>
    <w:r>
      <w:rPr>
        <w:sz w:val="20"/>
        <w:szCs w:val="20"/>
      </w:rPr>
      <w:t xml:space="preserve"> - </w:t>
    </w:r>
    <w:hyperlink r:id="rId2" w:history="1">
      <w:r w:rsidRPr="005F7E4C">
        <w:rPr>
          <w:rStyle w:val="Hyperlink"/>
          <w:sz w:val="20"/>
          <w:szCs w:val="20"/>
        </w:rPr>
        <w:t>www.iviewit.tv</w:t>
      </w:r>
    </w:hyperlink>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3A" w:rsidRPr="00C010BA" w:rsidRDefault="0073333A" w:rsidP="0073333A">
    <w:pPr>
      <w:pStyle w:val="Footer"/>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5B2" w:rsidRDefault="004B45B2" w:rsidP="000B4A4C">
      <w:pPr>
        <w:spacing w:after="0" w:line="240" w:lineRule="auto"/>
      </w:pPr>
      <w:r>
        <w:separator/>
      </w:r>
    </w:p>
  </w:footnote>
  <w:footnote w:type="continuationSeparator" w:id="0">
    <w:p w:rsidR="004B45B2" w:rsidRDefault="004B45B2" w:rsidP="000B4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DE" w:rsidRPr="009110C7" w:rsidRDefault="00C37FDE" w:rsidP="000B4A4C">
    <w:pPr>
      <w:pStyle w:val="Header"/>
      <w:tabs>
        <w:tab w:val="clear" w:pos="9360"/>
        <w:tab w:val="right" w:pos="8640"/>
      </w:tabs>
      <w:rPr>
        <w:b/>
        <w:sz w:val="20"/>
        <w:szCs w:val="20"/>
      </w:rPr>
    </w:pPr>
    <w:r>
      <w:rPr>
        <w:b/>
        <w:sz w:val="20"/>
        <w:szCs w:val="20"/>
      </w:rPr>
      <w:t>Honorable Judge Martin H. Colin</w:t>
    </w:r>
    <w:r w:rsidRPr="009110C7">
      <w:rPr>
        <w:b/>
        <w:sz w:val="20"/>
        <w:szCs w:val="20"/>
      </w:rPr>
      <w:t xml:space="preserve"> </w:t>
    </w:r>
    <w:r>
      <w:rPr>
        <w:b/>
        <w:sz w:val="20"/>
        <w:szCs w:val="20"/>
      </w:rPr>
      <w:tab/>
    </w:r>
    <w:r>
      <w:rPr>
        <w:b/>
        <w:sz w:val="20"/>
        <w:szCs w:val="20"/>
      </w:rPr>
      <w:tab/>
    </w:r>
    <w:r w:rsidR="00345E23" w:rsidRPr="00345E23">
      <w:rPr>
        <w:b/>
        <w:sz w:val="20"/>
        <w:szCs w:val="20"/>
      </w:rPr>
      <w:fldChar w:fldCharType="begin"/>
    </w:r>
    <w:r w:rsidR="00345E23" w:rsidRPr="00345E23">
      <w:rPr>
        <w:b/>
        <w:sz w:val="20"/>
        <w:szCs w:val="20"/>
      </w:rPr>
      <w:instrText xml:space="preserve"> PAGE   \* MERGEFORMAT </w:instrText>
    </w:r>
    <w:r w:rsidR="00345E23" w:rsidRPr="00345E23">
      <w:rPr>
        <w:b/>
        <w:sz w:val="20"/>
        <w:szCs w:val="20"/>
      </w:rPr>
      <w:fldChar w:fldCharType="separate"/>
    </w:r>
    <w:r w:rsidR="000030F0" w:rsidRPr="000030F0">
      <w:rPr>
        <w:b/>
        <w:bCs/>
        <w:noProof/>
        <w:sz w:val="20"/>
        <w:szCs w:val="20"/>
      </w:rPr>
      <w:t>7</w:t>
    </w:r>
    <w:r w:rsidR="00345E23" w:rsidRPr="00345E23">
      <w:rPr>
        <w:b/>
        <w:bCs/>
        <w:noProof/>
        <w:sz w:val="20"/>
        <w:szCs w:val="20"/>
      </w:rPr>
      <w:fldChar w:fldCharType="end"/>
    </w:r>
    <w:r w:rsidR="00345E23" w:rsidRPr="00345E23">
      <w:rPr>
        <w:b/>
        <w:bCs/>
        <w:sz w:val="20"/>
        <w:szCs w:val="20"/>
      </w:rPr>
      <w:t xml:space="preserve"> </w:t>
    </w:r>
    <w:r w:rsidR="00345E23" w:rsidRPr="00345E23">
      <w:rPr>
        <w:b/>
        <w:sz w:val="20"/>
        <w:szCs w:val="20"/>
      </w:rPr>
      <w:t>|</w:t>
    </w:r>
    <w:r w:rsidR="00345E23" w:rsidRPr="00345E23">
      <w:rPr>
        <w:b/>
        <w:bCs/>
        <w:sz w:val="20"/>
        <w:szCs w:val="20"/>
      </w:rPr>
      <w:t xml:space="preserve"> </w:t>
    </w:r>
    <w:r w:rsidR="00345E23" w:rsidRPr="00345E23">
      <w:rPr>
        <w:b/>
        <w:color w:val="808080" w:themeColor="background1" w:themeShade="80"/>
        <w:spacing w:val="60"/>
        <w:sz w:val="20"/>
        <w:szCs w:val="20"/>
      </w:rPr>
      <w:t>Page</w:t>
    </w:r>
  </w:p>
  <w:p w:rsidR="00C37FDE" w:rsidRPr="009110C7" w:rsidRDefault="00C37FDE" w:rsidP="000B4A4C">
    <w:pPr>
      <w:pStyle w:val="Header"/>
      <w:tabs>
        <w:tab w:val="clear" w:pos="9360"/>
        <w:tab w:val="right" w:pos="8640"/>
      </w:tabs>
      <w:rPr>
        <w:b/>
        <w:sz w:val="20"/>
        <w:szCs w:val="20"/>
      </w:rPr>
    </w:pPr>
    <w:r w:rsidRPr="009C0443">
      <w:rPr>
        <w:b/>
        <w:sz w:val="20"/>
        <w:szCs w:val="20"/>
      </w:rPr>
      <w:t>The 15th Judicial Circuit of Florida</w:t>
    </w:r>
    <w:r>
      <w:rPr>
        <w:b/>
        <w:sz w:val="20"/>
        <w:szCs w:val="20"/>
      </w:rPr>
      <w:tab/>
    </w:r>
    <w:r>
      <w:rPr>
        <w:b/>
        <w:sz w:val="20"/>
        <w:szCs w:val="20"/>
      </w:rPr>
      <w:tab/>
      <w:t>Thursday, February 26, 2015</w:t>
    </w:r>
  </w:p>
  <w:p w:rsidR="00C37FDE" w:rsidRPr="004A6E68" w:rsidRDefault="00C37FDE" w:rsidP="0073333A">
    <w:pPr>
      <w:pStyle w:val="Header"/>
      <w:tabs>
        <w:tab w:val="left" w:pos="1108"/>
      </w:tabs>
      <w:rPr>
        <w:b/>
        <w:sz w:val="20"/>
        <w:szCs w:val="20"/>
      </w:rPr>
    </w:pPr>
    <w:r>
      <w:rPr>
        <w:b/>
        <w:sz w:val="20"/>
        <w:szCs w:val="20"/>
      </w:rPr>
      <w:tab/>
    </w:r>
    <w:r w:rsidR="0073333A">
      <w:rPr>
        <w:b/>
        <w:sz w:val="20"/>
        <w:szCs w:val="20"/>
      </w:rPr>
      <w:tab/>
    </w:r>
    <w:r>
      <w:rPr>
        <w:b/>
        <w:sz w:val="20"/>
        <w:szCs w:val="20"/>
      </w:rPr>
      <w:tab/>
    </w:r>
  </w:p>
  <w:p w:rsidR="00C37FDE" w:rsidRDefault="00C37FDE" w:rsidP="000B71EB">
    <w:pPr>
      <w:pStyle w:val="Header"/>
      <w:ind w:left="456" w:hanging="456"/>
      <w:rPr>
        <w:b/>
        <w:sz w:val="20"/>
        <w:szCs w:val="20"/>
        <w:u w:val="single"/>
      </w:rPr>
    </w:pPr>
    <w:r w:rsidRPr="004A6E68">
      <w:rPr>
        <w:b/>
        <w:sz w:val="20"/>
        <w:szCs w:val="20"/>
      </w:rPr>
      <w:t xml:space="preserve">Re: </w:t>
    </w:r>
    <w:r w:rsidRPr="004A6E68">
      <w:rPr>
        <w:b/>
        <w:sz w:val="20"/>
        <w:szCs w:val="20"/>
      </w:rPr>
      <w:tab/>
    </w:r>
    <w:r>
      <w:rPr>
        <w:b/>
        <w:sz w:val="20"/>
        <w:szCs w:val="20"/>
      </w:rPr>
      <w:t>Review of Order</w:t>
    </w:r>
  </w:p>
  <w:p w:rsidR="00C37FDE" w:rsidRPr="004A6E68" w:rsidRDefault="00C37FDE" w:rsidP="000B71EB">
    <w:pPr>
      <w:pStyle w:val="Header"/>
      <w:ind w:left="456" w:hanging="456"/>
      <w:rPr>
        <w:b/>
        <w:sz w:val="20"/>
        <w:szCs w:val="20"/>
      </w:rPr>
    </w:pPr>
  </w:p>
  <w:p w:rsidR="00C37FDE" w:rsidRDefault="00C37FDE" w:rsidP="000B71EB">
    <w:pPr>
      <w:pStyle w:val="Header"/>
      <w:rPr>
        <w:b/>
        <w:sz w:val="20"/>
        <w:szCs w:val="20"/>
      </w:rPr>
    </w:pPr>
    <w:r>
      <w:rPr>
        <w:b/>
        <w:noProof/>
        <w:sz w:val="20"/>
        <w:szCs w:val="20"/>
      </w:rPr>
      <mc:AlternateContent>
        <mc:Choice Requires="wps">
          <w:drawing>
            <wp:anchor distT="0" distB="0" distL="114300" distR="114300" simplePos="0" relativeHeight="251659264" behindDoc="0" locked="0" layoutInCell="1" allowOverlap="1" wp14:anchorId="481FBA52" wp14:editId="043BC2D2">
              <wp:simplePos x="0" y="0"/>
              <wp:positionH relativeFrom="column">
                <wp:posOffset>0</wp:posOffset>
              </wp:positionH>
              <wp:positionV relativeFrom="paragraph">
                <wp:posOffset>25400</wp:posOffset>
              </wp:positionV>
              <wp:extent cx="5486400" cy="0"/>
              <wp:effectExtent l="47625" t="44450" r="47625" b="5080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889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6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" strokeweight="7pt">
              <v:stroke linestyle="thickBetweenThin"/>
            </v:line>
          </w:pict>
        </mc:Fallback>
      </mc:AlternateContent>
    </w:r>
  </w:p>
  <w:p w:rsidR="00C37FDE" w:rsidRPr="00F64C44" w:rsidRDefault="00C37FDE" w:rsidP="000B71EB">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3A" w:rsidRPr="00F64C44" w:rsidRDefault="0073333A" w:rsidP="000B71EB">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655DC"/>
    <w:multiLevelType w:val="hybridMultilevel"/>
    <w:tmpl w:val="FFC27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554491A"/>
    <w:multiLevelType w:val="hybridMultilevel"/>
    <w:tmpl w:val="FFC27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4C"/>
    <w:rsid w:val="0000118D"/>
    <w:rsid w:val="000030F0"/>
    <w:rsid w:val="0007214C"/>
    <w:rsid w:val="000B4A4C"/>
    <w:rsid w:val="000B71EB"/>
    <w:rsid w:val="000E35AB"/>
    <w:rsid w:val="00182D4F"/>
    <w:rsid w:val="00345E23"/>
    <w:rsid w:val="003903DC"/>
    <w:rsid w:val="003D16B8"/>
    <w:rsid w:val="00433328"/>
    <w:rsid w:val="00474B90"/>
    <w:rsid w:val="004B45B2"/>
    <w:rsid w:val="005202BB"/>
    <w:rsid w:val="00537A4C"/>
    <w:rsid w:val="005852ED"/>
    <w:rsid w:val="00586C61"/>
    <w:rsid w:val="005F0FF0"/>
    <w:rsid w:val="00635FE5"/>
    <w:rsid w:val="00651185"/>
    <w:rsid w:val="006908F8"/>
    <w:rsid w:val="00710A1D"/>
    <w:rsid w:val="0073333A"/>
    <w:rsid w:val="00802175"/>
    <w:rsid w:val="008507E6"/>
    <w:rsid w:val="008662F7"/>
    <w:rsid w:val="00911CA4"/>
    <w:rsid w:val="00912CA0"/>
    <w:rsid w:val="00AA5520"/>
    <w:rsid w:val="00AB6BA8"/>
    <w:rsid w:val="00B472DD"/>
    <w:rsid w:val="00B6663A"/>
    <w:rsid w:val="00B8213F"/>
    <w:rsid w:val="00BC46CD"/>
    <w:rsid w:val="00C16181"/>
    <w:rsid w:val="00C2307B"/>
    <w:rsid w:val="00C37FDE"/>
    <w:rsid w:val="00C85C9B"/>
    <w:rsid w:val="00CA0F51"/>
    <w:rsid w:val="00D031CE"/>
    <w:rsid w:val="00D60D04"/>
    <w:rsid w:val="00DA7E39"/>
    <w:rsid w:val="00E23BF5"/>
    <w:rsid w:val="00EA4B55"/>
    <w:rsid w:val="00ED49A9"/>
    <w:rsid w:val="00F3587F"/>
    <w:rsid w:val="00F43B75"/>
    <w:rsid w:val="00F765FE"/>
    <w:rsid w:val="00FC2913"/>
    <w:rsid w:val="00FE2B47"/>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4C"/>
  </w:style>
  <w:style w:type="paragraph" w:styleId="Footer">
    <w:name w:val="footer"/>
    <w:basedOn w:val="Normal"/>
    <w:link w:val="FooterChar"/>
    <w:uiPriority w:val="99"/>
    <w:unhideWhenUsed/>
    <w:rsid w:val="000B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4C"/>
  </w:style>
  <w:style w:type="character" w:styleId="Hyperlink">
    <w:name w:val="Hyperlink"/>
    <w:basedOn w:val="DefaultParagraphFont"/>
    <w:rsid w:val="000B4A4C"/>
    <w:rPr>
      <w:color w:val="0000FF"/>
      <w:u w:val="single"/>
    </w:rPr>
  </w:style>
  <w:style w:type="table" w:customStyle="1" w:styleId="TableGrid1">
    <w:name w:val="Table Grid1"/>
    <w:basedOn w:val="TableNormal"/>
    <w:next w:val="TableGrid"/>
    <w:uiPriority w:val="59"/>
    <w:rsid w:val="000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EB"/>
    <w:rPr>
      <w:rFonts w:ascii="Tahoma" w:hAnsi="Tahoma" w:cs="Tahoma"/>
      <w:sz w:val="16"/>
      <w:szCs w:val="16"/>
    </w:rPr>
  </w:style>
  <w:style w:type="table" w:customStyle="1" w:styleId="TableGrid2">
    <w:name w:val="Table Grid2"/>
    <w:basedOn w:val="TableNormal"/>
    <w:next w:val="TableGrid"/>
    <w:uiPriority w:val="1"/>
    <w:rsid w:val="00474B90"/>
    <w:pPr>
      <w:spacing w:after="0" w:line="240" w:lineRule="auto"/>
    </w:pPr>
    <w:rPr>
      <w:rFonts w:eastAsiaTheme="minorEastAsia"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4C"/>
  </w:style>
  <w:style w:type="paragraph" w:styleId="Footer">
    <w:name w:val="footer"/>
    <w:basedOn w:val="Normal"/>
    <w:link w:val="FooterChar"/>
    <w:uiPriority w:val="99"/>
    <w:unhideWhenUsed/>
    <w:rsid w:val="000B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4C"/>
  </w:style>
  <w:style w:type="character" w:styleId="Hyperlink">
    <w:name w:val="Hyperlink"/>
    <w:basedOn w:val="DefaultParagraphFont"/>
    <w:rsid w:val="000B4A4C"/>
    <w:rPr>
      <w:color w:val="0000FF"/>
      <w:u w:val="single"/>
    </w:rPr>
  </w:style>
  <w:style w:type="table" w:customStyle="1" w:styleId="TableGrid1">
    <w:name w:val="Table Grid1"/>
    <w:basedOn w:val="TableNormal"/>
    <w:next w:val="TableGrid"/>
    <w:uiPriority w:val="59"/>
    <w:rsid w:val="000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EB"/>
    <w:rPr>
      <w:rFonts w:ascii="Tahoma" w:hAnsi="Tahoma" w:cs="Tahoma"/>
      <w:sz w:val="16"/>
      <w:szCs w:val="16"/>
    </w:rPr>
  </w:style>
  <w:style w:type="table" w:customStyle="1" w:styleId="TableGrid2">
    <w:name w:val="Table Grid2"/>
    <w:basedOn w:val="TableNormal"/>
    <w:next w:val="TableGrid"/>
    <w:uiPriority w:val="1"/>
    <w:rsid w:val="00474B90"/>
    <w:pPr>
      <w:spacing w:after="0" w:line="240" w:lineRule="auto"/>
    </w:pPr>
    <w:rPr>
      <w:rFonts w:eastAsiaTheme="minorEastAsia"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939">
      <w:bodyDiv w:val="1"/>
      <w:marLeft w:val="0"/>
      <w:marRight w:val="0"/>
      <w:marTop w:val="0"/>
      <w:marBottom w:val="0"/>
      <w:divBdr>
        <w:top w:val="none" w:sz="0" w:space="0" w:color="auto"/>
        <w:left w:val="none" w:sz="0" w:space="0" w:color="auto"/>
        <w:bottom w:val="none" w:sz="0" w:space="0" w:color="auto"/>
        <w:right w:val="none" w:sz="0" w:space="0" w:color="auto"/>
      </w:divBdr>
    </w:div>
    <w:div w:id="302781821">
      <w:bodyDiv w:val="1"/>
      <w:marLeft w:val="0"/>
      <w:marRight w:val="0"/>
      <w:marTop w:val="0"/>
      <w:marBottom w:val="0"/>
      <w:divBdr>
        <w:top w:val="none" w:sz="0" w:space="0" w:color="auto"/>
        <w:left w:val="none" w:sz="0" w:space="0" w:color="auto"/>
        <w:bottom w:val="none" w:sz="0" w:space="0" w:color="auto"/>
        <w:right w:val="none" w:sz="0" w:space="0" w:color="auto"/>
      </w:divBdr>
    </w:div>
    <w:div w:id="408623368">
      <w:bodyDiv w:val="1"/>
      <w:marLeft w:val="0"/>
      <w:marRight w:val="0"/>
      <w:marTop w:val="0"/>
      <w:marBottom w:val="0"/>
      <w:divBdr>
        <w:top w:val="none" w:sz="0" w:space="0" w:color="auto"/>
        <w:left w:val="none" w:sz="0" w:space="0" w:color="auto"/>
        <w:bottom w:val="none" w:sz="0" w:space="0" w:color="auto"/>
        <w:right w:val="none" w:sz="0" w:space="0" w:color="auto"/>
      </w:divBdr>
    </w:div>
    <w:div w:id="470171865">
      <w:bodyDiv w:val="1"/>
      <w:marLeft w:val="0"/>
      <w:marRight w:val="0"/>
      <w:marTop w:val="0"/>
      <w:marBottom w:val="0"/>
      <w:divBdr>
        <w:top w:val="none" w:sz="0" w:space="0" w:color="auto"/>
        <w:left w:val="none" w:sz="0" w:space="0" w:color="auto"/>
        <w:bottom w:val="none" w:sz="0" w:space="0" w:color="auto"/>
        <w:right w:val="none" w:sz="0" w:space="0" w:color="auto"/>
      </w:divBdr>
    </w:div>
    <w:div w:id="507717913">
      <w:bodyDiv w:val="1"/>
      <w:marLeft w:val="0"/>
      <w:marRight w:val="0"/>
      <w:marTop w:val="0"/>
      <w:marBottom w:val="0"/>
      <w:divBdr>
        <w:top w:val="none" w:sz="0" w:space="0" w:color="auto"/>
        <w:left w:val="none" w:sz="0" w:space="0" w:color="auto"/>
        <w:bottom w:val="none" w:sz="0" w:space="0" w:color="auto"/>
        <w:right w:val="none" w:sz="0" w:space="0" w:color="auto"/>
      </w:divBdr>
    </w:div>
    <w:div w:id="57200806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812450896">
      <w:bodyDiv w:val="1"/>
      <w:marLeft w:val="0"/>
      <w:marRight w:val="0"/>
      <w:marTop w:val="0"/>
      <w:marBottom w:val="0"/>
      <w:divBdr>
        <w:top w:val="none" w:sz="0" w:space="0" w:color="auto"/>
        <w:left w:val="none" w:sz="0" w:space="0" w:color="auto"/>
        <w:bottom w:val="none" w:sz="0" w:space="0" w:color="auto"/>
        <w:right w:val="none" w:sz="0" w:space="0" w:color="auto"/>
      </w:divBdr>
    </w:div>
    <w:div w:id="952785610">
      <w:bodyDiv w:val="1"/>
      <w:marLeft w:val="0"/>
      <w:marRight w:val="0"/>
      <w:marTop w:val="0"/>
      <w:marBottom w:val="0"/>
      <w:divBdr>
        <w:top w:val="none" w:sz="0" w:space="0" w:color="auto"/>
        <w:left w:val="none" w:sz="0" w:space="0" w:color="auto"/>
        <w:bottom w:val="none" w:sz="0" w:space="0" w:color="auto"/>
        <w:right w:val="none" w:sz="0" w:space="0" w:color="auto"/>
      </w:divBdr>
    </w:div>
    <w:div w:id="983240679">
      <w:bodyDiv w:val="1"/>
      <w:marLeft w:val="0"/>
      <w:marRight w:val="0"/>
      <w:marTop w:val="0"/>
      <w:marBottom w:val="0"/>
      <w:divBdr>
        <w:top w:val="none" w:sz="0" w:space="0" w:color="auto"/>
        <w:left w:val="none" w:sz="0" w:space="0" w:color="auto"/>
        <w:bottom w:val="none" w:sz="0" w:space="0" w:color="auto"/>
        <w:right w:val="none" w:sz="0" w:space="0" w:color="auto"/>
      </w:divBdr>
    </w:div>
    <w:div w:id="1181118097">
      <w:bodyDiv w:val="1"/>
      <w:marLeft w:val="0"/>
      <w:marRight w:val="0"/>
      <w:marTop w:val="0"/>
      <w:marBottom w:val="0"/>
      <w:divBdr>
        <w:top w:val="none" w:sz="0" w:space="0" w:color="auto"/>
        <w:left w:val="none" w:sz="0" w:space="0" w:color="auto"/>
        <w:bottom w:val="none" w:sz="0" w:space="0" w:color="auto"/>
        <w:right w:val="none" w:sz="0" w:space="0" w:color="auto"/>
      </w:divBdr>
    </w:div>
    <w:div w:id="1397514615">
      <w:bodyDiv w:val="1"/>
      <w:marLeft w:val="0"/>
      <w:marRight w:val="0"/>
      <w:marTop w:val="0"/>
      <w:marBottom w:val="0"/>
      <w:divBdr>
        <w:top w:val="none" w:sz="0" w:space="0" w:color="auto"/>
        <w:left w:val="none" w:sz="0" w:space="0" w:color="auto"/>
        <w:bottom w:val="none" w:sz="0" w:space="0" w:color="auto"/>
        <w:right w:val="none" w:sz="0" w:space="0" w:color="auto"/>
      </w:divBdr>
    </w:div>
    <w:div w:id="1505126207">
      <w:bodyDiv w:val="1"/>
      <w:marLeft w:val="0"/>
      <w:marRight w:val="0"/>
      <w:marTop w:val="0"/>
      <w:marBottom w:val="0"/>
      <w:divBdr>
        <w:top w:val="none" w:sz="0" w:space="0" w:color="auto"/>
        <w:left w:val="none" w:sz="0" w:space="0" w:color="auto"/>
        <w:bottom w:val="none" w:sz="0" w:space="0" w:color="auto"/>
        <w:right w:val="none" w:sz="0" w:space="0" w:color="auto"/>
      </w:divBdr>
    </w:div>
    <w:div w:id="1659992217">
      <w:bodyDiv w:val="1"/>
      <w:marLeft w:val="0"/>
      <w:marRight w:val="0"/>
      <w:marTop w:val="0"/>
      <w:marBottom w:val="0"/>
      <w:divBdr>
        <w:top w:val="none" w:sz="0" w:space="0" w:color="auto"/>
        <w:left w:val="none" w:sz="0" w:space="0" w:color="auto"/>
        <w:bottom w:val="none" w:sz="0" w:space="0" w:color="auto"/>
        <w:right w:val="none" w:sz="0" w:space="0" w:color="auto"/>
      </w:divBdr>
    </w:div>
    <w:div w:id="1667441584">
      <w:bodyDiv w:val="1"/>
      <w:marLeft w:val="0"/>
      <w:marRight w:val="0"/>
      <w:marTop w:val="0"/>
      <w:marBottom w:val="0"/>
      <w:divBdr>
        <w:top w:val="none" w:sz="0" w:space="0" w:color="auto"/>
        <w:left w:val="none" w:sz="0" w:space="0" w:color="auto"/>
        <w:bottom w:val="none" w:sz="0" w:space="0" w:color="auto"/>
        <w:right w:val="none" w:sz="0" w:space="0" w:color="auto"/>
      </w:divBdr>
    </w:div>
    <w:div w:id="1734425676">
      <w:bodyDiv w:val="1"/>
      <w:marLeft w:val="0"/>
      <w:marRight w:val="0"/>
      <w:marTop w:val="0"/>
      <w:marBottom w:val="0"/>
      <w:divBdr>
        <w:top w:val="none" w:sz="0" w:space="0" w:color="auto"/>
        <w:left w:val="none" w:sz="0" w:space="0" w:color="auto"/>
        <w:bottom w:val="none" w:sz="0" w:space="0" w:color="auto"/>
        <w:right w:val="none" w:sz="0" w:space="0" w:color="auto"/>
      </w:divBdr>
    </w:div>
    <w:div w:id="1739595741">
      <w:bodyDiv w:val="1"/>
      <w:marLeft w:val="0"/>
      <w:marRight w:val="0"/>
      <w:marTop w:val="0"/>
      <w:marBottom w:val="0"/>
      <w:divBdr>
        <w:top w:val="none" w:sz="0" w:space="0" w:color="auto"/>
        <w:left w:val="none" w:sz="0" w:space="0" w:color="auto"/>
        <w:bottom w:val="none" w:sz="0" w:space="0" w:color="auto"/>
        <w:right w:val="none" w:sz="0" w:space="0" w:color="auto"/>
      </w:divBdr>
    </w:div>
    <w:div w:id="1751274688">
      <w:bodyDiv w:val="1"/>
      <w:marLeft w:val="0"/>
      <w:marRight w:val="0"/>
      <w:marTop w:val="0"/>
      <w:marBottom w:val="0"/>
      <w:divBdr>
        <w:top w:val="none" w:sz="0" w:space="0" w:color="auto"/>
        <w:left w:val="none" w:sz="0" w:space="0" w:color="auto"/>
        <w:bottom w:val="none" w:sz="0" w:space="0" w:color="auto"/>
        <w:right w:val="none" w:sz="0" w:space="0" w:color="auto"/>
      </w:divBdr>
    </w:div>
    <w:div w:id="1789472723">
      <w:bodyDiv w:val="1"/>
      <w:marLeft w:val="0"/>
      <w:marRight w:val="0"/>
      <w:marTop w:val="0"/>
      <w:marBottom w:val="0"/>
      <w:divBdr>
        <w:top w:val="none" w:sz="0" w:space="0" w:color="auto"/>
        <w:left w:val="none" w:sz="0" w:space="0" w:color="auto"/>
        <w:bottom w:val="none" w:sz="0" w:space="0" w:color="auto"/>
        <w:right w:val="none" w:sz="0" w:space="0" w:color="auto"/>
      </w:divBdr>
    </w:div>
    <w:div w:id="2028169247">
      <w:bodyDiv w:val="1"/>
      <w:marLeft w:val="0"/>
      <w:marRight w:val="0"/>
      <w:marTop w:val="0"/>
      <w:marBottom w:val="0"/>
      <w:divBdr>
        <w:top w:val="none" w:sz="0" w:space="0" w:color="auto"/>
        <w:left w:val="none" w:sz="0" w:space="0" w:color="auto"/>
        <w:bottom w:val="none" w:sz="0" w:space="0" w:color="auto"/>
        <w:right w:val="none" w:sz="0" w:space="0" w:color="auto"/>
      </w:divBdr>
    </w:div>
    <w:div w:id="205403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lewin@cbiz.com" TargetMode="External"/><Relationship Id="rId18" Type="http://schemas.openxmlformats.org/officeDocument/2006/relationships/image" Target="cid:image005.png@01D051D0.96381690" TargetMode="External"/><Relationship Id="rId26" Type="http://schemas.openxmlformats.org/officeDocument/2006/relationships/hyperlink" Target="mailto:gunster.com" TargetMode="External"/><Relationship Id="rId39" Type="http://schemas.openxmlformats.org/officeDocument/2006/relationships/theme" Target="theme/theme1.xml"/><Relationship Id="rId21" Type="http://schemas.openxmlformats.org/officeDocument/2006/relationships/image" Target="cid:image004.png@01D051D1.27BF2F40" TargetMode="External"/><Relationship Id="rId34" Type="http://schemas.openxmlformats.org/officeDocument/2006/relationships/hyperlink" Target="mailto:tbernstein@lifeinsuranceconcepts.com" TargetMode="External"/><Relationship Id="rId7" Type="http://schemas.openxmlformats.org/officeDocument/2006/relationships/webSettings" Target="webSettings.xml"/><Relationship Id="rId12" Type="http://schemas.openxmlformats.org/officeDocument/2006/relationships/hyperlink" Target="mailto:mrmlaw1@gmail.com" TargetMode="External"/><Relationship Id="rId17" Type="http://schemas.openxmlformats.org/officeDocument/2006/relationships/image" Target="media/image1.png"/><Relationship Id="rId25" Type="http://schemas.openxmlformats.org/officeDocument/2006/relationships/image" Target="cid:image001.png@01D051D7.D17C09D0" TargetMode="External"/><Relationship Id="rId33" Type="http://schemas.openxmlformats.org/officeDocument/2006/relationships/hyperlink" Target="mailto:ARose@mrachek-law.com"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SLessne@gunster.com" TargetMode="External"/><Relationship Id="rId20" Type="http://schemas.openxmlformats.org/officeDocument/2006/relationships/hyperlink" Target="mailto:SLessne@gunster.com" TargetMode="External"/><Relationship Id="rId29" Type="http://schemas.openxmlformats.org/officeDocument/2006/relationships/hyperlink" Target="mailto:SLessne@gunster.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viewit.tv" TargetMode="External"/><Relationship Id="rId24" Type="http://schemas.openxmlformats.org/officeDocument/2006/relationships/hyperlink" Target="mailto:SLessne@gunster.com" TargetMode="External"/><Relationship Id="rId32" Type="http://schemas.openxmlformats.org/officeDocument/2006/relationships/hyperlink" Target="mailto:SLessne@gunster.com" TargetMode="Externa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mailto:SLessne@gunster.com" TargetMode="External"/><Relationship Id="rId28" Type="http://schemas.openxmlformats.org/officeDocument/2006/relationships/hyperlink" Target="mailto:ARose@mrachek-law.com" TargetMode="External"/><Relationship Id="rId36" Type="http://schemas.openxmlformats.org/officeDocument/2006/relationships/footer" Target="footer2.xml"/><Relationship Id="rId10" Type="http://schemas.openxmlformats.org/officeDocument/2006/relationships/hyperlink" Target="mailto:iviewit@iviewit.tv" TargetMode="External"/><Relationship Id="rId19" Type="http://schemas.openxmlformats.org/officeDocument/2006/relationships/hyperlink" Target="mailto:gunster.com" TargetMode="External"/><Relationship Id="rId31" Type="http://schemas.openxmlformats.org/officeDocument/2006/relationships/hyperlink" Target="mailto:gunster.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mailto:gunster.com" TargetMode="External"/><Relationship Id="rId27" Type="http://schemas.openxmlformats.org/officeDocument/2006/relationships/hyperlink" Target="mailto:SLessne@gunster.com" TargetMode="External"/><Relationship Id="rId30" Type="http://schemas.openxmlformats.org/officeDocument/2006/relationships/image" Target="cid:image001.png@01D051DE.077A4EB0" TargetMode="External"/><Relationship Id="rId35"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2" Type="http://schemas.openxmlformats.org/officeDocument/2006/relationships/hyperlink" Target="http://www.iviewit.tv" TargetMode="External"/><Relationship Id="rId1" Type="http://schemas.openxmlformats.org/officeDocument/2006/relationships/hyperlink" Target="mailto:iviewit@iviewit.t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D19CB0B8414B22B7926D569B539E66"/>
        <w:category>
          <w:name w:val="General"/>
          <w:gallery w:val="placeholder"/>
        </w:category>
        <w:types>
          <w:type w:val="bbPlcHdr"/>
        </w:types>
        <w:behaviors>
          <w:behavior w:val="content"/>
        </w:behaviors>
        <w:guid w:val="{9D786467-CF0C-4463-A333-BF8C0A7284F3}"/>
      </w:docPartPr>
      <w:docPartBody>
        <w:p w:rsidR="00B151A7" w:rsidRDefault="00B84903" w:rsidP="00B84903">
          <w:pPr>
            <w:pStyle w:val="0DD19CB0B8414B22B7926D569B539E66"/>
          </w:pPr>
          <w:r>
            <w:t>[Type the sender name]</w:t>
          </w:r>
        </w:p>
      </w:docPartBody>
    </w:docPart>
    <w:docPart>
      <w:docPartPr>
        <w:name w:val="3BF6C6C5F5DB48D1908D9EC151EBB2C8"/>
        <w:category>
          <w:name w:val="General"/>
          <w:gallery w:val="placeholder"/>
        </w:category>
        <w:types>
          <w:type w:val="bbPlcHdr"/>
        </w:types>
        <w:behaviors>
          <w:behavior w:val="content"/>
        </w:behaviors>
        <w:guid w:val="{C8087DC9-EB1E-4086-916B-8AF9EF65C9F5}"/>
      </w:docPartPr>
      <w:docPartBody>
        <w:p w:rsidR="00B151A7" w:rsidRDefault="00B84903" w:rsidP="00B84903">
          <w:pPr>
            <w:pStyle w:val="3BF6C6C5F5DB48D1908D9EC151EBB2C8"/>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03"/>
    <w:rsid w:val="00934436"/>
    <w:rsid w:val="00B151A7"/>
    <w:rsid w:val="00B84903"/>
    <w:rsid w:val="00C96CAF"/>
    <w:rsid w:val="00F7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D19CB0B8414B22B7926D569B539E66">
    <w:name w:val="0DD19CB0B8414B22B7926D569B539E66"/>
    <w:rsid w:val="00B84903"/>
  </w:style>
  <w:style w:type="paragraph" w:customStyle="1" w:styleId="3BF6C6C5F5DB48D1908D9EC151EBB2C8">
    <w:name w:val="3BF6C6C5F5DB48D1908D9EC151EBB2C8"/>
    <w:rsid w:val="00B849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D19CB0B8414B22B7926D569B539E66">
    <w:name w:val="0DD19CB0B8414B22B7926D569B539E66"/>
    <w:rsid w:val="00B84903"/>
  </w:style>
  <w:style w:type="paragraph" w:customStyle="1" w:styleId="3BF6C6C5F5DB48D1908D9EC151EBB2C8">
    <w:name w:val="3BF6C6C5F5DB48D1908D9EC151EBB2C8"/>
    <w:rsid w:val="00B84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0E699E-04D0-4058-A836-6F85A4AF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5837</Words>
  <Characters>33273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Bernstein</dc:creator>
  <cp:lastModifiedBy>ETHOME</cp:lastModifiedBy>
  <cp:revision>2</cp:revision>
  <cp:lastPrinted>2015-02-27T00:30:00Z</cp:lastPrinted>
  <dcterms:created xsi:type="dcterms:W3CDTF">2015-02-27T10:00:00Z</dcterms:created>
  <dcterms:modified xsi:type="dcterms:W3CDTF">2015-02-27T10:00:00Z</dcterms:modified>
</cp:coreProperties>
</file>