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r w:rsidR="00D413DE">
        <w:rPr>
          <w:rFonts w:ascii="Times New Roman" w:eastAsia="Calibri" w:hAnsi="Times New Roman" w:cs="Times New Roman"/>
          <w:caps/>
        </w:rPr>
        <w:t>XXXXMB</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247E54"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URGENT </w:t>
      </w:r>
      <w:r w:rsidR="00763B68">
        <w:rPr>
          <w:rFonts w:ascii="Times New Roman Bold" w:eastAsia="Calibri" w:hAnsi="Times New Roman Bold" w:cs="Times New Roman"/>
          <w:b/>
          <w:caps/>
          <w:color w:val="3D3D3D"/>
          <w:sz w:val="24"/>
          <w:szCs w:val="24"/>
          <w:u w:val="single"/>
        </w:rPr>
        <w:t>MOTION F</w:t>
      </w:r>
      <w:r>
        <w:rPr>
          <w:rFonts w:ascii="Times New Roman Bold" w:eastAsia="Calibri" w:hAnsi="Times New Roman Bold" w:cs="Times New Roman"/>
          <w:b/>
          <w:caps/>
          <w:color w:val="3D3D3D"/>
          <w:sz w:val="24"/>
          <w:szCs w:val="24"/>
          <w:u w:val="single"/>
        </w:rPr>
        <w:t xml:space="preserve">OR COURT </w:t>
      </w:r>
      <w:r w:rsidR="00692A32" w:rsidRPr="00692A32">
        <w:rPr>
          <w:rFonts w:ascii="Times New Roman Bold" w:eastAsia="Calibri" w:hAnsi="Times New Roman Bold" w:cs="Times New Roman"/>
          <w:b/>
          <w:caps/>
          <w:color w:val="3D3D3D"/>
          <w:sz w:val="24"/>
          <w:szCs w:val="24"/>
          <w:u w:val="single"/>
        </w:rPr>
        <w:t xml:space="preserve">TO </w:t>
      </w:r>
      <w:r>
        <w:rPr>
          <w:rFonts w:ascii="Times New Roman Bold" w:eastAsia="Calibri" w:hAnsi="Times New Roman Bold" w:cs="Times New Roman"/>
          <w:b/>
          <w:caps/>
          <w:color w:val="3D3D3D"/>
          <w:sz w:val="24"/>
          <w:szCs w:val="24"/>
          <w:u w:val="single"/>
        </w:rPr>
        <w:t>INSTANTLY REMOVE</w:t>
      </w:r>
      <w:r w:rsidR="00763B68">
        <w:rPr>
          <w:rFonts w:ascii="Times New Roman Bold" w:eastAsia="Calibri" w:hAnsi="Times New Roman Bold" w:cs="Times New Roman"/>
          <w:b/>
          <w:caps/>
          <w:color w:val="3D3D3D"/>
          <w:sz w:val="24"/>
          <w:szCs w:val="24"/>
          <w:u w:val="single"/>
        </w:rPr>
        <w:t xml:space="preserve"> ON ITS OWN MOTION</w:t>
      </w:r>
      <w:r>
        <w:rPr>
          <w:rFonts w:ascii="Times New Roman Bold" w:eastAsia="Calibri" w:hAnsi="Times New Roman Bold" w:cs="Times New Roman"/>
          <w:b/>
          <w:caps/>
          <w:color w:val="3D3D3D"/>
          <w:sz w:val="24"/>
          <w:szCs w:val="24"/>
          <w:u w:val="single"/>
        </w:rPr>
        <w:t xml:space="preserve"> TED BERNSTEIN AS ALLEGED SUCCESSOR TRUSTEE and his counsel alan b. rose, esq. UNDER FLORIDA STATUTE 736.0706</w:t>
      </w:r>
      <w:r w:rsidR="00763B68">
        <w:rPr>
          <w:rFonts w:ascii="Times New Roman Bold" w:eastAsia="Calibri" w:hAnsi="Times New Roman Bold" w:cs="Times New Roman"/>
          <w:b/>
          <w:caps/>
          <w:color w:val="3D3D3D"/>
          <w:sz w:val="24"/>
          <w:szCs w:val="24"/>
          <w:u w:val="single"/>
        </w:rPr>
        <w:t xml:space="preserve"> </w:t>
      </w:r>
      <w:r w:rsidR="00763B68" w:rsidRPr="00763B68">
        <w:rPr>
          <w:rFonts w:ascii="Times New Roman Bold" w:eastAsia="Calibri" w:hAnsi="Times New Roman Bold" w:cs="Times New Roman"/>
          <w:b/>
          <w:caps/>
          <w:color w:val="3D3D3D"/>
          <w:sz w:val="24"/>
          <w:szCs w:val="24"/>
          <w:u w:val="single"/>
        </w:rPr>
        <w:t>BASED ON NEW INFORMATION OF FIDUCIARY AND ATTORNEY AT LAW BREACHES OF FIDUCIARY DUTIES AND ALLEGED UNLAWFUL AND UNETHICAL MISCONDUCT</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4846A4">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w:t>
      </w:r>
      <w:r w:rsidR="00763B68">
        <w:rPr>
          <w:rFonts w:ascii="Times New Roman" w:eastAsia="Times New Roman" w:hAnsi="Times New Roman" w:cs="Times New Roman"/>
          <w:color w:val="3D3D3D"/>
          <w:w w:val="105"/>
          <w:sz w:val="23"/>
          <w:szCs w:val="23"/>
        </w:rPr>
        <w:t>Plaintiff”</w:t>
      </w:r>
      <w:r w:rsidRPr="00692A32">
        <w:rPr>
          <w:rFonts w:ascii="Times New Roman" w:eastAsia="Times New Roman" w:hAnsi="Times New Roman" w:cs="Times New Roman"/>
          <w:color w:val="3D3D3D"/>
          <w:w w:val="105"/>
          <w:sz w:val="23"/>
          <w:szCs w:val="23"/>
        </w:rPr>
        <w:t>),</w:t>
      </w:r>
      <w:r w:rsidR="00247E54">
        <w:rPr>
          <w:rFonts w:ascii="Times New Roman" w:eastAsia="Times New Roman" w:hAnsi="Times New Roman" w:cs="Times New Roman"/>
          <w:color w:val="3D3D3D"/>
          <w:w w:val="105"/>
          <w:sz w:val="23"/>
          <w:szCs w:val="23"/>
        </w:rPr>
        <w:t xml:space="preserve"> Pro Se,</w:t>
      </w:r>
      <w:r w:rsidR="004846A4">
        <w:rPr>
          <w:rFonts w:ascii="Times New Roman" w:eastAsia="Times New Roman" w:hAnsi="Times New Roman" w:cs="Times New Roman"/>
          <w:color w:val="3D3D3D"/>
          <w:w w:val="105"/>
          <w:sz w:val="23"/>
          <w:szCs w:val="23"/>
        </w:rPr>
        <w:t xml:space="preserve"> individually and </w:t>
      </w:r>
      <w:r w:rsidR="004846A4">
        <w:rPr>
          <w:rFonts w:ascii="Times New Roman" w:eastAsia="Times New Roman" w:hAnsi="Times New Roman" w:cs="Times New Roman"/>
          <w:color w:val="3D3D3D"/>
          <w:w w:val="105"/>
          <w:sz w:val="23"/>
          <w:szCs w:val="23"/>
        </w:rPr>
        <w:lastRenderedPageBreak/>
        <w:t xml:space="preserve">as a beneficiary of the “2008 SIMON L. BERNSTEIN </w:t>
      </w:r>
      <w:r w:rsidR="004846A4" w:rsidRPr="004846A4">
        <w:rPr>
          <w:rFonts w:ascii="Times New Roman" w:eastAsia="Times New Roman" w:hAnsi="Times New Roman" w:cs="Times New Roman"/>
          <w:color w:val="3D3D3D"/>
          <w:w w:val="105"/>
          <w:sz w:val="23"/>
          <w:szCs w:val="23"/>
        </w:rPr>
        <w:t>TRUST AGREEMENT, as amended and restated in the SIMON L. BERNSTEIN AMENDED AND RESTATED</w:t>
      </w:r>
      <w:r w:rsidR="004846A4">
        <w:rPr>
          <w:rFonts w:ascii="Times New Roman" w:eastAsia="Times New Roman" w:hAnsi="Times New Roman" w:cs="Times New Roman"/>
          <w:color w:val="3D3D3D"/>
          <w:w w:val="105"/>
          <w:sz w:val="23"/>
          <w:szCs w:val="23"/>
        </w:rPr>
        <w:t xml:space="preserve"> </w:t>
      </w:r>
      <w:r w:rsidR="004846A4" w:rsidRPr="004846A4">
        <w:rPr>
          <w:rFonts w:ascii="Times New Roman" w:eastAsia="Times New Roman" w:hAnsi="Times New Roman" w:cs="Times New Roman"/>
          <w:color w:val="3D3D3D"/>
          <w:w w:val="105"/>
          <w:sz w:val="23"/>
          <w:szCs w:val="23"/>
        </w:rPr>
        <w:t>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 Eliot as Guardians for his three minor children</w:t>
      </w:r>
      <w:r w:rsidR="004846A4">
        <w:rPr>
          <w:rFonts w:ascii="Times New Roman" w:eastAsia="Times New Roman" w:hAnsi="Times New Roman" w:cs="Times New Roman"/>
          <w:color w:val="3D3D3D"/>
          <w:w w:val="105"/>
          <w:sz w:val="23"/>
          <w:szCs w:val="23"/>
        </w:rPr>
        <w:t>, as alleged beneficiaries</w:t>
      </w:r>
      <w:r w:rsidR="00247E54">
        <w:rPr>
          <w:rFonts w:ascii="Times New Roman" w:eastAsia="Times New Roman" w:hAnsi="Times New Roman" w:cs="Times New Roman"/>
          <w:color w:val="3D3D3D"/>
          <w:w w:val="105"/>
          <w:sz w:val="23"/>
          <w:szCs w:val="23"/>
        </w:rPr>
        <w:t>,</w:t>
      </w:r>
      <w:r w:rsidR="004846A4">
        <w:rPr>
          <w:rFonts w:ascii="Times New Roman" w:eastAsia="Times New Roman" w:hAnsi="Times New Roman" w:cs="Times New Roman"/>
          <w:color w:val="3D3D3D"/>
          <w:w w:val="105"/>
          <w:sz w:val="23"/>
          <w:szCs w:val="23"/>
        </w:rPr>
        <w:t xml:space="preserve"> of the “</w:t>
      </w:r>
      <w:r w:rsidR="004846A4" w:rsidRPr="004846A4">
        <w:rPr>
          <w:rFonts w:ascii="Times New Roman" w:eastAsia="Times New Roman" w:hAnsi="Times New Roman" w:cs="Times New Roman"/>
          <w:color w:val="3D3D3D"/>
          <w:w w:val="105"/>
          <w:sz w:val="23"/>
          <w:szCs w:val="23"/>
        </w:rPr>
        <w:t>SIMON L. BERNSTEIN AMENDED AND RESTATED 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763B68" w:rsidRPr="00763B68">
        <w:rPr>
          <w:rFonts w:ascii="Times New Roman" w:eastAsia="Times New Roman" w:hAnsi="Times New Roman" w:cs="Times New Roman"/>
          <w:b/>
          <w:color w:val="3D3D3D"/>
          <w:spacing w:val="-9"/>
          <w:w w:val="105"/>
          <w:sz w:val="23"/>
          <w:szCs w:val="23"/>
          <w:u w:val="single"/>
        </w:rPr>
        <w:t xml:space="preserve">URGENT </w:t>
      </w:r>
      <w:r w:rsidR="00763B68">
        <w:rPr>
          <w:rFonts w:ascii="Times New Roman" w:eastAsia="Times New Roman" w:hAnsi="Times New Roman" w:cs="Times New Roman"/>
          <w:b/>
          <w:color w:val="3D3D3D"/>
          <w:spacing w:val="-9"/>
          <w:w w:val="105"/>
          <w:sz w:val="23"/>
          <w:szCs w:val="23"/>
          <w:u w:val="single"/>
        </w:rPr>
        <w:t>MOTION</w:t>
      </w:r>
      <w:r w:rsidR="00763B68" w:rsidRPr="00763B68">
        <w:rPr>
          <w:rFonts w:ascii="Times New Roman" w:eastAsia="Times New Roman" w:hAnsi="Times New Roman" w:cs="Times New Roman"/>
          <w:b/>
          <w:color w:val="3D3D3D"/>
          <w:spacing w:val="-9"/>
          <w:w w:val="105"/>
          <w:sz w:val="23"/>
          <w:szCs w:val="23"/>
          <w:u w:val="single"/>
        </w:rPr>
        <w:t xml:space="preserve"> FOR COURT TO INSTANTLY REMOVE ON ITS OWN MOTION TED BERNSTEIN AS ALLEGED SUCCESSOR </w:t>
      </w:r>
      <w:r w:rsidR="00763B68" w:rsidRPr="00763B68">
        <w:rPr>
          <w:rFonts w:ascii="Times New Roman Bold" w:eastAsia="Times New Roman" w:hAnsi="Times New Roman Bold" w:cs="Times New Roman"/>
          <w:b/>
          <w:caps/>
          <w:color w:val="3D3D3D"/>
          <w:spacing w:val="-9"/>
          <w:w w:val="105"/>
          <w:sz w:val="23"/>
          <w:szCs w:val="23"/>
          <w:u w:val="single"/>
        </w:rPr>
        <w:t>TRUSTEE and his counsel alan b. rose, esq. U</w:t>
      </w:r>
      <w:r w:rsidR="00763B68" w:rsidRPr="00763B68">
        <w:rPr>
          <w:rFonts w:ascii="Times New Roman" w:eastAsia="Times New Roman" w:hAnsi="Times New Roman" w:cs="Times New Roman"/>
          <w:b/>
          <w:color w:val="3D3D3D"/>
          <w:spacing w:val="-9"/>
          <w:w w:val="105"/>
          <w:sz w:val="23"/>
          <w:szCs w:val="23"/>
          <w:u w:val="single"/>
        </w:rPr>
        <w:t>NDER FLORIDA STATUTE 736.0706 BASED ON NEW INFORMATION OF FIDUCIARY AND ATTORNEY AT LAW BREACHES OF FIDUCIARY DUTIES AND ALLEGED UNLAWFUL AND UNETHICAL MISCONDUCT</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00763B68">
        <w:rPr>
          <w:rFonts w:ascii="Times New Roman" w:eastAsia="Times New Roman" w:hAnsi="Times New Roman" w:cs="Times New Roman"/>
          <w:color w:val="3D3D3D"/>
          <w:w w:val="105"/>
          <w:sz w:val="23"/>
          <w:szCs w:val="23"/>
        </w:rPr>
        <w:t xml:space="preserve"> on information and belief,</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247E54" w:rsidRDefault="00247E54" w:rsidP="00247E54">
      <w:pPr>
        <w:numPr>
          <w:ilvl w:val="0"/>
          <w:numId w:val="1"/>
        </w:numPr>
        <w:spacing w:line="480" w:lineRule="auto"/>
        <w:contextualSpacing/>
        <w:rPr>
          <w:rFonts w:ascii="Times New Roman" w:hAnsi="Times New Roman" w:cs="Times New Roman"/>
          <w:sz w:val="23"/>
          <w:szCs w:val="23"/>
        </w:rPr>
      </w:pPr>
      <w:r w:rsidRPr="00247E54">
        <w:rPr>
          <w:rFonts w:ascii="Times New Roman" w:hAnsi="Times New Roman" w:cs="Times New Roman"/>
          <w:sz w:val="23"/>
          <w:szCs w:val="23"/>
        </w:rPr>
        <w:t>That Florida Statute 736.0706</w:t>
      </w:r>
      <w:r>
        <w:rPr>
          <w:rFonts w:ascii="Times New Roman" w:hAnsi="Times New Roman" w:cs="Times New Roman"/>
          <w:sz w:val="23"/>
          <w:szCs w:val="23"/>
        </w:rPr>
        <w:t xml:space="preserve"> states</w:t>
      </w:r>
    </w:p>
    <w:p w:rsidR="00247E54" w:rsidRPr="00167019" w:rsidRDefault="00247E54" w:rsidP="00247E54">
      <w:pPr>
        <w:spacing w:line="240" w:lineRule="auto"/>
        <w:ind w:left="720"/>
        <w:contextualSpacing/>
        <w:rPr>
          <w:rFonts w:ascii="Times New Roman" w:hAnsi="Times New Roman" w:cs="Times New Roman"/>
          <w:b/>
          <w:sz w:val="20"/>
          <w:szCs w:val="20"/>
        </w:rPr>
      </w:pPr>
      <w:r w:rsidRPr="00167019">
        <w:rPr>
          <w:rFonts w:ascii="Times New Roman" w:hAnsi="Times New Roman" w:cs="Times New Roman"/>
          <w:b/>
          <w:sz w:val="20"/>
          <w:szCs w:val="20"/>
        </w:rPr>
        <w:t>Removal of trustee.—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(1) The settlor, a </w:t>
      </w:r>
      <w:proofErr w:type="spellStart"/>
      <w:r w:rsidRPr="00247E54">
        <w:rPr>
          <w:rFonts w:ascii="Times New Roman" w:hAnsi="Times New Roman" w:cs="Times New Roman"/>
          <w:sz w:val="20"/>
          <w:szCs w:val="20"/>
        </w:rPr>
        <w:t>cotrustee</w:t>
      </w:r>
      <w:proofErr w:type="spellEnd"/>
      <w:r w:rsidRPr="00247E54">
        <w:rPr>
          <w:rFonts w:ascii="Times New Roman" w:hAnsi="Times New Roman" w:cs="Times New Roman"/>
          <w:sz w:val="20"/>
          <w:szCs w:val="20"/>
        </w:rPr>
        <w:t xml:space="preserve">, or a beneficiary may request the court to remove a trustee, or a trustee may be </w:t>
      </w:r>
      <w:r w:rsidRPr="00247E54">
        <w:rPr>
          <w:rFonts w:ascii="Times New Roman" w:hAnsi="Times New Roman" w:cs="Times New Roman"/>
          <w:b/>
          <w:sz w:val="24"/>
          <w:szCs w:val="24"/>
        </w:rPr>
        <w:t>removed by the court on the court’s own initiative.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(2) </w:t>
      </w:r>
      <w:r w:rsidRPr="00247E54">
        <w:rPr>
          <w:rFonts w:ascii="Times New Roman" w:hAnsi="Times New Roman" w:cs="Times New Roman"/>
          <w:b/>
          <w:sz w:val="24"/>
          <w:szCs w:val="24"/>
        </w:rPr>
        <w:t>The court may remove a trustee if:</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(a) </w:t>
      </w:r>
      <w:r w:rsidRPr="00247E54">
        <w:rPr>
          <w:rFonts w:ascii="Times New Roman" w:hAnsi="Times New Roman" w:cs="Times New Roman"/>
          <w:b/>
          <w:sz w:val="24"/>
          <w:szCs w:val="24"/>
        </w:rPr>
        <w:t>The trustee has committed a serious breach of trust;</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(b) The lack of cooperation among cotrustees substantially impairs the administration of the trust;</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(c) </w:t>
      </w:r>
      <w:r w:rsidRPr="00247E54">
        <w:rPr>
          <w:rFonts w:ascii="Times New Roman" w:hAnsi="Times New Roman" w:cs="Times New Roman"/>
          <w:b/>
          <w:sz w:val="24"/>
          <w:szCs w:val="24"/>
        </w:rPr>
        <w:t>Due to the unfitness, unwillingness, or persistent failure of the trustee to administer the trust effectively, the court determines that removal of the trustee best serves the interests of the beneficiaries</w:t>
      </w:r>
      <w:r w:rsidRPr="00247E54">
        <w:rPr>
          <w:rFonts w:ascii="Times New Roman" w:hAnsi="Times New Roman" w:cs="Times New Roman"/>
          <w:sz w:val="20"/>
          <w:szCs w:val="20"/>
        </w:rPr>
        <w:t>; or</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247E54">
        <w:rPr>
          <w:rFonts w:ascii="Times New Roman" w:hAnsi="Times New Roman" w:cs="Times New Roman"/>
          <w:sz w:val="20"/>
          <w:szCs w:val="20"/>
        </w:rPr>
        <w:t>cotrustee</w:t>
      </w:r>
      <w:proofErr w:type="spellEnd"/>
      <w:r w:rsidRPr="00247E54">
        <w:rPr>
          <w:rFonts w:ascii="Times New Roman" w:hAnsi="Times New Roman" w:cs="Times New Roman"/>
          <w:sz w:val="20"/>
          <w:szCs w:val="20"/>
        </w:rPr>
        <w:t xml:space="preserve"> or successor trustee is available.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(3) </w:t>
      </w:r>
      <w:r w:rsidRPr="00247E54">
        <w:rPr>
          <w:rFonts w:ascii="Times New Roman" w:hAnsi="Times New Roman" w:cs="Times New Roman"/>
          <w:b/>
          <w:sz w:val="28"/>
          <w:szCs w:val="28"/>
        </w:rPr>
        <w:t>Pending a final decision on a request to remove a trustee, or in lieu of or in addition to removing a trustee, the court may order such appropriate relief under s. 736.1001(2) as may be necessary to protect the trust property or the interests of the beneficiaries.</w:t>
      </w:r>
    </w:p>
    <w:p w:rsid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History.—s. 7, </w:t>
      </w:r>
      <w:proofErr w:type="spellStart"/>
      <w:r w:rsidRPr="00247E54">
        <w:rPr>
          <w:rFonts w:ascii="Times New Roman" w:hAnsi="Times New Roman" w:cs="Times New Roman"/>
          <w:sz w:val="20"/>
          <w:szCs w:val="20"/>
        </w:rPr>
        <w:t>ch.</w:t>
      </w:r>
      <w:proofErr w:type="spellEnd"/>
      <w:r w:rsidRPr="00247E54">
        <w:rPr>
          <w:rFonts w:ascii="Times New Roman" w:hAnsi="Times New Roman" w:cs="Times New Roman"/>
          <w:sz w:val="20"/>
          <w:szCs w:val="20"/>
        </w:rPr>
        <w:t xml:space="preserve"> 2006-217.</w:t>
      </w:r>
    </w:p>
    <w:p w:rsidR="00247E54" w:rsidRDefault="00247E54" w:rsidP="00247E54">
      <w:pPr>
        <w:spacing w:line="240" w:lineRule="auto"/>
        <w:ind w:left="720"/>
        <w:contextualSpacing/>
        <w:rPr>
          <w:rFonts w:ascii="Times New Roman" w:hAnsi="Times New Roman" w:cs="Times New Roman"/>
          <w:sz w:val="23"/>
          <w:szCs w:val="23"/>
        </w:rPr>
      </w:pPr>
    </w:p>
    <w:p w:rsidR="008C2B58" w:rsidRDefault="008C2B58"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Further Florida Bar Rules state,</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lastRenderedPageBreak/>
        <w:t>RULE 4-8.3 REPORTING PROFESSIONAL MISCONDUCT</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4 RULES OF PROFESSIONAL CONDUCT</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4-8 MAINTAINING THE INTEGRITY OF THE PROFESSION</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RULE 4-8.3 REPORTING PROFESSIONAL MISCONDUCT</w:t>
      </w:r>
    </w:p>
    <w:p w:rsidR="008C2B58" w:rsidRPr="008C2B58" w:rsidRDefault="008C2B58" w:rsidP="008C2B58">
      <w:pPr>
        <w:pStyle w:val="ListParagraph"/>
        <w:numPr>
          <w:ilvl w:val="0"/>
          <w:numId w:val="5"/>
        </w:numPr>
        <w:spacing w:line="240" w:lineRule="auto"/>
        <w:rPr>
          <w:rFonts w:ascii="Times New Roman" w:hAnsi="Times New Roman" w:cs="Times New Roman"/>
          <w:sz w:val="23"/>
          <w:szCs w:val="23"/>
        </w:rPr>
      </w:pPr>
      <w:r w:rsidRPr="006F2CE7">
        <w:rPr>
          <w:rFonts w:ascii="Times New Roman" w:hAnsi="Times New Roman" w:cs="Times New Roman"/>
          <w:sz w:val="20"/>
          <w:szCs w:val="20"/>
        </w:rPr>
        <w:t>Reporting Misconduct of Other Lawyers. A lawyer who knows that another lawyer has committed a violation of the Rules of Professional Conduct that raises a substantial question as to that lawyer's honesty, trustworthiness, or fitness as a lawyer in other respects shall inform the appropriate professional authority.</w:t>
      </w:r>
    </w:p>
    <w:p w:rsidR="008C2B58" w:rsidRPr="008C2B58" w:rsidRDefault="008C2B58" w:rsidP="008C2B58">
      <w:pPr>
        <w:pStyle w:val="ListParagraph"/>
        <w:spacing w:line="240" w:lineRule="auto"/>
        <w:ind w:left="1080"/>
        <w:rPr>
          <w:rFonts w:ascii="Times New Roman" w:hAnsi="Times New Roman" w:cs="Times New Roman"/>
          <w:sz w:val="23"/>
          <w:szCs w:val="23"/>
        </w:rPr>
      </w:pPr>
    </w:p>
    <w:p w:rsidR="008C2B58" w:rsidRPr="00A35BCF" w:rsidRDefault="00247E54" w:rsidP="00A35BCF">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Eliot has alread</w:t>
      </w:r>
      <w:r w:rsidR="00C423A0">
        <w:rPr>
          <w:rFonts w:ascii="Times New Roman" w:hAnsi="Times New Roman" w:cs="Times New Roman"/>
          <w:sz w:val="23"/>
          <w:szCs w:val="23"/>
        </w:rPr>
        <w:t>y filed Petition</w:t>
      </w:r>
      <w:r w:rsidR="00A35BCF">
        <w:rPr>
          <w:rFonts w:ascii="Times New Roman" w:hAnsi="Times New Roman" w:cs="Times New Roman"/>
          <w:sz w:val="23"/>
          <w:szCs w:val="23"/>
        </w:rPr>
        <w:t>s and Motions</w:t>
      </w:r>
      <w:r w:rsidR="00C423A0">
        <w:rPr>
          <w:rFonts w:ascii="Times New Roman" w:hAnsi="Times New Roman" w:cs="Times New Roman"/>
          <w:sz w:val="23"/>
          <w:szCs w:val="23"/>
        </w:rPr>
        <w:t xml:space="preserve"> to Remove Theodore</w:t>
      </w:r>
      <w:r>
        <w:rPr>
          <w:rFonts w:ascii="Times New Roman" w:hAnsi="Times New Roman" w:cs="Times New Roman"/>
          <w:sz w:val="23"/>
          <w:szCs w:val="23"/>
        </w:rPr>
        <w:t xml:space="preserve"> </w:t>
      </w:r>
      <w:r w:rsidR="00C423A0">
        <w:rPr>
          <w:rFonts w:ascii="Times New Roman" w:hAnsi="Times New Roman" w:cs="Times New Roman"/>
          <w:sz w:val="23"/>
          <w:szCs w:val="23"/>
        </w:rPr>
        <w:t xml:space="preserve">S. </w:t>
      </w:r>
      <w:r>
        <w:rPr>
          <w:rFonts w:ascii="Times New Roman" w:hAnsi="Times New Roman" w:cs="Times New Roman"/>
          <w:sz w:val="23"/>
          <w:szCs w:val="23"/>
        </w:rPr>
        <w:t>Bernstein</w:t>
      </w:r>
      <w:r w:rsidR="00C423A0">
        <w:rPr>
          <w:rFonts w:ascii="Times New Roman" w:hAnsi="Times New Roman" w:cs="Times New Roman"/>
          <w:sz w:val="23"/>
          <w:szCs w:val="23"/>
        </w:rPr>
        <w:t xml:space="preserve"> (“Ted”)</w:t>
      </w:r>
      <w:r>
        <w:rPr>
          <w:rFonts w:ascii="Times New Roman" w:hAnsi="Times New Roman" w:cs="Times New Roman"/>
          <w:sz w:val="23"/>
          <w:szCs w:val="23"/>
        </w:rPr>
        <w:t xml:space="preserve"> with this Court, which </w:t>
      </w:r>
      <w:r w:rsidR="00A35BCF">
        <w:rPr>
          <w:rFonts w:ascii="Times New Roman" w:hAnsi="Times New Roman" w:cs="Times New Roman"/>
          <w:sz w:val="23"/>
          <w:szCs w:val="23"/>
        </w:rPr>
        <w:t>are</w:t>
      </w:r>
      <w:r>
        <w:rPr>
          <w:rFonts w:ascii="Times New Roman" w:hAnsi="Times New Roman" w:cs="Times New Roman"/>
          <w:sz w:val="23"/>
          <w:szCs w:val="23"/>
        </w:rPr>
        <w:t xml:space="preserve"> waiting to be heard</w:t>
      </w:r>
      <w:r w:rsidR="00A35BCF">
        <w:rPr>
          <w:rFonts w:ascii="Times New Roman" w:hAnsi="Times New Roman" w:cs="Times New Roman"/>
          <w:sz w:val="23"/>
          <w:szCs w:val="23"/>
        </w:rPr>
        <w:t xml:space="preserve"> that detail and provide prima facie evidence of</w:t>
      </w:r>
      <w:r w:rsidR="008C2B58">
        <w:rPr>
          <w:rFonts w:ascii="Times New Roman" w:hAnsi="Times New Roman" w:cs="Times New Roman"/>
          <w:sz w:val="23"/>
          <w:szCs w:val="23"/>
        </w:rPr>
        <w:t xml:space="preserve"> a number of </w:t>
      </w:r>
      <w:r w:rsidR="00A35BCF">
        <w:rPr>
          <w:rFonts w:ascii="Times New Roman" w:hAnsi="Times New Roman" w:cs="Times New Roman"/>
          <w:sz w:val="23"/>
          <w:szCs w:val="23"/>
        </w:rPr>
        <w:t xml:space="preserve">very </w:t>
      </w:r>
      <w:r w:rsidR="008C2B58">
        <w:rPr>
          <w:rFonts w:ascii="Times New Roman" w:hAnsi="Times New Roman" w:cs="Times New Roman"/>
          <w:sz w:val="23"/>
          <w:szCs w:val="23"/>
        </w:rPr>
        <w:t xml:space="preserve">serious </w:t>
      </w:r>
      <w:r w:rsidR="00A35BCF">
        <w:rPr>
          <w:rFonts w:ascii="Times New Roman" w:hAnsi="Times New Roman" w:cs="Times New Roman"/>
          <w:sz w:val="23"/>
          <w:szCs w:val="23"/>
        </w:rPr>
        <w:t xml:space="preserve">alleged </w:t>
      </w:r>
      <w:r w:rsidR="008C2B58">
        <w:rPr>
          <w:rFonts w:ascii="Times New Roman" w:hAnsi="Times New Roman" w:cs="Times New Roman"/>
          <w:sz w:val="23"/>
          <w:szCs w:val="23"/>
        </w:rPr>
        <w:t xml:space="preserve">violations of fiduciary duties and </w:t>
      </w:r>
      <w:r w:rsidR="00A35BCF">
        <w:rPr>
          <w:rFonts w:ascii="Times New Roman" w:hAnsi="Times New Roman" w:cs="Times New Roman"/>
          <w:sz w:val="23"/>
          <w:szCs w:val="23"/>
        </w:rPr>
        <w:t>state and federal criminal codes a</w:t>
      </w:r>
      <w:r w:rsidR="008C2B58" w:rsidRPr="00A35BCF">
        <w:rPr>
          <w:rFonts w:ascii="Times New Roman" w:hAnsi="Times New Roman" w:cs="Times New Roman"/>
          <w:sz w:val="23"/>
          <w:szCs w:val="23"/>
        </w:rPr>
        <w:t>gainst the alleged</w:t>
      </w:r>
      <w:r w:rsidR="009E12FC" w:rsidRPr="00A35BCF">
        <w:rPr>
          <w:rFonts w:ascii="Times New Roman" w:hAnsi="Times New Roman" w:cs="Times New Roman"/>
          <w:sz w:val="23"/>
          <w:szCs w:val="23"/>
        </w:rPr>
        <w:t xml:space="preserve"> Successor</w:t>
      </w:r>
      <w:r w:rsidR="008C2B58" w:rsidRPr="00A35BCF">
        <w:rPr>
          <w:rFonts w:ascii="Times New Roman" w:hAnsi="Times New Roman" w:cs="Times New Roman"/>
          <w:sz w:val="23"/>
          <w:szCs w:val="23"/>
        </w:rPr>
        <w:t xml:space="preserve"> Trustee Ted and his counsel, Alan B. Rose, Esq.</w:t>
      </w:r>
      <w:r w:rsidR="005303DE" w:rsidRPr="00A35BCF">
        <w:rPr>
          <w:rFonts w:ascii="Times New Roman" w:hAnsi="Times New Roman" w:cs="Times New Roman"/>
          <w:sz w:val="23"/>
          <w:szCs w:val="23"/>
        </w:rPr>
        <w:t xml:space="preserve"> (“Rose” or “Alan”)</w:t>
      </w:r>
      <w:r w:rsidR="008C2B58" w:rsidRPr="00A35BCF">
        <w:rPr>
          <w:rFonts w:ascii="Times New Roman" w:hAnsi="Times New Roman" w:cs="Times New Roman"/>
          <w:sz w:val="23"/>
          <w:szCs w:val="23"/>
        </w:rPr>
        <w:t xml:space="preserve">, including language in the alleged Trust document that prohibits Ted from being a </w:t>
      </w:r>
      <w:r w:rsidR="009E12FC" w:rsidRPr="00A35BCF">
        <w:rPr>
          <w:rFonts w:ascii="Times New Roman" w:hAnsi="Times New Roman" w:cs="Times New Roman"/>
          <w:sz w:val="23"/>
          <w:szCs w:val="23"/>
        </w:rPr>
        <w:t xml:space="preserve">Successor </w:t>
      </w:r>
      <w:r w:rsidR="008C2B58" w:rsidRPr="00A35BCF">
        <w:rPr>
          <w:rFonts w:ascii="Times New Roman" w:hAnsi="Times New Roman" w:cs="Times New Roman"/>
          <w:sz w:val="23"/>
          <w:szCs w:val="23"/>
        </w:rPr>
        <w:t>Trustee</w:t>
      </w:r>
      <w:r w:rsidR="00A35BCF">
        <w:rPr>
          <w:rFonts w:ascii="Times New Roman" w:hAnsi="Times New Roman" w:cs="Times New Roman"/>
          <w:sz w:val="23"/>
          <w:szCs w:val="23"/>
        </w:rPr>
        <w:t xml:space="preserve"> of the Simon Estate</w:t>
      </w:r>
      <w:r w:rsidR="008C2B58" w:rsidRPr="00A35BCF">
        <w:rPr>
          <w:rFonts w:ascii="Times New Roman" w:hAnsi="Times New Roman" w:cs="Times New Roman"/>
          <w:sz w:val="23"/>
          <w:szCs w:val="23"/>
        </w:rPr>
        <w:t xml:space="preserve">.  </w:t>
      </w:r>
    </w:p>
    <w:p w:rsidR="008C5375" w:rsidRDefault="008C2B58"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w:t>
      </w:r>
      <w:r w:rsidR="00247E54">
        <w:rPr>
          <w:rFonts w:ascii="Times New Roman" w:hAnsi="Times New Roman" w:cs="Times New Roman"/>
          <w:sz w:val="23"/>
          <w:szCs w:val="23"/>
        </w:rPr>
        <w:t xml:space="preserve">Eliot has recently come into possession of new </w:t>
      </w:r>
      <w:r>
        <w:rPr>
          <w:rFonts w:ascii="Times New Roman" w:hAnsi="Times New Roman" w:cs="Times New Roman"/>
          <w:sz w:val="23"/>
          <w:szCs w:val="23"/>
        </w:rPr>
        <w:t xml:space="preserve">Prima Facie </w:t>
      </w:r>
      <w:r w:rsidR="00247E54">
        <w:rPr>
          <w:rFonts w:ascii="Times New Roman" w:hAnsi="Times New Roman" w:cs="Times New Roman"/>
          <w:sz w:val="23"/>
          <w:szCs w:val="23"/>
        </w:rPr>
        <w:t>evidence</w:t>
      </w:r>
      <w:r w:rsidR="005303DE">
        <w:rPr>
          <w:rFonts w:ascii="Times New Roman" w:hAnsi="Times New Roman" w:cs="Times New Roman"/>
          <w:sz w:val="23"/>
          <w:szCs w:val="23"/>
        </w:rPr>
        <w:t xml:space="preserve"> (see Exhibit A – </w:t>
      </w:r>
      <w:r w:rsidR="00B63643">
        <w:rPr>
          <w:rFonts w:ascii="Times New Roman" w:hAnsi="Times New Roman" w:cs="Times New Roman"/>
          <w:sz w:val="23"/>
          <w:szCs w:val="23"/>
        </w:rPr>
        <w:t xml:space="preserve">December 16, 2014 </w:t>
      </w:r>
      <w:r w:rsidR="005303DE">
        <w:rPr>
          <w:rFonts w:ascii="Times New Roman" w:hAnsi="Times New Roman" w:cs="Times New Roman"/>
          <w:sz w:val="23"/>
          <w:szCs w:val="23"/>
        </w:rPr>
        <w:t>Email between Peter Feaman, Esq. and Brian O’Connell, Esq.</w:t>
      </w:r>
      <w:r w:rsidR="00B63643">
        <w:rPr>
          <w:rFonts w:ascii="Times New Roman" w:hAnsi="Times New Roman" w:cs="Times New Roman"/>
          <w:sz w:val="23"/>
          <w:szCs w:val="23"/>
        </w:rPr>
        <w:t xml:space="preserve"> exposing Attorney at Law and Fiduciary Misconduct</w:t>
      </w:r>
      <w:r w:rsidR="005303DE">
        <w:rPr>
          <w:rFonts w:ascii="Times New Roman" w:hAnsi="Times New Roman" w:cs="Times New Roman"/>
          <w:sz w:val="23"/>
          <w:szCs w:val="23"/>
        </w:rPr>
        <w:t>)</w:t>
      </w:r>
      <w:r w:rsidR="00247E54">
        <w:rPr>
          <w:rFonts w:ascii="Times New Roman" w:hAnsi="Times New Roman" w:cs="Times New Roman"/>
          <w:sz w:val="23"/>
          <w:szCs w:val="23"/>
        </w:rPr>
        <w:t xml:space="preserve"> that causes the Court</w:t>
      </w:r>
      <w:r>
        <w:rPr>
          <w:rFonts w:ascii="Times New Roman" w:hAnsi="Times New Roman" w:cs="Times New Roman"/>
          <w:sz w:val="23"/>
          <w:szCs w:val="23"/>
        </w:rPr>
        <w:t xml:space="preserve"> </w:t>
      </w:r>
      <w:r w:rsidR="00247E54">
        <w:rPr>
          <w:rFonts w:ascii="Times New Roman" w:hAnsi="Times New Roman" w:cs="Times New Roman"/>
          <w:sz w:val="23"/>
          <w:szCs w:val="23"/>
        </w:rPr>
        <w:t>to</w:t>
      </w:r>
      <w:r w:rsidR="00A35BCF">
        <w:rPr>
          <w:rFonts w:ascii="Times New Roman" w:hAnsi="Times New Roman" w:cs="Times New Roman"/>
          <w:sz w:val="23"/>
          <w:szCs w:val="23"/>
        </w:rPr>
        <w:t xml:space="preserve"> now</w:t>
      </w:r>
      <w:r w:rsidR="00247E54">
        <w:rPr>
          <w:rFonts w:ascii="Times New Roman" w:hAnsi="Times New Roman" w:cs="Times New Roman"/>
          <w:sz w:val="23"/>
          <w:szCs w:val="23"/>
        </w:rPr>
        <w:t xml:space="preserve"> act on its own initiative under 736,0706 (2)</w:t>
      </w:r>
      <w:r>
        <w:rPr>
          <w:rFonts w:ascii="Times New Roman" w:hAnsi="Times New Roman" w:cs="Times New Roman"/>
          <w:sz w:val="23"/>
          <w:szCs w:val="23"/>
        </w:rPr>
        <w:t xml:space="preserve"> to remove Ted</w:t>
      </w:r>
      <w:r w:rsidR="00AA2E68">
        <w:rPr>
          <w:rFonts w:ascii="Times New Roman" w:hAnsi="Times New Roman" w:cs="Times New Roman"/>
          <w:sz w:val="23"/>
          <w:szCs w:val="23"/>
        </w:rPr>
        <w:t xml:space="preserve"> and Rose</w:t>
      </w:r>
      <w:r w:rsidR="00247E54">
        <w:rPr>
          <w:rFonts w:ascii="Times New Roman" w:hAnsi="Times New Roman" w:cs="Times New Roman"/>
          <w:sz w:val="23"/>
          <w:szCs w:val="23"/>
        </w:rPr>
        <w:t xml:space="preserve">, due to a serious breach of trust exposed, involving alleged violations </w:t>
      </w:r>
      <w:r w:rsidR="00C423A0">
        <w:rPr>
          <w:rFonts w:ascii="Times New Roman" w:hAnsi="Times New Roman" w:cs="Times New Roman"/>
          <w:sz w:val="23"/>
          <w:szCs w:val="23"/>
        </w:rPr>
        <w:t>of attorney conduct codes</w:t>
      </w:r>
      <w:r w:rsidR="00A35BCF">
        <w:rPr>
          <w:rFonts w:ascii="Times New Roman" w:hAnsi="Times New Roman" w:cs="Times New Roman"/>
          <w:sz w:val="23"/>
          <w:szCs w:val="23"/>
        </w:rPr>
        <w:t>, fiduciary duties</w:t>
      </w:r>
      <w:r w:rsidR="00C423A0">
        <w:rPr>
          <w:rFonts w:ascii="Times New Roman" w:hAnsi="Times New Roman" w:cs="Times New Roman"/>
          <w:sz w:val="23"/>
          <w:szCs w:val="23"/>
        </w:rPr>
        <w:t xml:space="preserve"> and law, </w:t>
      </w:r>
      <w:r w:rsidR="00A35BCF">
        <w:rPr>
          <w:rFonts w:ascii="Times New Roman" w:hAnsi="Times New Roman" w:cs="Times New Roman"/>
          <w:sz w:val="23"/>
          <w:szCs w:val="23"/>
        </w:rPr>
        <w:t xml:space="preserve">as </w:t>
      </w:r>
      <w:r w:rsidR="00C423A0">
        <w:rPr>
          <w:rFonts w:ascii="Times New Roman" w:hAnsi="Times New Roman" w:cs="Times New Roman"/>
          <w:sz w:val="23"/>
          <w:szCs w:val="23"/>
        </w:rPr>
        <w:t>so stated by an attorney at law, Peter Feaman, Esq. (Creditor William Stansbury Counsel) in an email sent to Brian O’Connell, Esq. (Personal Representative of the Estate of Simon)</w:t>
      </w:r>
      <w:r w:rsidR="00A35BCF">
        <w:rPr>
          <w:rFonts w:ascii="Times New Roman" w:hAnsi="Times New Roman" w:cs="Times New Roman"/>
          <w:sz w:val="23"/>
          <w:szCs w:val="23"/>
        </w:rPr>
        <w:t xml:space="preserve"> that </w:t>
      </w:r>
      <w:r w:rsidR="00C423A0">
        <w:rPr>
          <w:rFonts w:ascii="Times New Roman" w:hAnsi="Times New Roman" w:cs="Times New Roman"/>
          <w:sz w:val="23"/>
          <w:szCs w:val="23"/>
        </w:rPr>
        <w:t>report</w:t>
      </w:r>
      <w:r w:rsidR="00A35BCF">
        <w:rPr>
          <w:rFonts w:ascii="Times New Roman" w:hAnsi="Times New Roman" w:cs="Times New Roman"/>
          <w:sz w:val="23"/>
          <w:szCs w:val="23"/>
        </w:rPr>
        <w:t xml:space="preserve">s </w:t>
      </w:r>
      <w:r w:rsidR="00C423A0">
        <w:rPr>
          <w:rFonts w:ascii="Times New Roman" w:hAnsi="Times New Roman" w:cs="Times New Roman"/>
          <w:sz w:val="23"/>
          <w:szCs w:val="23"/>
        </w:rPr>
        <w:t>on the mis</w:t>
      </w:r>
      <w:r w:rsidR="00A35BCF">
        <w:rPr>
          <w:rFonts w:ascii="Times New Roman" w:hAnsi="Times New Roman" w:cs="Times New Roman"/>
          <w:sz w:val="23"/>
          <w:szCs w:val="23"/>
        </w:rPr>
        <w:t xml:space="preserve">conduct </w:t>
      </w:r>
      <w:r w:rsidR="00C423A0">
        <w:rPr>
          <w:rFonts w:ascii="Times New Roman" w:hAnsi="Times New Roman" w:cs="Times New Roman"/>
          <w:sz w:val="23"/>
          <w:szCs w:val="23"/>
        </w:rPr>
        <w:t xml:space="preserve">of another attorney at law, </w:t>
      </w:r>
      <w:r w:rsidR="008C5375">
        <w:rPr>
          <w:rFonts w:ascii="Times New Roman" w:hAnsi="Times New Roman" w:cs="Times New Roman"/>
          <w:sz w:val="23"/>
          <w:szCs w:val="23"/>
        </w:rPr>
        <w:t xml:space="preserve">Rose and Ted </w:t>
      </w:r>
      <w:r w:rsidR="00A35BCF">
        <w:rPr>
          <w:rFonts w:ascii="Times New Roman" w:hAnsi="Times New Roman" w:cs="Times New Roman"/>
          <w:sz w:val="23"/>
          <w:szCs w:val="23"/>
        </w:rPr>
        <w:t xml:space="preserve">as an alleged Fiduciary, both Officers of this Court.  </w:t>
      </w:r>
      <w:r w:rsidR="008C5375">
        <w:rPr>
          <w:rFonts w:ascii="Times New Roman" w:hAnsi="Times New Roman" w:cs="Times New Roman"/>
          <w:sz w:val="23"/>
          <w:szCs w:val="23"/>
        </w:rPr>
        <w:t xml:space="preserve"> </w:t>
      </w:r>
    </w:p>
    <w:p w:rsidR="00247E54" w:rsidRDefault="008C5375"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The email exchange exhibits </w:t>
      </w:r>
      <w:r w:rsidR="00C423A0" w:rsidRPr="00C423A0">
        <w:rPr>
          <w:rFonts w:ascii="Times New Roman" w:hAnsi="Times New Roman" w:cs="Times New Roman"/>
          <w:sz w:val="23"/>
          <w:szCs w:val="23"/>
        </w:rPr>
        <w:t xml:space="preserve">unfitness, unwillingness, or persistent failure of the </w:t>
      </w:r>
      <w:r w:rsidR="009E12FC">
        <w:rPr>
          <w:rFonts w:ascii="Times New Roman" w:hAnsi="Times New Roman" w:cs="Times New Roman"/>
          <w:sz w:val="23"/>
          <w:szCs w:val="23"/>
        </w:rPr>
        <w:t>alleged Successor T</w:t>
      </w:r>
      <w:r w:rsidR="00C423A0" w:rsidRPr="00C423A0">
        <w:rPr>
          <w:rFonts w:ascii="Times New Roman" w:hAnsi="Times New Roman" w:cs="Times New Roman"/>
          <w:sz w:val="23"/>
          <w:szCs w:val="23"/>
        </w:rPr>
        <w:t>rustee to administer the trust effectively</w:t>
      </w:r>
      <w:r w:rsidR="00C423A0">
        <w:rPr>
          <w:rFonts w:ascii="Times New Roman" w:hAnsi="Times New Roman" w:cs="Times New Roman"/>
          <w:sz w:val="23"/>
          <w:szCs w:val="23"/>
        </w:rPr>
        <w:t xml:space="preserve"> and </w:t>
      </w:r>
      <w:r w:rsidR="00A35BCF">
        <w:rPr>
          <w:rFonts w:ascii="Times New Roman" w:hAnsi="Times New Roman" w:cs="Times New Roman"/>
          <w:sz w:val="23"/>
          <w:szCs w:val="23"/>
        </w:rPr>
        <w:t xml:space="preserve">contains </w:t>
      </w:r>
      <w:r w:rsidR="00C423A0">
        <w:rPr>
          <w:rFonts w:ascii="Times New Roman" w:hAnsi="Times New Roman" w:cs="Times New Roman"/>
          <w:sz w:val="23"/>
          <w:szCs w:val="23"/>
        </w:rPr>
        <w:t>information regarding conflicts of interest</w:t>
      </w:r>
      <w:r>
        <w:rPr>
          <w:rFonts w:ascii="Times New Roman" w:hAnsi="Times New Roman" w:cs="Times New Roman"/>
          <w:sz w:val="23"/>
          <w:szCs w:val="23"/>
        </w:rPr>
        <w:t xml:space="preserve"> of Ted and Rose</w:t>
      </w:r>
      <w:r w:rsidR="00C423A0">
        <w:rPr>
          <w:rFonts w:ascii="Times New Roman" w:hAnsi="Times New Roman" w:cs="Times New Roman"/>
          <w:sz w:val="23"/>
          <w:szCs w:val="23"/>
        </w:rPr>
        <w:t xml:space="preserve"> and other violations of </w:t>
      </w:r>
      <w:r>
        <w:rPr>
          <w:rFonts w:ascii="Times New Roman" w:hAnsi="Times New Roman" w:cs="Times New Roman"/>
          <w:sz w:val="23"/>
          <w:szCs w:val="23"/>
        </w:rPr>
        <w:t xml:space="preserve">ethics and </w:t>
      </w:r>
      <w:r w:rsidR="00C423A0">
        <w:rPr>
          <w:rFonts w:ascii="Times New Roman" w:hAnsi="Times New Roman" w:cs="Times New Roman"/>
          <w:sz w:val="23"/>
          <w:szCs w:val="23"/>
        </w:rPr>
        <w:t>law</w:t>
      </w:r>
      <w:r w:rsidR="00A35BCF">
        <w:rPr>
          <w:rFonts w:ascii="Times New Roman" w:hAnsi="Times New Roman" w:cs="Times New Roman"/>
          <w:sz w:val="23"/>
          <w:szCs w:val="23"/>
        </w:rPr>
        <w:t xml:space="preserve"> taking place</w:t>
      </w:r>
      <w:r>
        <w:rPr>
          <w:rFonts w:ascii="Times New Roman" w:hAnsi="Times New Roman" w:cs="Times New Roman"/>
          <w:sz w:val="23"/>
          <w:szCs w:val="23"/>
        </w:rPr>
        <w:t xml:space="preserve">, which provide </w:t>
      </w:r>
      <w:r w:rsidR="00C423A0">
        <w:rPr>
          <w:rFonts w:ascii="Times New Roman" w:hAnsi="Times New Roman" w:cs="Times New Roman"/>
          <w:sz w:val="23"/>
          <w:szCs w:val="23"/>
        </w:rPr>
        <w:t>cause</w:t>
      </w:r>
      <w:r>
        <w:rPr>
          <w:rFonts w:ascii="Times New Roman" w:hAnsi="Times New Roman" w:cs="Times New Roman"/>
          <w:sz w:val="23"/>
          <w:szCs w:val="23"/>
        </w:rPr>
        <w:t xml:space="preserve"> for</w:t>
      </w:r>
      <w:r w:rsidR="00C423A0">
        <w:rPr>
          <w:rFonts w:ascii="Times New Roman" w:hAnsi="Times New Roman" w:cs="Times New Roman"/>
          <w:sz w:val="23"/>
          <w:szCs w:val="23"/>
        </w:rPr>
        <w:t xml:space="preserve"> </w:t>
      </w:r>
      <w:r w:rsidR="00C423A0" w:rsidRPr="00C423A0">
        <w:rPr>
          <w:rFonts w:ascii="Times New Roman" w:hAnsi="Times New Roman" w:cs="Times New Roman"/>
          <w:sz w:val="23"/>
          <w:szCs w:val="23"/>
        </w:rPr>
        <w:t>the court</w:t>
      </w:r>
      <w:r>
        <w:rPr>
          <w:rFonts w:ascii="Times New Roman" w:hAnsi="Times New Roman" w:cs="Times New Roman"/>
          <w:sz w:val="23"/>
          <w:szCs w:val="23"/>
        </w:rPr>
        <w:t>, ON ITS OWN INITIATIVE</w:t>
      </w:r>
      <w:r w:rsidR="00C423A0" w:rsidRPr="00C423A0">
        <w:rPr>
          <w:rFonts w:ascii="Times New Roman" w:hAnsi="Times New Roman" w:cs="Times New Roman"/>
          <w:sz w:val="23"/>
          <w:szCs w:val="23"/>
        </w:rPr>
        <w:t xml:space="preserve"> </w:t>
      </w:r>
      <w:r w:rsidR="00C423A0">
        <w:rPr>
          <w:rFonts w:ascii="Times New Roman" w:hAnsi="Times New Roman" w:cs="Times New Roman"/>
          <w:sz w:val="23"/>
          <w:szCs w:val="23"/>
        </w:rPr>
        <w:t xml:space="preserve">to </w:t>
      </w:r>
      <w:r w:rsidR="00C423A0" w:rsidRPr="00C423A0">
        <w:rPr>
          <w:rFonts w:ascii="Times New Roman" w:hAnsi="Times New Roman" w:cs="Times New Roman"/>
          <w:sz w:val="23"/>
          <w:szCs w:val="23"/>
        </w:rPr>
        <w:t xml:space="preserve">determine </w:t>
      </w:r>
      <w:r w:rsidR="008C2B58">
        <w:rPr>
          <w:rFonts w:ascii="Times New Roman" w:hAnsi="Times New Roman" w:cs="Times New Roman"/>
          <w:sz w:val="23"/>
          <w:szCs w:val="23"/>
        </w:rPr>
        <w:t xml:space="preserve">if </w:t>
      </w:r>
      <w:r w:rsidR="00C423A0" w:rsidRPr="00C423A0">
        <w:rPr>
          <w:rFonts w:ascii="Times New Roman" w:hAnsi="Times New Roman" w:cs="Times New Roman"/>
          <w:sz w:val="23"/>
          <w:szCs w:val="23"/>
        </w:rPr>
        <w:t>removal of the</w:t>
      </w:r>
      <w:r w:rsidR="009E12FC">
        <w:rPr>
          <w:rFonts w:ascii="Times New Roman" w:hAnsi="Times New Roman" w:cs="Times New Roman"/>
          <w:sz w:val="23"/>
          <w:szCs w:val="23"/>
        </w:rPr>
        <w:t xml:space="preserve"> alleged Successor Tr</w:t>
      </w:r>
      <w:r w:rsidR="00C423A0" w:rsidRPr="00C423A0">
        <w:rPr>
          <w:rFonts w:ascii="Times New Roman" w:hAnsi="Times New Roman" w:cs="Times New Roman"/>
          <w:sz w:val="23"/>
          <w:szCs w:val="23"/>
        </w:rPr>
        <w:t>ustee best serves the interests of the beneficiaries</w:t>
      </w:r>
      <w:r w:rsidR="00C423A0">
        <w:rPr>
          <w:rFonts w:ascii="Times New Roman" w:hAnsi="Times New Roman" w:cs="Times New Roman"/>
          <w:sz w:val="23"/>
          <w:szCs w:val="23"/>
        </w:rPr>
        <w:t xml:space="preserve"> and </w:t>
      </w:r>
      <w:r w:rsidR="00A35BCF">
        <w:rPr>
          <w:rFonts w:ascii="Times New Roman" w:hAnsi="Times New Roman" w:cs="Times New Roman"/>
          <w:sz w:val="23"/>
          <w:szCs w:val="23"/>
        </w:rPr>
        <w:t xml:space="preserve">thereby </w:t>
      </w:r>
      <w:r w:rsidR="008C2B58">
        <w:rPr>
          <w:rFonts w:ascii="Times New Roman" w:hAnsi="Times New Roman" w:cs="Times New Roman"/>
          <w:sz w:val="23"/>
          <w:szCs w:val="23"/>
        </w:rPr>
        <w:t>compel</w:t>
      </w:r>
      <w:r>
        <w:rPr>
          <w:rFonts w:ascii="Times New Roman" w:hAnsi="Times New Roman" w:cs="Times New Roman"/>
          <w:sz w:val="23"/>
          <w:szCs w:val="23"/>
        </w:rPr>
        <w:t>s</w:t>
      </w:r>
      <w:r w:rsidR="008C2B58">
        <w:rPr>
          <w:rFonts w:ascii="Times New Roman" w:hAnsi="Times New Roman" w:cs="Times New Roman"/>
          <w:sz w:val="23"/>
          <w:szCs w:val="23"/>
        </w:rPr>
        <w:t xml:space="preserve"> this Court to </w:t>
      </w:r>
      <w:r w:rsidR="00C423A0">
        <w:rPr>
          <w:rFonts w:ascii="Times New Roman" w:hAnsi="Times New Roman" w:cs="Times New Roman"/>
          <w:sz w:val="23"/>
          <w:szCs w:val="23"/>
        </w:rPr>
        <w:t xml:space="preserve">act on its </w:t>
      </w:r>
      <w:r w:rsidR="00C423A0">
        <w:rPr>
          <w:rFonts w:ascii="Times New Roman" w:hAnsi="Times New Roman" w:cs="Times New Roman"/>
          <w:sz w:val="23"/>
          <w:szCs w:val="23"/>
        </w:rPr>
        <w:lastRenderedPageBreak/>
        <w:t xml:space="preserve">own motion to remove Ted instantly </w:t>
      </w:r>
      <w:r>
        <w:rPr>
          <w:rFonts w:ascii="Times New Roman" w:hAnsi="Times New Roman" w:cs="Times New Roman"/>
          <w:sz w:val="23"/>
          <w:szCs w:val="23"/>
        </w:rPr>
        <w:t>in order to</w:t>
      </w:r>
      <w:r w:rsidR="00C423A0">
        <w:rPr>
          <w:rFonts w:ascii="Times New Roman" w:hAnsi="Times New Roman" w:cs="Times New Roman"/>
          <w:sz w:val="23"/>
          <w:szCs w:val="23"/>
        </w:rPr>
        <w:t xml:space="preserve"> protect the beneficiaries</w:t>
      </w:r>
      <w:r>
        <w:rPr>
          <w:rFonts w:ascii="Times New Roman" w:hAnsi="Times New Roman" w:cs="Times New Roman"/>
          <w:sz w:val="23"/>
          <w:szCs w:val="23"/>
        </w:rPr>
        <w:t>, creditors, interested parties</w:t>
      </w:r>
      <w:r w:rsidR="00A35BCF">
        <w:rPr>
          <w:rFonts w:ascii="Times New Roman" w:hAnsi="Times New Roman" w:cs="Times New Roman"/>
          <w:sz w:val="23"/>
          <w:szCs w:val="23"/>
        </w:rPr>
        <w:t xml:space="preserve">, the integrity of this Court </w:t>
      </w:r>
      <w:r w:rsidR="00C423A0">
        <w:rPr>
          <w:rFonts w:ascii="Times New Roman" w:hAnsi="Times New Roman" w:cs="Times New Roman"/>
          <w:sz w:val="23"/>
          <w:szCs w:val="23"/>
        </w:rPr>
        <w:t xml:space="preserve">and </w:t>
      </w:r>
      <w:r w:rsidR="00A35BCF">
        <w:rPr>
          <w:rFonts w:ascii="Times New Roman" w:hAnsi="Times New Roman" w:cs="Times New Roman"/>
          <w:sz w:val="23"/>
          <w:szCs w:val="23"/>
        </w:rPr>
        <w:t xml:space="preserve">the </w:t>
      </w:r>
      <w:r w:rsidR="00C423A0">
        <w:rPr>
          <w:rFonts w:ascii="Times New Roman" w:hAnsi="Times New Roman" w:cs="Times New Roman"/>
          <w:sz w:val="23"/>
          <w:szCs w:val="23"/>
        </w:rPr>
        <w:t>assets of the Simon Trust</w:t>
      </w:r>
      <w:r>
        <w:rPr>
          <w:rFonts w:ascii="Times New Roman" w:hAnsi="Times New Roman" w:cs="Times New Roman"/>
          <w:sz w:val="23"/>
          <w:szCs w:val="23"/>
        </w:rPr>
        <w:t>, the Shirley Trust and the Shirley Estate</w:t>
      </w:r>
      <w:r w:rsidR="00C423A0">
        <w:rPr>
          <w:rFonts w:ascii="Times New Roman" w:hAnsi="Times New Roman" w:cs="Times New Roman"/>
          <w:sz w:val="23"/>
          <w:szCs w:val="23"/>
        </w:rPr>
        <w:t>.</w:t>
      </w:r>
    </w:p>
    <w:p w:rsidR="00763B68" w:rsidRPr="008C2B58" w:rsidRDefault="00763B68" w:rsidP="008C2B5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w:t>
      </w:r>
      <w:r w:rsidR="008C5375">
        <w:rPr>
          <w:rFonts w:ascii="Times New Roman" w:hAnsi="Times New Roman" w:cs="Times New Roman"/>
          <w:sz w:val="23"/>
          <w:szCs w:val="23"/>
        </w:rPr>
        <w:t>the</w:t>
      </w:r>
      <w:r w:rsidRPr="00763B68">
        <w:rPr>
          <w:rFonts w:ascii="Times New Roman" w:hAnsi="Times New Roman" w:cs="Times New Roman"/>
          <w:sz w:val="23"/>
          <w:szCs w:val="23"/>
        </w:rPr>
        <w:t xml:space="preserve"> email exchange between Attorney at Law, Peter Feaman, Esq., who has been representing a Creditor to the Estate and Trusts of Simon and Shirley Bernstein</w:t>
      </w:r>
      <w:r w:rsidR="00A35BCF" w:rsidRPr="00763B68">
        <w:rPr>
          <w:rFonts w:ascii="Times New Roman" w:hAnsi="Times New Roman" w:cs="Times New Roman"/>
          <w:sz w:val="23"/>
          <w:szCs w:val="23"/>
        </w:rPr>
        <w:t xml:space="preserve">, William Stansbury </w:t>
      </w:r>
      <w:r w:rsidRPr="00763B68">
        <w:rPr>
          <w:rFonts w:ascii="Times New Roman" w:hAnsi="Times New Roman" w:cs="Times New Roman"/>
          <w:sz w:val="23"/>
          <w:szCs w:val="23"/>
        </w:rPr>
        <w:t>and the newly appointed Personal Representative of the Estate o</w:t>
      </w:r>
      <w:r w:rsidR="008C2B58">
        <w:rPr>
          <w:rFonts w:ascii="Times New Roman" w:hAnsi="Times New Roman" w:cs="Times New Roman"/>
          <w:sz w:val="23"/>
          <w:szCs w:val="23"/>
        </w:rPr>
        <w:t xml:space="preserve">f Simon, Brian O’Connell, Esq., </w:t>
      </w:r>
      <w:r w:rsidRPr="008C2B58">
        <w:rPr>
          <w:rFonts w:ascii="Times New Roman" w:hAnsi="Times New Roman" w:cs="Times New Roman"/>
          <w:sz w:val="23"/>
          <w:szCs w:val="23"/>
        </w:rPr>
        <w:t>states</w:t>
      </w:r>
      <w:r w:rsidR="008C5375">
        <w:rPr>
          <w:rFonts w:ascii="Times New Roman" w:hAnsi="Times New Roman" w:cs="Times New Roman"/>
          <w:sz w:val="23"/>
          <w:szCs w:val="23"/>
        </w:rPr>
        <w:t xml:space="preserve"> in part</w:t>
      </w:r>
      <w:r w:rsidR="008C2B58">
        <w:rPr>
          <w:rFonts w:ascii="Times New Roman" w:hAnsi="Times New Roman" w:cs="Times New Roman"/>
          <w:sz w:val="23"/>
          <w:szCs w:val="23"/>
        </w:rPr>
        <w:t>:</w:t>
      </w:r>
    </w:p>
    <w:p w:rsidR="00763B68" w:rsidRDefault="00763B68" w:rsidP="00763B68">
      <w:pPr>
        <w:spacing w:after="0" w:line="240" w:lineRule="auto"/>
        <w:ind w:left="1440"/>
        <w:rPr>
          <w:rFonts w:ascii="Calibri" w:eastAsia="Times New Roman" w:hAnsi="Calibri"/>
        </w:rPr>
      </w:pPr>
      <w:r>
        <w:rPr>
          <w:rFonts w:ascii="Calibri" w:eastAsia="Times New Roman" w:hAnsi="Calibri"/>
        </w:rPr>
        <w:t xml:space="preserve">Subject: Bernstein Estate </w:t>
      </w:r>
      <w:r>
        <w:rPr>
          <w:rFonts w:ascii="Calibri" w:eastAsia="Times New Roman" w:hAnsi="Calibri"/>
        </w:rPr>
        <w:br/>
        <w:t>Date: Tue, 16 Dec 2014 15:57:54 -0500</w:t>
      </w:r>
      <w:r>
        <w:rPr>
          <w:rFonts w:ascii="Calibri" w:eastAsia="Times New Roman" w:hAnsi="Calibri"/>
        </w:rPr>
        <w:br/>
      </w:r>
      <w:proofErr w:type="gramStart"/>
      <w:r>
        <w:rPr>
          <w:rFonts w:ascii="Calibri" w:eastAsia="Times New Roman" w:hAnsi="Calibri"/>
        </w:rPr>
        <w:t>From</w:t>
      </w:r>
      <w:proofErr w:type="gramEnd"/>
      <w:r>
        <w:rPr>
          <w:rFonts w:ascii="Calibri" w:eastAsia="Times New Roman" w:hAnsi="Calibri"/>
        </w:rPr>
        <w:t xml:space="preserve">: </w:t>
      </w:r>
      <w:hyperlink r:id="rId8" w:history="1">
        <w:r>
          <w:rPr>
            <w:rStyle w:val="Hyperlink"/>
            <w:rFonts w:ascii="Calibri" w:eastAsia="Times New Roman" w:hAnsi="Calibri"/>
          </w:rPr>
          <w:t>pfeaman@feamanlaw.com</w:t>
        </w:r>
      </w:hyperlink>
      <w:r>
        <w:rPr>
          <w:rFonts w:ascii="Calibri" w:eastAsia="Times New Roman" w:hAnsi="Calibri"/>
        </w:rPr>
        <w:br/>
        <w:t xml:space="preserve">To: </w:t>
      </w:r>
      <w:hyperlink r:id="rId9" w:history="1">
        <w:r>
          <w:rPr>
            <w:rStyle w:val="Hyperlink"/>
            <w:rFonts w:ascii="Calibri" w:eastAsia="Times New Roman" w:hAnsi="Calibri"/>
          </w:rPr>
          <w:t>boconnell@ciklinlubitz.com</w:t>
        </w:r>
      </w:hyperlink>
      <w:r>
        <w:rPr>
          <w:rFonts w:ascii="Calibri" w:eastAsia="Times New Roman" w:hAnsi="Calibri"/>
        </w:rPr>
        <w:br/>
        <w:t xml:space="preserve">CC: </w:t>
      </w:r>
      <w:hyperlink r:id="rId10" w:history="1">
        <w:r>
          <w:rPr>
            <w:rStyle w:val="Hyperlink"/>
            <w:rFonts w:ascii="Calibri" w:eastAsia="Times New Roman" w:hAnsi="Calibri"/>
          </w:rPr>
          <w:t>jroyer@feamanlaw.com</w:t>
        </w:r>
      </w:hyperlink>
    </w:p>
    <w:p w:rsidR="00763B68" w:rsidRDefault="00763B68" w:rsidP="00763B68">
      <w:pPr>
        <w:spacing w:after="0" w:line="240" w:lineRule="auto"/>
        <w:ind w:left="1440"/>
        <w:rPr>
          <w:rFonts w:ascii="Calibri" w:hAnsi="Calibri"/>
        </w:rPr>
      </w:pPr>
    </w:p>
    <w:p w:rsidR="00763B68" w:rsidRDefault="00763B68" w:rsidP="00763B68">
      <w:pPr>
        <w:spacing w:after="0" w:line="240" w:lineRule="auto"/>
        <w:ind w:left="1440"/>
        <w:rPr>
          <w:rFonts w:ascii="Calibri" w:hAnsi="Calibri"/>
        </w:rPr>
      </w:pPr>
      <w:r>
        <w:rPr>
          <w:rFonts w:ascii="Calibri" w:hAnsi="Calibri"/>
        </w:rPr>
        <w:t>Brian,</w:t>
      </w:r>
    </w:p>
    <w:p w:rsidR="00763B68" w:rsidRDefault="00763B68" w:rsidP="00763B68">
      <w:pPr>
        <w:spacing w:after="0" w:line="240" w:lineRule="auto"/>
        <w:ind w:left="1440"/>
        <w:rPr>
          <w:rFonts w:ascii="Calibri" w:hAnsi="Calibri"/>
        </w:rPr>
      </w:pPr>
    </w:p>
    <w:p w:rsidR="00763B68" w:rsidRDefault="00763B68" w:rsidP="00763B68">
      <w:pPr>
        <w:spacing w:after="0" w:line="240" w:lineRule="auto"/>
        <w:ind w:left="1440"/>
        <w:rPr>
          <w:rFonts w:ascii="Calibri" w:hAnsi="Calibri"/>
        </w:rPr>
      </w:pPr>
      <w:r>
        <w:rPr>
          <w:rFonts w:ascii="Calibri" w:hAnsi="Calibri"/>
        </w:rPr>
        <w:t>When you and I spoke last week you indicated that you were in favor of the settlement that Mr. Stansbury had signed and sent to you for signature.</w:t>
      </w:r>
    </w:p>
    <w:p w:rsidR="00763B68" w:rsidRDefault="00763B68" w:rsidP="00763B68">
      <w:pPr>
        <w:spacing w:after="0" w:line="240" w:lineRule="auto"/>
        <w:ind w:left="1440"/>
        <w:rPr>
          <w:rFonts w:ascii="Calibri" w:hAnsi="Calibri"/>
        </w:rPr>
      </w:pPr>
      <w:r>
        <w:rPr>
          <w:rFonts w:ascii="Calibri" w:hAnsi="Calibri"/>
        </w:rPr>
        <w:t xml:space="preserve">You indicated that you had to work out funding with the trust. </w:t>
      </w:r>
    </w:p>
    <w:p w:rsidR="00763B68" w:rsidRDefault="00763B68" w:rsidP="00763B68">
      <w:pPr>
        <w:spacing w:after="0" w:line="240" w:lineRule="auto"/>
        <w:ind w:left="1440"/>
        <w:rPr>
          <w:rFonts w:ascii="Calibri" w:hAnsi="Calibri"/>
        </w:rPr>
      </w:pPr>
      <w:r>
        <w:rPr>
          <w:rFonts w:ascii="Calibri" w:hAnsi="Calibri"/>
        </w:rPr>
        <w:t>Meanwhile, the Life insurance litigation in Chicago is moving forward.</w:t>
      </w:r>
    </w:p>
    <w:p w:rsidR="00763B68" w:rsidRDefault="00763B68" w:rsidP="00763B68">
      <w:pPr>
        <w:spacing w:after="0" w:line="240" w:lineRule="auto"/>
        <w:ind w:left="1440"/>
        <w:rPr>
          <w:rFonts w:ascii="Calibri" w:hAnsi="Calibri"/>
        </w:rPr>
      </w:pPr>
      <w:r>
        <w:rPr>
          <w:rFonts w:ascii="Calibri" w:hAnsi="Calibri"/>
        </w:rPr>
        <w:t>Our attorneys are taking a deposition in Chicago the week after New Years of "Scooter" Bernstein, I think.</w:t>
      </w:r>
    </w:p>
    <w:p w:rsidR="00763B68" w:rsidRDefault="00763B68" w:rsidP="00763B68">
      <w:pPr>
        <w:spacing w:after="0" w:line="240" w:lineRule="auto"/>
        <w:ind w:left="1440"/>
        <w:rPr>
          <w:rFonts w:ascii="Calibri" w:hAnsi="Calibri"/>
        </w:rPr>
      </w:pPr>
      <w:r>
        <w:rPr>
          <w:rFonts w:ascii="Calibri" w:hAnsi="Calibri"/>
        </w:rPr>
        <w:t>They also want to depose Ted Bernstein and Robert Spallina in early January as well.</w:t>
      </w:r>
    </w:p>
    <w:p w:rsidR="00763B68" w:rsidRDefault="00763B68" w:rsidP="00763B68">
      <w:pPr>
        <w:spacing w:after="0" w:line="240" w:lineRule="auto"/>
        <w:ind w:left="1440"/>
        <w:rPr>
          <w:rFonts w:ascii="Calibri" w:hAnsi="Calibri"/>
        </w:rPr>
      </w:pPr>
      <w:r>
        <w:rPr>
          <w:rFonts w:ascii="Calibri" w:hAnsi="Calibri"/>
        </w:rPr>
        <w:t>I offered my office as a locale for those depositions.</w:t>
      </w:r>
    </w:p>
    <w:p w:rsidR="00763B68" w:rsidRDefault="00763B68" w:rsidP="00763B68">
      <w:pPr>
        <w:spacing w:after="0" w:line="240" w:lineRule="auto"/>
        <w:ind w:left="1440"/>
        <w:rPr>
          <w:rFonts w:ascii="Calibri" w:hAnsi="Calibri"/>
        </w:rPr>
      </w:pPr>
      <w:r>
        <w:rPr>
          <w:rFonts w:ascii="Calibri" w:hAnsi="Calibri"/>
        </w:rPr>
        <w:t> </w:t>
      </w:r>
    </w:p>
    <w:p w:rsidR="00763B68" w:rsidRPr="00865B65" w:rsidRDefault="00763B68" w:rsidP="00763B68">
      <w:pPr>
        <w:spacing w:after="0" w:line="240" w:lineRule="auto"/>
        <w:ind w:left="1440"/>
        <w:rPr>
          <w:rFonts w:ascii="Calibri" w:hAnsi="Calibri"/>
          <w:b/>
          <w:sz w:val="28"/>
          <w:szCs w:val="28"/>
        </w:rPr>
      </w:pPr>
      <w:r w:rsidRPr="00865B65">
        <w:rPr>
          <w:rFonts w:ascii="Calibri" w:hAnsi="Calibri"/>
          <w:b/>
          <w:sz w:val="28"/>
          <w:szCs w:val="28"/>
        </w:rPr>
        <w:t>Deposing Ted Bernstein in the Chicago action poses some serious conflict of interest issues for Ted Bernstein and ethical issues for Mr. Rose as the Florida attorney for Mr. Ted Bernstein.</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He is being deposed as a party Plaintiff in the Chicago action, the purpose of which is to direct $1.7 million in life insurance to the 5 adult children of Simon Bernstein away from the Bernstein estate.</w:t>
      </w:r>
    </w:p>
    <w:p w:rsidR="00763B68" w:rsidRDefault="00763B68" w:rsidP="00763B68">
      <w:pPr>
        <w:spacing w:after="0" w:line="240" w:lineRule="auto"/>
        <w:ind w:left="1440"/>
        <w:rPr>
          <w:rFonts w:ascii="Calibri" w:hAnsi="Calibri"/>
        </w:rPr>
      </w:pPr>
      <w:r>
        <w:rPr>
          <w:rFonts w:ascii="Calibri" w:hAnsi="Calibri"/>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763B68" w:rsidRDefault="00763B68" w:rsidP="00763B68">
      <w:pPr>
        <w:spacing w:after="0" w:line="240" w:lineRule="auto"/>
        <w:ind w:left="1440"/>
        <w:rPr>
          <w:rFonts w:ascii="Calibri" w:hAnsi="Calibri"/>
        </w:rPr>
      </w:pPr>
      <w:r>
        <w:rPr>
          <w:rFonts w:ascii="Calibri" w:hAnsi="Calibri"/>
        </w:rPr>
        <w:t> </w:t>
      </w:r>
    </w:p>
    <w:p w:rsidR="00763B68" w:rsidRPr="00865B65" w:rsidRDefault="00763B68" w:rsidP="00763B68">
      <w:pPr>
        <w:spacing w:after="0" w:line="240" w:lineRule="auto"/>
        <w:ind w:left="1440"/>
        <w:rPr>
          <w:rFonts w:ascii="Calibri" w:hAnsi="Calibri"/>
          <w:b/>
          <w:sz w:val="28"/>
          <w:szCs w:val="28"/>
        </w:rPr>
      </w:pPr>
      <w:r w:rsidRPr="00865B65">
        <w:rPr>
          <w:rFonts w:ascii="Calibri" w:hAnsi="Calibri"/>
          <w:b/>
          <w:sz w:val="28"/>
          <w:szCs w:val="28"/>
        </w:rPr>
        <w:lastRenderedPageBreak/>
        <w:t>Just as Ted Bernstein cannot wear both hats, it seems that Alan Rose cannot represent a client so conflicted.</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 xml:space="preserve">Further, it would seem to me </w:t>
      </w:r>
      <w:r w:rsidRPr="00865B65">
        <w:rPr>
          <w:rFonts w:ascii="Calibri" w:hAnsi="Calibri"/>
          <w:b/>
          <w:sz w:val="28"/>
          <w:szCs w:val="28"/>
        </w:rPr>
        <w:t xml:space="preserve">that the estate (you as Personal Representative) has an </w:t>
      </w:r>
      <w:r w:rsidRPr="00A35BCF">
        <w:rPr>
          <w:rFonts w:ascii="Calibri" w:hAnsi="Calibri"/>
          <w:b/>
          <w:sz w:val="28"/>
          <w:szCs w:val="28"/>
          <w:u w:val="single"/>
        </w:rPr>
        <w:t>absolute duty</w:t>
      </w:r>
      <w:r w:rsidRPr="00865B65">
        <w:rPr>
          <w:rFonts w:ascii="Calibri" w:hAnsi="Calibri"/>
          <w:b/>
          <w:sz w:val="28"/>
          <w:szCs w:val="28"/>
        </w:rPr>
        <w:t xml:space="preserve"> to demand Ted's resignation as Successor Trustee, as his continued role as such imperils the interests of the grandchildren, to whom you owe a fiduciary duty as the Personal Representative.</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 xml:space="preserve">The bottom line is that the more this drags on, </w:t>
      </w:r>
      <w:r w:rsidRPr="00865B65">
        <w:rPr>
          <w:rFonts w:ascii="Calibri" w:hAnsi="Calibri"/>
          <w:b/>
          <w:sz w:val="28"/>
          <w:szCs w:val="28"/>
        </w:rPr>
        <w:t>the worse it is going to get for all concerned</w:t>
      </w:r>
      <w:r>
        <w:rPr>
          <w:rFonts w:ascii="Calibri" w:hAnsi="Calibri"/>
        </w:rPr>
        <w:t>.</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At some point, respectfully</w:t>
      </w:r>
      <w:r w:rsidR="00A35BCF">
        <w:rPr>
          <w:rFonts w:ascii="Calibri" w:hAnsi="Calibri"/>
        </w:rPr>
        <w:t>, I</w:t>
      </w:r>
      <w:r>
        <w:rPr>
          <w:rFonts w:ascii="Calibri" w:hAnsi="Calibri"/>
        </w:rPr>
        <w:t xml:space="preserve"> think you are going to have to take the bull by the horns and </w:t>
      </w:r>
      <w:r w:rsidRPr="00865B65">
        <w:rPr>
          <w:rFonts w:ascii="Calibri" w:hAnsi="Calibri"/>
          <w:b/>
          <w:sz w:val="28"/>
          <w:szCs w:val="28"/>
        </w:rPr>
        <w:t xml:space="preserve">1.) </w:t>
      </w:r>
      <w:proofErr w:type="gramStart"/>
      <w:r w:rsidRPr="00865B65">
        <w:rPr>
          <w:rFonts w:ascii="Calibri" w:hAnsi="Calibri"/>
          <w:b/>
          <w:sz w:val="28"/>
          <w:szCs w:val="28"/>
        </w:rPr>
        <w:t>d</w:t>
      </w:r>
      <w:bookmarkStart w:id="0" w:name="_GoBack"/>
      <w:bookmarkEnd w:id="0"/>
      <w:r w:rsidRPr="00865B65">
        <w:rPr>
          <w:rFonts w:ascii="Calibri" w:hAnsi="Calibri"/>
          <w:b/>
          <w:sz w:val="28"/>
          <w:szCs w:val="28"/>
        </w:rPr>
        <w:t>emand</w:t>
      </w:r>
      <w:proofErr w:type="gramEnd"/>
      <w:r w:rsidRPr="00865B65">
        <w:rPr>
          <w:rFonts w:ascii="Calibri" w:hAnsi="Calibri"/>
          <w:b/>
          <w:sz w:val="28"/>
          <w:szCs w:val="28"/>
        </w:rPr>
        <w:t xml:space="preserve"> that Ted Bernstein resign as Successor Trustee</w:t>
      </w:r>
      <w:r>
        <w:rPr>
          <w:rFonts w:ascii="Calibri" w:hAnsi="Calibri"/>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Pr>
          <w:rFonts w:ascii="Calibri" w:hAnsi="Calibri"/>
        </w:rPr>
        <w:t>Stansbury 's</w:t>
      </w:r>
      <w:proofErr w:type="gramEnd"/>
      <w:r>
        <w:rPr>
          <w:rFonts w:ascii="Calibri" w:hAnsi="Calibri"/>
        </w:rPr>
        <w:t xml:space="preserve"> efforts.</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I welcome your thoughts on this.</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Lucida Calligraphy" w:hAnsi="Lucida Calligraphy"/>
          <w:color w:val="1F497D"/>
          <w:sz w:val="32"/>
          <w:szCs w:val="32"/>
        </w:rPr>
        <w:t>Peter M. Feaman</w:t>
      </w:r>
    </w:p>
    <w:p w:rsidR="00763B68" w:rsidRDefault="00763B68" w:rsidP="00763B68">
      <w:pPr>
        <w:spacing w:after="0" w:line="240" w:lineRule="auto"/>
        <w:ind w:left="1440"/>
        <w:rPr>
          <w:rFonts w:ascii="Calibri" w:hAnsi="Calibri"/>
        </w:rPr>
      </w:pPr>
      <w:r>
        <w:rPr>
          <w:rFonts w:ascii="Calibri" w:hAnsi="Calibri"/>
          <w:caps/>
          <w:color w:val="1F497D"/>
          <w:shd w:val="clear" w:color="auto" w:fill="C0C0C0"/>
        </w:rPr>
        <w:t>Peter M. Feaman, P.A</w:t>
      </w:r>
      <w:r>
        <w:rPr>
          <w:rFonts w:ascii="Calibri" w:hAnsi="Calibri"/>
          <w:caps/>
          <w:color w:val="1F497D"/>
          <w:sz w:val="28"/>
          <w:szCs w:val="28"/>
          <w:shd w:val="clear" w:color="auto" w:fill="C0C0C0"/>
        </w:rPr>
        <w:t>.</w:t>
      </w:r>
    </w:p>
    <w:p w:rsidR="00763B68" w:rsidRDefault="00763B68" w:rsidP="00763B68">
      <w:pPr>
        <w:spacing w:after="0" w:line="240" w:lineRule="auto"/>
        <w:ind w:left="1440"/>
        <w:rPr>
          <w:rFonts w:ascii="Calibri" w:hAnsi="Calibri"/>
        </w:rPr>
      </w:pPr>
      <w:r>
        <w:rPr>
          <w:rFonts w:ascii="Calibri" w:hAnsi="Calibri"/>
          <w:color w:val="1F497D"/>
        </w:rPr>
        <w:t>3695 West Boynton Beach Boulevard  </w:t>
      </w:r>
    </w:p>
    <w:p w:rsidR="00763B68" w:rsidRDefault="00763B68" w:rsidP="00763B68">
      <w:pPr>
        <w:spacing w:after="0" w:line="240" w:lineRule="auto"/>
        <w:ind w:left="1440"/>
        <w:rPr>
          <w:rFonts w:ascii="Calibri" w:hAnsi="Calibri"/>
        </w:rPr>
      </w:pPr>
      <w:r>
        <w:rPr>
          <w:rFonts w:ascii="Calibri" w:hAnsi="Calibri"/>
          <w:color w:val="1F497D"/>
        </w:rPr>
        <w:t xml:space="preserve">Suite 9          </w:t>
      </w:r>
    </w:p>
    <w:p w:rsidR="00763B68" w:rsidRDefault="00763B68" w:rsidP="00763B68">
      <w:pPr>
        <w:spacing w:after="0" w:line="240" w:lineRule="auto"/>
        <w:ind w:left="1440"/>
        <w:rPr>
          <w:rFonts w:ascii="Calibri" w:hAnsi="Calibri"/>
        </w:rPr>
      </w:pPr>
      <w:r>
        <w:rPr>
          <w:rFonts w:ascii="Calibri" w:hAnsi="Calibri"/>
          <w:color w:val="1F497D"/>
        </w:rPr>
        <w:t xml:space="preserve">Boynton Beach, FL 33436                               </w:t>
      </w:r>
    </w:p>
    <w:p w:rsidR="00763B68" w:rsidRDefault="00763B68" w:rsidP="00763B68">
      <w:pPr>
        <w:spacing w:after="0" w:line="240" w:lineRule="auto"/>
        <w:ind w:left="1440"/>
        <w:rPr>
          <w:rFonts w:ascii="Calibri" w:hAnsi="Calibri"/>
        </w:rPr>
      </w:pPr>
      <w:r>
        <w:rPr>
          <w:rFonts w:ascii="Calibri" w:hAnsi="Calibri"/>
          <w:color w:val="1F497D"/>
        </w:rPr>
        <w:t xml:space="preserve">Telephone:      561-734-5552                         </w:t>
      </w:r>
    </w:p>
    <w:p w:rsidR="00763B68" w:rsidRDefault="00763B68" w:rsidP="00763B68">
      <w:pPr>
        <w:spacing w:after="0" w:line="240" w:lineRule="auto"/>
        <w:ind w:left="1440"/>
        <w:rPr>
          <w:rFonts w:ascii="Calibri" w:hAnsi="Calibri"/>
        </w:rPr>
      </w:pPr>
      <w:r>
        <w:rPr>
          <w:rFonts w:ascii="Calibri" w:hAnsi="Calibri"/>
          <w:color w:val="1F497D"/>
        </w:rPr>
        <w:t>Facsimile:        561-734-5554</w:t>
      </w:r>
    </w:p>
    <w:p w:rsidR="00763B68" w:rsidRDefault="00670CA9" w:rsidP="00763B68">
      <w:pPr>
        <w:spacing w:after="0" w:line="240" w:lineRule="auto"/>
        <w:ind w:left="1440"/>
        <w:rPr>
          <w:rFonts w:ascii="Calibri" w:hAnsi="Calibri"/>
        </w:rPr>
      </w:pPr>
      <w:hyperlink r:id="rId11" w:history="1">
        <w:r w:rsidR="00763B68">
          <w:rPr>
            <w:rStyle w:val="Hyperlink"/>
            <w:rFonts w:ascii="Calibri" w:hAnsi="Calibri"/>
            <w:color w:val="0070C0"/>
          </w:rPr>
          <w:t>www.feamanlaw.com</w:t>
        </w:r>
      </w:hyperlink>
    </w:p>
    <w:p w:rsidR="00763B68" w:rsidRDefault="00763B68" w:rsidP="00763B68">
      <w:pPr>
        <w:spacing w:after="0" w:line="240" w:lineRule="auto"/>
        <w:ind w:left="1440"/>
        <w:jc w:val="both"/>
        <w:rPr>
          <w:rFonts w:ascii="Calibri" w:hAnsi="Calibri"/>
        </w:rPr>
      </w:pPr>
      <w:r>
        <w:rPr>
          <w:rFonts w:ascii="CG Omega" w:hAnsi="CG Omega"/>
          <w:b/>
          <w:bCs/>
          <w:color w:val="000000"/>
          <w:sz w:val="18"/>
          <w:szCs w:val="18"/>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763B68" w:rsidRDefault="00763B68" w:rsidP="00763B68">
      <w:r>
        <w:rPr>
          <w:rFonts w:ascii="Calibri" w:hAnsi="Calibri"/>
        </w:rPr>
        <w:t> </w:t>
      </w:r>
    </w:p>
    <w:p w:rsidR="00763B68" w:rsidRPr="00763B68" w:rsidRDefault="00DA392E"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this email exchange </w:t>
      </w:r>
      <w:r w:rsidR="00763B68" w:rsidRPr="00763B68">
        <w:rPr>
          <w:rFonts w:ascii="Times New Roman" w:hAnsi="Times New Roman" w:cs="Times New Roman"/>
          <w:sz w:val="23"/>
          <w:szCs w:val="23"/>
        </w:rPr>
        <w:t>exposes that there is alleged conspiratorial misconduct by the Fiduciary in charge of various estate and trusts of Simon and Shirley, Theodore Stuart Bernstein and his counsel, Alan B. Rose, Esq.</w:t>
      </w:r>
      <w:r w:rsidR="00763B68">
        <w:rPr>
          <w:rFonts w:ascii="Times New Roman" w:hAnsi="Times New Roman" w:cs="Times New Roman"/>
          <w:sz w:val="23"/>
          <w:szCs w:val="23"/>
        </w:rPr>
        <w:t>,</w:t>
      </w:r>
      <w:r w:rsidR="00763B68" w:rsidRPr="00763B68">
        <w:rPr>
          <w:rFonts w:ascii="Times New Roman" w:hAnsi="Times New Roman" w:cs="Times New Roman"/>
          <w:sz w:val="23"/>
          <w:szCs w:val="23"/>
        </w:rPr>
        <w:t xml:space="preserve"> who he has retained in a variety of capacities to replace </w:t>
      </w:r>
      <w:r w:rsidR="00763B68">
        <w:rPr>
          <w:rFonts w:ascii="Times New Roman" w:hAnsi="Times New Roman" w:cs="Times New Roman"/>
          <w:sz w:val="23"/>
          <w:szCs w:val="23"/>
        </w:rPr>
        <w:t xml:space="preserve">his </w:t>
      </w:r>
      <w:r w:rsidR="00763B68" w:rsidRPr="00763B68">
        <w:rPr>
          <w:rFonts w:ascii="Times New Roman" w:hAnsi="Times New Roman" w:cs="Times New Roman"/>
          <w:sz w:val="23"/>
          <w:szCs w:val="23"/>
        </w:rPr>
        <w:t xml:space="preserve">former </w:t>
      </w:r>
      <w:r w:rsidR="00763B68">
        <w:rPr>
          <w:rFonts w:ascii="Times New Roman" w:hAnsi="Times New Roman" w:cs="Times New Roman"/>
          <w:sz w:val="23"/>
          <w:szCs w:val="23"/>
        </w:rPr>
        <w:t xml:space="preserve">disgraced </w:t>
      </w:r>
      <w:r w:rsidR="00763B68" w:rsidRPr="00763B68">
        <w:rPr>
          <w:rFonts w:ascii="Times New Roman" w:hAnsi="Times New Roman" w:cs="Times New Roman"/>
          <w:sz w:val="23"/>
          <w:szCs w:val="23"/>
        </w:rPr>
        <w:t xml:space="preserve">Attorneys at Law, Robert Spallina, Esq. and Donald Tescher, Esq. who have been </w:t>
      </w:r>
      <w:r w:rsidR="00763B68" w:rsidRPr="00763B68">
        <w:rPr>
          <w:rFonts w:ascii="Times New Roman" w:hAnsi="Times New Roman" w:cs="Times New Roman"/>
          <w:sz w:val="23"/>
          <w:szCs w:val="23"/>
        </w:rPr>
        <w:lastRenderedPageBreak/>
        <w:t xml:space="preserve">removed from the Estates and Trusts of Simon and Shirley Bernstein in all legal and fiduciary capacities they alleged to have had, due to their own personal and law firm’s involvement in a series of Felony Acts, including but far from limited to, </w:t>
      </w:r>
    </w:p>
    <w:p w:rsid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Fraudulently Altering a Trust document in efforts to change beneficiaries unlawfully and </w:t>
      </w:r>
      <w:r w:rsidR="00AA2E68">
        <w:rPr>
          <w:rFonts w:ascii="Times New Roman" w:hAnsi="Times New Roman" w:cs="Times New Roman"/>
          <w:sz w:val="23"/>
          <w:szCs w:val="23"/>
        </w:rPr>
        <w:t xml:space="preserve">making </w:t>
      </w:r>
      <w:r w:rsidRPr="00763B68">
        <w:rPr>
          <w:rFonts w:ascii="Times New Roman" w:hAnsi="Times New Roman" w:cs="Times New Roman"/>
          <w:sz w:val="23"/>
          <w:szCs w:val="23"/>
        </w:rPr>
        <w:t>distributi</w:t>
      </w:r>
      <w:r w:rsidR="00AA2E68">
        <w:rPr>
          <w:rFonts w:ascii="Times New Roman" w:hAnsi="Times New Roman" w:cs="Times New Roman"/>
          <w:sz w:val="23"/>
          <w:szCs w:val="23"/>
        </w:rPr>
        <w:t>on</w:t>
      </w:r>
      <w:r w:rsidRPr="00763B68">
        <w:rPr>
          <w:rFonts w:ascii="Times New Roman" w:hAnsi="Times New Roman" w:cs="Times New Roman"/>
          <w:sz w:val="23"/>
          <w:szCs w:val="23"/>
        </w:rPr>
        <w:t xml:space="preserve"> to</w:t>
      </w:r>
      <w:r w:rsidR="00AA2E68">
        <w:rPr>
          <w:rFonts w:ascii="Times New Roman" w:hAnsi="Times New Roman" w:cs="Times New Roman"/>
          <w:sz w:val="23"/>
          <w:szCs w:val="23"/>
        </w:rPr>
        <w:t xml:space="preserve"> improper</w:t>
      </w:r>
      <w:r w:rsidRPr="00763B68">
        <w:rPr>
          <w:rFonts w:ascii="Times New Roman" w:hAnsi="Times New Roman" w:cs="Times New Roman"/>
          <w:sz w:val="23"/>
          <w:szCs w:val="23"/>
        </w:rPr>
        <w:t xml:space="preserve"> parties in efforts to fraud </w:t>
      </w:r>
      <w:r w:rsidR="00AA2E68">
        <w:rPr>
          <w:rFonts w:ascii="Times New Roman" w:hAnsi="Times New Roman" w:cs="Times New Roman"/>
          <w:sz w:val="23"/>
          <w:szCs w:val="23"/>
        </w:rPr>
        <w:t xml:space="preserve">other </w:t>
      </w:r>
      <w:r w:rsidRPr="00763B68">
        <w:rPr>
          <w:rFonts w:ascii="Times New Roman" w:hAnsi="Times New Roman" w:cs="Times New Roman"/>
          <w:sz w:val="23"/>
          <w:szCs w:val="23"/>
        </w:rPr>
        <w:t>beneficiaries,</w:t>
      </w:r>
    </w:p>
    <w:p w:rsidR="00AA2E68" w:rsidRPr="00763B68" w:rsidRDefault="00AA2E68" w:rsidP="00763B68">
      <w:pPr>
        <w:numPr>
          <w:ilvl w:val="1"/>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Fraudulently amending and restating a trust document,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Fraudulently Notarizing six documents, for six separate parties, including for Simon Post Mortem</w:t>
      </w:r>
      <w:r w:rsidR="00491891">
        <w:rPr>
          <w:rFonts w:ascii="Times New Roman" w:hAnsi="Times New Roman" w:cs="Times New Roman"/>
          <w:sz w:val="23"/>
          <w:szCs w:val="23"/>
        </w:rPr>
        <w:t xml:space="preserve"> leading to arrest and conviction of their Legal Assistant and Notary Public Kimberly Moran</w:t>
      </w:r>
      <w:r w:rsidRPr="00763B68">
        <w:rPr>
          <w:rFonts w:ascii="Times New Roman" w:hAnsi="Times New Roman" w:cs="Times New Roman"/>
          <w:sz w:val="23"/>
          <w:szCs w:val="23"/>
        </w:rPr>
        <w: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Forging six documents, for six separate parties, including for Simon Post Mortem,</w:t>
      </w:r>
    </w:p>
    <w:p w:rsid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Depositing six fraudulently notarized and six forged documents with the Court as part of a fraud on this Court,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Depositing the six documents and other documents necessary to close the Estate of Shirley Bernstein on behalf of a deceased Personal Representative, Simon Bernstein, in order to fraudulently close the Estate of Shirley Bernstein, </w:t>
      </w:r>
      <w:proofErr w:type="gramStart"/>
      <w:r w:rsidRPr="00763B68">
        <w:rPr>
          <w:rFonts w:ascii="Times New Roman" w:hAnsi="Times New Roman" w:cs="Times New Roman"/>
          <w:sz w:val="23"/>
          <w:szCs w:val="23"/>
        </w:rPr>
        <w:t>which was subsequently reopened and remains so today, due to these felonies.</w:t>
      </w:r>
      <w:proofErr w:type="gramEnd"/>
    </w:p>
    <w:p w:rsidR="00491891" w:rsidRDefault="00491891" w:rsidP="00DA392E">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this email exchange from Feaman to O’Connell relates to Ted Bernstein and his </w:t>
      </w:r>
      <w:proofErr w:type="spellStart"/>
      <w:r>
        <w:rPr>
          <w:rFonts w:ascii="Times New Roman" w:hAnsi="Times New Roman" w:cs="Times New Roman"/>
          <w:sz w:val="23"/>
          <w:szCs w:val="23"/>
        </w:rPr>
        <w:t>counsel’s</w:t>
      </w:r>
      <w:proofErr w:type="spellEnd"/>
      <w:r>
        <w:rPr>
          <w:rFonts w:ascii="Times New Roman" w:hAnsi="Times New Roman" w:cs="Times New Roman"/>
          <w:sz w:val="23"/>
          <w:szCs w:val="23"/>
        </w:rPr>
        <w:t xml:space="preserve"> actions in an Illinois Federal Court action, whereby again Ted acts as an alleged </w:t>
      </w:r>
      <w:r w:rsidR="009E12FC">
        <w:rPr>
          <w:rFonts w:ascii="Times New Roman" w:hAnsi="Times New Roman" w:cs="Times New Roman"/>
          <w:sz w:val="23"/>
          <w:szCs w:val="23"/>
        </w:rPr>
        <w:t xml:space="preserve">Successor </w:t>
      </w:r>
      <w:r>
        <w:rPr>
          <w:rFonts w:ascii="Times New Roman" w:hAnsi="Times New Roman" w:cs="Times New Roman"/>
          <w:sz w:val="23"/>
          <w:szCs w:val="23"/>
        </w:rPr>
        <w:t xml:space="preserve">Trustee to a legally nonexistent trust, in </w:t>
      </w:r>
      <w:r w:rsidR="00AA2E68">
        <w:rPr>
          <w:rFonts w:ascii="Times New Roman" w:hAnsi="Times New Roman" w:cs="Times New Roman"/>
          <w:sz w:val="23"/>
          <w:szCs w:val="23"/>
        </w:rPr>
        <w:t xml:space="preserve">self-dealing </w:t>
      </w:r>
      <w:r>
        <w:rPr>
          <w:rFonts w:ascii="Times New Roman" w:hAnsi="Times New Roman" w:cs="Times New Roman"/>
          <w:sz w:val="23"/>
          <w:szCs w:val="23"/>
        </w:rPr>
        <w:t>efforts to convert an insurance policy to improper parties</w:t>
      </w:r>
      <w:r w:rsidR="009E12FC">
        <w:rPr>
          <w:rFonts w:ascii="Times New Roman" w:hAnsi="Times New Roman" w:cs="Times New Roman"/>
          <w:sz w:val="23"/>
          <w:szCs w:val="23"/>
        </w:rPr>
        <w:t>, including himself,</w:t>
      </w:r>
      <w:r>
        <w:rPr>
          <w:rFonts w:ascii="Times New Roman" w:hAnsi="Times New Roman" w:cs="Times New Roman"/>
          <w:sz w:val="23"/>
          <w:szCs w:val="23"/>
        </w:rPr>
        <w:t xml:space="preserve"> as part of an alleged fraud to pay improper parties a life insurance policy death benefit.  </w:t>
      </w:r>
      <w:r w:rsidR="00DA392E">
        <w:rPr>
          <w:rFonts w:ascii="Times New Roman" w:hAnsi="Times New Roman" w:cs="Times New Roman"/>
          <w:sz w:val="23"/>
          <w:szCs w:val="23"/>
        </w:rPr>
        <w:t>(</w:t>
      </w:r>
      <w:r>
        <w:rPr>
          <w:rFonts w:ascii="Times New Roman" w:hAnsi="Times New Roman" w:cs="Times New Roman"/>
          <w:sz w:val="23"/>
          <w:szCs w:val="23"/>
        </w:rPr>
        <w:t xml:space="preserve">See </w:t>
      </w:r>
      <w:r w:rsidRPr="00A35BCF">
        <w:rPr>
          <w:rFonts w:ascii="Times New Roman" w:hAnsi="Times New Roman" w:cs="Times New Roman"/>
          <w:sz w:val="23"/>
          <w:szCs w:val="23"/>
        </w:rPr>
        <w:t>Exhibit</w:t>
      </w:r>
      <w:r w:rsidR="00DA392E" w:rsidRPr="00A35BCF">
        <w:rPr>
          <w:rFonts w:ascii="Times New Roman" w:hAnsi="Times New Roman" w:cs="Times New Roman"/>
          <w:sz w:val="23"/>
          <w:szCs w:val="23"/>
        </w:rPr>
        <w:t xml:space="preserve"> B</w:t>
      </w:r>
      <w:r w:rsidR="00DA392E">
        <w:rPr>
          <w:rFonts w:ascii="Times New Roman" w:hAnsi="Times New Roman" w:cs="Times New Roman"/>
          <w:sz w:val="23"/>
          <w:szCs w:val="23"/>
        </w:rPr>
        <w:t xml:space="preserve"> -</w:t>
      </w:r>
      <w:r>
        <w:rPr>
          <w:rFonts w:ascii="Times New Roman" w:hAnsi="Times New Roman" w:cs="Times New Roman"/>
          <w:sz w:val="23"/>
          <w:szCs w:val="23"/>
        </w:rPr>
        <w:t xml:space="preserve"> </w:t>
      </w:r>
      <w:r w:rsidR="00DA392E" w:rsidRPr="00DA392E">
        <w:rPr>
          <w:rFonts w:ascii="Times New Roman" w:hAnsi="Times New Roman" w:cs="Times New Roman"/>
          <w:sz w:val="23"/>
          <w:szCs w:val="23"/>
        </w:rPr>
        <w:t>NON-JOINT REASSIGNMENT MINORITY STATUS REPORT</w:t>
      </w:r>
      <w:r w:rsidR="00DA392E">
        <w:rPr>
          <w:rFonts w:ascii="Times New Roman" w:hAnsi="Times New Roman" w:cs="Times New Roman"/>
          <w:sz w:val="23"/>
          <w:szCs w:val="23"/>
        </w:rPr>
        <w:t>)</w:t>
      </w:r>
    </w:p>
    <w:p w:rsidR="00865B65" w:rsidRDefault="00865B65"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 xml:space="preserve">That the Court may recall in an earlier hearing before Hon. Judge Colin to remove Ted that was delayed due to a standing issue that caused a new trust lawsuit to be ordered by Your Honor, Brian O’Connell made an initial </w:t>
      </w:r>
      <w:r w:rsidR="009E12FC">
        <w:rPr>
          <w:rFonts w:ascii="Times New Roman" w:hAnsi="Times New Roman" w:cs="Times New Roman"/>
          <w:sz w:val="23"/>
          <w:szCs w:val="23"/>
        </w:rPr>
        <w:t xml:space="preserve">opening </w:t>
      </w:r>
      <w:r>
        <w:rPr>
          <w:rFonts w:ascii="Times New Roman" w:hAnsi="Times New Roman" w:cs="Times New Roman"/>
          <w:sz w:val="23"/>
          <w:szCs w:val="23"/>
        </w:rPr>
        <w:t>statement to the Court that Ted Bernstein was precluded by the language of the alleged Simon Trust to be a fiduciary and read into the record the trust language that precluded him but the Court did not act at that time to remove Ted, despite the obvious violation of trusteeship.</w:t>
      </w:r>
    </w:p>
    <w:p w:rsidR="00763B68" w:rsidRPr="009E12FC" w:rsidRDefault="00763B68" w:rsidP="009E12FC">
      <w:pPr>
        <w:numPr>
          <w:ilvl w:val="0"/>
          <w:numId w:val="1"/>
        </w:numPr>
        <w:spacing w:line="480" w:lineRule="auto"/>
        <w:contextualSpacing/>
        <w:rPr>
          <w:rFonts w:ascii="Times New Roman" w:hAnsi="Times New Roman" w:cs="Times New Roman"/>
          <w:sz w:val="23"/>
          <w:szCs w:val="23"/>
        </w:rPr>
      </w:pPr>
      <w:r w:rsidRPr="009E12FC">
        <w:rPr>
          <w:rFonts w:ascii="Times New Roman" w:hAnsi="Times New Roman" w:cs="Times New Roman"/>
          <w:sz w:val="23"/>
          <w:szCs w:val="23"/>
        </w:rPr>
        <w:t>That Tescher and Spallina are alleged to have committed a series of other state and federal criminal offenses and civil torts</w:t>
      </w:r>
      <w:r w:rsidR="00491891" w:rsidRPr="009E12FC">
        <w:rPr>
          <w:rFonts w:ascii="Times New Roman" w:hAnsi="Times New Roman" w:cs="Times New Roman"/>
          <w:sz w:val="23"/>
          <w:szCs w:val="23"/>
        </w:rPr>
        <w:t>, including Insurance Fraud and Fraud on a Federal Court, in conspire</w:t>
      </w:r>
      <w:r w:rsidR="008C2B58" w:rsidRPr="009E12FC">
        <w:rPr>
          <w:rFonts w:ascii="Times New Roman" w:hAnsi="Times New Roman" w:cs="Times New Roman"/>
          <w:sz w:val="23"/>
          <w:szCs w:val="23"/>
        </w:rPr>
        <w:t xml:space="preserve"> with Ted</w:t>
      </w:r>
      <w:r w:rsidRPr="009E12FC">
        <w:rPr>
          <w:rFonts w:ascii="Times New Roman" w:hAnsi="Times New Roman" w:cs="Times New Roman"/>
          <w:sz w:val="23"/>
          <w:szCs w:val="23"/>
        </w:rPr>
        <w:t xml:space="preserve"> that are </w:t>
      </w:r>
      <w:r w:rsidR="00491891" w:rsidRPr="009E12FC">
        <w:rPr>
          <w:rFonts w:ascii="Times New Roman" w:hAnsi="Times New Roman" w:cs="Times New Roman"/>
          <w:sz w:val="23"/>
          <w:szCs w:val="23"/>
        </w:rPr>
        <w:t xml:space="preserve">all </w:t>
      </w:r>
      <w:r w:rsidRPr="009E12FC">
        <w:rPr>
          <w:rFonts w:ascii="Times New Roman" w:hAnsi="Times New Roman" w:cs="Times New Roman"/>
          <w:sz w:val="23"/>
          <w:szCs w:val="23"/>
        </w:rPr>
        <w:t>under ongoing criminal investigations</w:t>
      </w:r>
      <w:r w:rsidR="008C2B58" w:rsidRPr="009E12FC">
        <w:rPr>
          <w:rFonts w:ascii="Times New Roman" w:hAnsi="Times New Roman" w:cs="Times New Roman"/>
          <w:sz w:val="23"/>
          <w:szCs w:val="23"/>
        </w:rPr>
        <w:t xml:space="preserve"> </w:t>
      </w:r>
      <w:r w:rsidRPr="009E12FC">
        <w:rPr>
          <w:rFonts w:ascii="Times New Roman" w:hAnsi="Times New Roman" w:cs="Times New Roman"/>
          <w:sz w:val="23"/>
          <w:szCs w:val="23"/>
        </w:rPr>
        <w:t>and</w:t>
      </w:r>
      <w:r w:rsidR="00491891" w:rsidRPr="009E12FC">
        <w:rPr>
          <w:rFonts w:ascii="Times New Roman" w:hAnsi="Times New Roman" w:cs="Times New Roman"/>
          <w:sz w:val="23"/>
          <w:szCs w:val="23"/>
        </w:rPr>
        <w:t xml:space="preserve"> are part of</w:t>
      </w:r>
      <w:r w:rsidRPr="009E12FC">
        <w:rPr>
          <w:rFonts w:ascii="Times New Roman" w:hAnsi="Times New Roman" w:cs="Times New Roman"/>
          <w:sz w:val="23"/>
          <w:szCs w:val="23"/>
        </w:rPr>
        <w:t xml:space="preserve"> ongoing civil </w:t>
      </w:r>
      <w:r w:rsidR="008C2B58" w:rsidRPr="009E12FC">
        <w:rPr>
          <w:rFonts w:ascii="Times New Roman" w:hAnsi="Times New Roman" w:cs="Times New Roman"/>
          <w:sz w:val="23"/>
          <w:szCs w:val="23"/>
        </w:rPr>
        <w:t xml:space="preserve">cases in both </w:t>
      </w:r>
      <w:r w:rsidRPr="009E12FC">
        <w:rPr>
          <w:rFonts w:ascii="Times New Roman" w:hAnsi="Times New Roman" w:cs="Times New Roman"/>
          <w:sz w:val="23"/>
          <w:szCs w:val="23"/>
        </w:rPr>
        <w:t xml:space="preserve">state and federal courts that directly implicate </w:t>
      </w:r>
      <w:r w:rsidR="008C2B58" w:rsidRPr="009E12FC">
        <w:rPr>
          <w:rFonts w:ascii="Times New Roman" w:hAnsi="Times New Roman" w:cs="Times New Roman"/>
          <w:sz w:val="23"/>
          <w:szCs w:val="23"/>
        </w:rPr>
        <w:t>Ted</w:t>
      </w:r>
      <w:r w:rsidR="00491891" w:rsidRPr="009E12FC">
        <w:rPr>
          <w:rFonts w:ascii="Times New Roman" w:hAnsi="Times New Roman" w:cs="Times New Roman"/>
          <w:sz w:val="23"/>
          <w:szCs w:val="23"/>
        </w:rPr>
        <w:t xml:space="preserve"> and his counsel Alan B. Rose, Esq. and others</w:t>
      </w:r>
      <w:r w:rsidR="008C2B58" w:rsidRPr="009E12FC">
        <w:rPr>
          <w:rFonts w:ascii="Times New Roman" w:hAnsi="Times New Roman" w:cs="Times New Roman"/>
          <w:sz w:val="23"/>
          <w:szCs w:val="23"/>
        </w:rPr>
        <w:t xml:space="preserve"> </w:t>
      </w:r>
      <w:r w:rsidRPr="009E12FC">
        <w:rPr>
          <w:rFonts w:ascii="Times New Roman" w:hAnsi="Times New Roman" w:cs="Times New Roman"/>
          <w:sz w:val="23"/>
          <w:szCs w:val="23"/>
        </w:rPr>
        <w:t>in the criminal activities under investigation, (see Exhibit B – Palm Beach County Sheriff Supplemental Report.</w:t>
      </w:r>
      <w:r w:rsidR="00491891" w:rsidRPr="009E12FC">
        <w:rPr>
          <w:rFonts w:ascii="Times New Roman" w:hAnsi="Times New Roman" w:cs="Times New Roman"/>
          <w:sz w:val="23"/>
          <w:szCs w:val="23"/>
        </w:rPr>
        <w:t>)</w:t>
      </w:r>
    </w:p>
    <w:p w:rsidR="006F2CE7" w:rsidRDefault="006F2CE7"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this email</w:t>
      </w:r>
      <w:r w:rsidR="00491891">
        <w:rPr>
          <w:rFonts w:ascii="Times New Roman" w:hAnsi="Times New Roman" w:cs="Times New Roman"/>
          <w:sz w:val="23"/>
          <w:szCs w:val="23"/>
        </w:rPr>
        <w:t xml:space="preserve"> between Feaman and O’Connell</w:t>
      </w:r>
      <w:r>
        <w:rPr>
          <w:rFonts w:ascii="Times New Roman" w:hAnsi="Times New Roman" w:cs="Times New Roman"/>
          <w:sz w:val="23"/>
          <w:szCs w:val="23"/>
        </w:rPr>
        <w:t xml:space="preserve"> implicates</w:t>
      </w:r>
      <w:r w:rsidR="00491891">
        <w:rPr>
          <w:rFonts w:ascii="Times New Roman" w:hAnsi="Times New Roman" w:cs="Times New Roman"/>
          <w:sz w:val="23"/>
          <w:szCs w:val="23"/>
        </w:rPr>
        <w:t xml:space="preserve"> other</w:t>
      </w:r>
      <w:r>
        <w:rPr>
          <w:rFonts w:ascii="Times New Roman" w:hAnsi="Times New Roman" w:cs="Times New Roman"/>
          <w:sz w:val="23"/>
          <w:szCs w:val="23"/>
        </w:rPr>
        <w:t xml:space="preserve"> serious breaches of fiduciary duties, ethical cannons and law</w:t>
      </w:r>
      <w:r w:rsidR="00491891">
        <w:rPr>
          <w:rFonts w:ascii="Times New Roman" w:hAnsi="Times New Roman" w:cs="Times New Roman"/>
          <w:sz w:val="23"/>
          <w:szCs w:val="23"/>
        </w:rPr>
        <w:t xml:space="preserve"> that Alan B. Rose, Esq. is directly involved </w:t>
      </w:r>
      <w:r w:rsidR="009E12FC">
        <w:rPr>
          <w:rFonts w:ascii="Times New Roman" w:hAnsi="Times New Roman" w:cs="Times New Roman"/>
          <w:sz w:val="23"/>
          <w:szCs w:val="23"/>
        </w:rPr>
        <w:t xml:space="preserve">in </w:t>
      </w:r>
      <w:r w:rsidR="00491891">
        <w:rPr>
          <w:rFonts w:ascii="Times New Roman" w:hAnsi="Times New Roman" w:cs="Times New Roman"/>
          <w:sz w:val="23"/>
          <w:szCs w:val="23"/>
        </w:rPr>
        <w:t>and facilitating</w:t>
      </w:r>
      <w:r w:rsidR="009E12FC">
        <w:rPr>
          <w:rFonts w:ascii="Times New Roman" w:hAnsi="Times New Roman" w:cs="Times New Roman"/>
          <w:sz w:val="23"/>
          <w:szCs w:val="23"/>
        </w:rPr>
        <w:t xml:space="preserve"> through improper and illegal representation of Ted</w:t>
      </w:r>
      <w:r>
        <w:rPr>
          <w:rFonts w:ascii="Times New Roman" w:hAnsi="Times New Roman" w:cs="Times New Roman"/>
          <w:sz w:val="23"/>
          <w:szCs w:val="23"/>
        </w:rPr>
        <w:t xml:space="preserve"> and as such, Florida Bar Rules state,</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Rule 4-8.4 MISCONDUCT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A lawyer shall not: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(a) </w:t>
      </w:r>
      <w:proofErr w:type="gramStart"/>
      <w:r w:rsidRPr="006F2CE7">
        <w:rPr>
          <w:rFonts w:ascii="Times New Roman" w:hAnsi="Times New Roman" w:cs="Times New Roman"/>
          <w:sz w:val="20"/>
          <w:szCs w:val="20"/>
        </w:rPr>
        <w:t>violate</w:t>
      </w:r>
      <w:proofErr w:type="gramEnd"/>
      <w:r w:rsidRPr="006F2CE7">
        <w:rPr>
          <w:rFonts w:ascii="Times New Roman" w:hAnsi="Times New Roman" w:cs="Times New Roman"/>
          <w:sz w:val="20"/>
          <w:szCs w:val="20"/>
        </w:rPr>
        <w:t xml:space="preserve"> or attempt to violate the Rules of Professional Conduct</w:t>
      </w:r>
      <w:r w:rsidRPr="009E12FC">
        <w:rPr>
          <w:rFonts w:ascii="Times New Roman" w:hAnsi="Times New Roman" w:cs="Times New Roman"/>
          <w:b/>
          <w:sz w:val="20"/>
          <w:szCs w:val="20"/>
        </w:rPr>
        <w:t>, knowingly assist or induce</w:t>
      </w:r>
      <w:r w:rsidRPr="006F2CE7">
        <w:rPr>
          <w:rFonts w:ascii="Times New Roman" w:hAnsi="Times New Roman" w:cs="Times New Roman"/>
          <w:sz w:val="20"/>
          <w:szCs w:val="20"/>
        </w:rPr>
        <w:t xml:space="preserve"> another to do so, or do so through the acts of another;</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(b) </w:t>
      </w:r>
      <w:proofErr w:type="gramStart"/>
      <w:r w:rsidRPr="006F2CE7">
        <w:rPr>
          <w:rFonts w:ascii="Times New Roman" w:hAnsi="Times New Roman" w:cs="Times New Roman"/>
          <w:sz w:val="20"/>
          <w:szCs w:val="20"/>
        </w:rPr>
        <w:t>commit</w:t>
      </w:r>
      <w:proofErr w:type="gramEnd"/>
      <w:r w:rsidRPr="006F2CE7">
        <w:rPr>
          <w:rFonts w:ascii="Times New Roman" w:hAnsi="Times New Roman" w:cs="Times New Roman"/>
          <w:sz w:val="20"/>
          <w:szCs w:val="20"/>
        </w:rPr>
        <w:t xml:space="preserve"> a criminal act that reflects adversely on the lawyers honesty, </w:t>
      </w:r>
      <w:proofErr w:type="spellStart"/>
      <w:r w:rsidRPr="006F2CE7">
        <w:rPr>
          <w:rFonts w:ascii="Times New Roman" w:hAnsi="Times New Roman" w:cs="Times New Roman"/>
          <w:sz w:val="20"/>
          <w:szCs w:val="20"/>
        </w:rPr>
        <w:t>trustworthyness</w:t>
      </w:r>
      <w:proofErr w:type="spellEnd"/>
      <w:r w:rsidRPr="006F2CE7">
        <w:rPr>
          <w:rFonts w:ascii="Times New Roman" w:hAnsi="Times New Roman" w:cs="Times New Roman"/>
          <w:sz w:val="20"/>
          <w:szCs w:val="20"/>
        </w:rPr>
        <w:t>, or fitness as a lawyer in other respects;</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(c) </w:t>
      </w:r>
      <w:proofErr w:type="gramStart"/>
      <w:r w:rsidRPr="009E12FC">
        <w:rPr>
          <w:rFonts w:ascii="Times New Roman" w:hAnsi="Times New Roman" w:cs="Times New Roman"/>
          <w:b/>
          <w:sz w:val="20"/>
          <w:szCs w:val="20"/>
        </w:rPr>
        <w:t>engage</w:t>
      </w:r>
      <w:proofErr w:type="gramEnd"/>
      <w:r w:rsidRPr="009E12FC">
        <w:rPr>
          <w:rFonts w:ascii="Times New Roman" w:hAnsi="Times New Roman" w:cs="Times New Roman"/>
          <w:b/>
          <w:sz w:val="20"/>
          <w:szCs w:val="20"/>
        </w:rPr>
        <w:t xml:space="preserve"> in conduct involving dishonesty, fraud, deceit, or misrepresentation</w:t>
      </w:r>
      <w:r w:rsidRPr="006F2CE7">
        <w:rPr>
          <w:rFonts w:ascii="Times New Roman" w:hAnsi="Times New Roman" w:cs="Times New Roman"/>
          <w:sz w:val="20"/>
          <w:szCs w:val="20"/>
        </w:rPr>
        <w: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(d</w:t>
      </w:r>
      <w:r w:rsidRPr="009E12FC">
        <w:rPr>
          <w:rFonts w:ascii="Times New Roman" w:hAnsi="Times New Roman" w:cs="Times New Roman"/>
          <w:b/>
          <w:sz w:val="20"/>
          <w:szCs w:val="20"/>
        </w:rPr>
        <w:t xml:space="preserve">) </w:t>
      </w:r>
      <w:proofErr w:type="gramStart"/>
      <w:r w:rsidRPr="009E12FC">
        <w:rPr>
          <w:rFonts w:ascii="Times New Roman" w:hAnsi="Times New Roman" w:cs="Times New Roman"/>
          <w:b/>
          <w:sz w:val="20"/>
          <w:szCs w:val="20"/>
        </w:rPr>
        <w:t>engage</w:t>
      </w:r>
      <w:proofErr w:type="gramEnd"/>
      <w:r w:rsidRPr="009E12FC">
        <w:rPr>
          <w:rFonts w:ascii="Times New Roman" w:hAnsi="Times New Roman" w:cs="Times New Roman"/>
          <w:b/>
          <w:sz w:val="20"/>
          <w:szCs w:val="20"/>
        </w:rPr>
        <w:t xml:space="preserve"> in conduct in connection with the practice of law that is prejudicial to the administration of justice--</w:t>
      </w:r>
    </w:p>
    <w:p w:rsid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Comment: --Although a lawyer is personally answerable to the entire criminal law, a lawyer should be professionally answerable only for offenses that indicate lack of these characteristics relevant to law practice. Offenses involving violence, dishonesty, or breach of trust or serious interference with the administration of justice are in that category. A pattern of repeated offenses, even ones of minor significance when considered separately, can indicate indifference to legal obligation.</w:t>
      </w:r>
    </w:p>
    <w:p w:rsidR="006F2CE7" w:rsidRDefault="006F2CE7" w:rsidP="006F2CE7">
      <w:pPr>
        <w:spacing w:line="240" w:lineRule="auto"/>
        <w:ind w:left="720"/>
        <w:contextualSpacing/>
        <w:rPr>
          <w:rFonts w:ascii="Times New Roman" w:hAnsi="Times New Roman" w:cs="Times New Roman"/>
          <w:sz w:val="23"/>
          <w:szCs w:val="23"/>
        </w:rPr>
      </w:pPr>
    </w:p>
    <w:p w:rsidR="00763B68" w:rsidRDefault="00763B68" w:rsidP="006F2CE7">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lastRenderedPageBreak/>
        <w:t>That due to the serious nature of the misconduct levied against both Ted and Alan, alleged by a member of the Florida Bar</w:t>
      </w:r>
      <w:r w:rsidR="009E12FC">
        <w:rPr>
          <w:rFonts w:ascii="Times New Roman" w:hAnsi="Times New Roman" w:cs="Times New Roman"/>
          <w:sz w:val="23"/>
          <w:szCs w:val="23"/>
        </w:rPr>
        <w:t>, Feaman,</w:t>
      </w:r>
      <w:r w:rsidRPr="00763B68">
        <w:rPr>
          <w:rFonts w:ascii="Times New Roman" w:hAnsi="Times New Roman" w:cs="Times New Roman"/>
          <w:sz w:val="23"/>
          <w:szCs w:val="23"/>
        </w:rPr>
        <w:t xml:space="preserve"> to another member of the Florida Bar</w:t>
      </w:r>
      <w:r w:rsidR="009E12FC">
        <w:rPr>
          <w:rFonts w:ascii="Times New Roman" w:hAnsi="Times New Roman" w:cs="Times New Roman"/>
          <w:sz w:val="23"/>
          <w:szCs w:val="23"/>
        </w:rPr>
        <w:t>, O’Connell</w:t>
      </w:r>
      <w:r w:rsidRPr="00763B68">
        <w:rPr>
          <w:rFonts w:ascii="Times New Roman" w:hAnsi="Times New Roman" w:cs="Times New Roman"/>
          <w:sz w:val="23"/>
          <w:szCs w:val="23"/>
        </w:rPr>
        <w:t xml:space="preserve"> and now </w:t>
      </w:r>
      <w:r w:rsidR="009E12FC">
        <w:rPr>
          <w:rFonts w:ascii="Times New Roman" w:hAnsi="Times New Roman" w:cs="Times New Roman"/>
          <w:sz w:val="23"/>
          <w:szCs w:val="23"/>
        </w:rPr>
        <w:t xml:space="preserve">transmitted herein to </w:t>
      </w:r>
      <w:r w:rsidRPr="00763B68">
        <w:rPr>
          <w:rFonts w:ascii="Times New Roman" w:hAnsi="Times New Roman" w:cs="Times New Roman"/>
          <w:sz w:val="23"/>
          <w:szCs w:val="23"/>
        </w:rPr>
        <w:t>Your Honor</w:t>
      </w:r>
      <w:r w:rsidR="009E12FC">
        <w:rPr>
          <w:rFonts w:ascii="Times New Roman" w:hAnsi="Times New Roman" w:cs="Times New Roman"/>
          <w:sz w:val="23"/>
          <w:szCs w:val="23"/>
        </w:rPr>
        <w:t xml:space="preserve">, </w:t>
      </w:r>
      <w:r w:rsidR="004845B2">
        <w:rPr>
          <w:rFonts w:ascii="Times New Roman" w:hAnsi="Times New Roman" w:cs="Times New Roman"/>
          <w:sz w:val="23"/>
          <w:szCs w:val="23"/>
        </w:rPr>
        <w:t>yet another member of the Florida Bar,</w:t>
      </w:r>
      <w:r w:rsidRPr="00763B68">
        <w:rPr>
          <w:rFonts w:ascii="Times New Roman" w:hAnsi="Times New Roman" w:cs="Times New Roman"/>
          <w:sz w:val="23"/>
          <w:szCs w:val="23"/>
        </w:rPr>
        <w:t xml:space="preserve"> each licensed </w:t>
      </w:r>
      <w:r w:rsidR="004845B2">
        <w:rPr>
          <w:rFonts w:ascii="Times New Roman" w:hAnsi="Times New Roman" w:cs="Times New Roman"/>
          <w:sz w:val="23"/>
          <w:szCs w:val="23"/>
        </w:rPr>
        <w:t>attorney having this knowledge of misconduct by an attorney at law a</w:t>
      </w:r>
      <w:r w:rsidR="006F2CE7">
        <w:rPr>
          <w:rFonts w:ascii="Times New Roman" w:hAnsi="Times New Roman" w:cs="Times New Roman"/>
          <w:sz w:val="23"/>
          <w:szCs w:val="23"/>
        </w:rPr>
        <w:t xml:space="preserve">nd a </w:t>
      </w:r>
      <w:r w:rsidR="004845B2">
        <w:rPr>
          <w:rFonts w:ascii="Times New Roman" w:hAnsi="Times New Roman" w:cs="Times New Roman"/>
          <w:sz w:val="23"/>
          <w:szCs w:val="23"/>
        </w:rPr>
        <w:t xml:space="preserve">fiduciary, both </w:t>
      </w:r>
      <w:r w:rsidR="00C62010">
        <w:rPr>
          <w:rFonts w:ascii="Times New Roman" w:hAnsi="Times New Roman" w:cs="Times New Roman"/>
          <w:sz w:val="23"/>
          <w:szCs w:val="23"/>
        </w:rPr>
        <w:t xml:space="preserve">who are </w:t>
      </w:r>
      <w:r w:rsidR="004845B2">
        <w:rPr>
          <w:rFonts w:ascii="Times New Roman" w:hAnsi="Times New Roman" w:cs="Times New Roman"/>
          <w:sz w:val="23"/>
          <w:szCs w:val="23"/>
        </w:rPr>
        <w:t>acting as Officers of this Court</w:t>
      </w:r>
      <w:r w:rsidR="006F2CE7">
        <w:rPr>
          <w:rFonts w:ascii="Times New Roman" w:hAnsi="Times New Roman" w:cs="Times New Roman"/>
          <w:sz w:val="23"/>
          <w:szCs w:val="23"/>
        </w:rPr>
        <w:t xml:space="preserve"> in these matters</w:t>
      </w:r>
      <w:r w:rsidR="004845B2">
        <w:rPr>
          <w:rFonts w:ascii="Times New Roman" w:hAnsi="Times New Roman" w:cs="Times New Roman"/>
          <w:sz w:val="23"/>
          <w:szCs w:val="23"/>
        </w:rPr>
        <w:t>, are</w:t>
      </w:r>
      <w:r w:rsidRPr="00763B68">
        <w:rPr>
          <w:rFonts w:ascii="Times New Roman" w:hAnsi="Times New Roman" w:cs="Times New Roman"/>
          <w:sz w:val="23"/>
          <w:szCs w:val="23"/>
        </w:rPr>
        <w:t xml:space="preserve"> by the Attorney Conduct Code</w:t>
      </w:r>
      <w:r w:rsidR="006F2CE7">
        <w:rPr>
          <w:rFonts w:ascii="Times New Roman" w:hAnsi="Times New Roman" w:cs="Times New Roman"/>
          <w:sz w:val="23"/>
          <w:szCs w:val="23"/>
        </w:rPr>
        <w:t xml:space="preserve">, </w:t>
      </w:r>
      <w:r w:rsidR="006F2CE7" w:rsidRPr="006F2CE7">
        <w:rPr>
          <w:rFonts w:ascii="Times New Roman" w:hAnsi="Times New Roman" w:cs="Times New Roman"/>
          <w:sz w:val="23"/>
          <w:szCs w:val="23"/>
        </w:rPr>
        <w:t>RULE 4-8.3 REPORTING PROFESSIONAL MISCONDUCT</w:t>
      </w:r>
      <w:r w:rsidRPr="00763B68">
        <w:rPr>
          <w:rFonts w:ascii="Times New Roman" w:hAnsi="Times New Roman" w:cs="Times New Roman"/>
          <w:sz w:val="23"/>
          <w:szCs w:val="23"/>
        </w:rPr>
        <w:t xml:space="preserve"> </w:t>
      </w:r>
      <w:r w:rsidR="004845B2">
        <w:rPr>
          <w:rFonts w:ascii="Times New Roman" w:hAnsi="Times New Roman" w:cs="Times New Roman"/>
          <w:sz w:val="23"/>
          <w:szCs w:val="23"/>
        </w:rPr>
        <w:t>and law</w:t>
      </w:r>
      <w:r w:rsidRPr="00763B68">
        <w:rPr>
          <w:rFonts w:ascii="Times New Roman" w:hAnsi="Times New Roman" w:cs="Times New Roman"/>
          <w:sz w:val="23"/>
          <w:szCs w:val="23"/>
        </w:rPr>
        <w:t>, duty-bound to report this</w:t>
      </w:r>
      <w:r w:rsidR="00C62010">
        <w:rPr>
          <w:rFonts w:ascii="Times New Roman" w:hAnsi="Times New Roman" w:cs="Times New Roman"/>
          <w:sz w:val="23"/>
          <w:szCs w:val="23"/>
        </w:rPr>
        <w:t xml:space="preserve"> attorney and fiduciary</w:t>
      </w:r>
      <w:r w:rsidRPr="00763B68">
        <w:rPr>
          <w:rFonts w:ascii="Times New Roman" w:hAnsi="Times New Roman" w:cs="Times New Roman"/>
          <w:sz w:val="23"/>
          <w:szCs w:val="23"/>
        </w:rPr>
        <w:t xml:space="preserve"> misconduct to the appropriate state and federal</w:t>
      </w:r>
      <w:r w:rsidR="004845B2">
        <w:rPr>
          <w:rFonts w:ascii="Times New Roman" w:hAnsi="Times New Roman" w:cs="Times New Roman"/>
          <w:sz w:val="23"/>
          <w:szCs w:val="23"/>
        </w:rPr>
        <w:t xml:space="preserve"> criminal and ethical authorities</w:t>
      </w:r>
      <w:r w:rsidRPr="00763B68">
        <w:rPr>
          <w:rFonts w:ascii="Times New Roman" w:hAnsi="Times New Roman" w:cs="Times New Roman"/>
          <w:sz w:val="23"/>
          <w:szCs w:val="23"/>
        </w:rPr>
        <w:t>, as th</w:t>
      </w:r>
      <w:r w:rsidR="004845B2">
        <w:rPr>
          <w:rFonts w:ascii="Times New Roman" w:hAnsi="Times New Roman" w:cs="Times New Roman"/>
          <w:sz w:val="23"/>
          <w:szCs w:val="23"/>
        </w:rPr>
        <w:t>e</w:t>
      </w:r>
      <w:r w:rsidRPr="00763B68">
        <w:rPr>
          <w:rFonts w:ascii="Times New Roman" w:hAnsi="Times New Roman" w:cs="Times New Roman"/>
          <w:sz w:val="23"/>
          <w:szCs w:val="23"/>
        </w:rPr>
        <w:t xml:space="preserve"> misconduct </w:t>
      </w:r>
      <w:r w:rsidR="004845B2">
        <w:rPr>
          <w:rFonts w:ascii="Times New Roman" w:hAnsi="Times New Roman" w:cs="Times New Roman"/>
          <w:sz w:val="23"/>
          <w:szCs w:val="23"/>
        </w:rPr>
        <w:t xml:space="preserve">exposed </w:t>
      </w:r>
      <w:r w:rsidRPr="00763B68">
        <w:rPr>
          <w:rFonts w:ascii="Times New Roman" w:hAnsi="Times New Roman" w:cs="Times New Roman"/>
          <w:sz w:val="23"/>
          <w:szCs w:val="23"/>
        </w:rPr>
        <w:t>appears to violate both ethics codes and law.</w:t>
      </w:r>
    </w:p>
    <w:p w:rsidR="009E12FC" w:rsidRDefault="00763B68" w:rsidP="00763B6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until such matters are fully </w:t>
      </w:r>
      <w:r w:rsidR="00665EEB">
        <w:rPr>
          <w:rFonts w:ascii="Times New Roman" w:hAnsi="Times New Roman" w:cs="Times New Roman"/>
          <w:sz w:val="23"/>
          <w:szCs w:val="23"/>
        </w:rPr>
        <w:t>reported</w:t>
      </w:r>
      <w:r w:rsidRPr="00763B68">
        <w:rPr>
          <w:rFonts w:ascii="Times New Roman" w:hAnsi="Times New Roman" w:cs="Times New Roman"/>
          <w:sz w:val="23"/>
          <w:szCs w:val="23"/>
        </w:rPr>
        <w:t xml:space="preserve"> by the appropriate parties</w:t>
      </w:r>
      <w:r w:rsidR="00665EEB">
        <w:rPr>
          <w:rFonts w:ascii="Times New Roman" w:hAnsi="Times New Roman" w:cs="Times New Roman"/>
          <w:sz w:val="23"/>
          <w:szCs w:val="23"/>
        </w:rPr>
        <w:t xml:space="preserve"> (Feaman, O’Connell and Your Honor)</w:t>
      </w:r>
      <w:r w:rsidRPr="00763B68">
        <w:rPr>
          <w:rFonts w:ascii="Times New Roman" w:hAnsi="Times New Roman" w:cs="Times New Roman"/>
          <w:sz w:val="23"/>
          <w:szCs w:val="23"/>
        </w:rPr>
        <w:t xml:space="preserve"> to the proper authorities and all ongoing </w:t>
      </w:r>
      <w:r w:rsidR="007A5F49">
        <w:rPr>
          <w:rFonts w:ascii="Times New Roman" w:hAnsi="Times New Roman" w:cs="Times New Roman"/>
          <w:sz w:val="23"/>
          <w:szCs w:val="23"/>
        </w:rPr>
        <w:t xml:space="preserve">criminal </w:t>
      </w:r>
      <w:r w:rsidRPr="00763B68">
        <w:rPr>
          <w:rFonts w:ascii="Times New Roman" w:hAnsi="Times New Roman" w:cs="Times New Roman"/>
          <w:sz w:val="23"/>
          <w:szCs w:val="23"/>
        </w:rPr>
        <w:t xml:space="preserve">investigations and civil actions against </w:t>
      </w:r>
      <w:r w:rsidR="00665EEB">
        <w:rPr>
          <w:rFonts w:ascii="Times New Roman" w:hAnsi="Times New Roman" w:cs="Times New Roman"/>
          <w:sz w:val="23"/>
          <w:szCs w:val="23"/>
        </w:rPr>
        <w:t>both Ted and Alan are</w:t>
      </w:r>
      <w:r w:rsidRPr="00763B68">
        <w:rPr>
          <w:rFonts w:ascii="Times New Roman" w:hAnsi="Times New Roman" w:cs="Times New Roman"/>
          <w:sz w:val="23"/>
          <w:szCs w:val="23"/>
        </w:rPr>
        <w:t xml:space="preserve"> </w:t>
      </w:r>
      <w:r w:rsidR="00665EEB">
        <w:rPr>
          <w:rFonts w:ascii="Times New Roman" w:hAnsi="Times New Roman" w:cs="Times New Roman"/>
          <w:sz w:val="23"/>
          <w:szCs w:val="23"/>
        </w:rPr>
        <w:t>adjudicated</w:t>
      </w:r>
      <w:r w:rsidRPr="00763B68">
        <w:rPr>
          <w:rFonts w:ascii="Times New Roman" w:hAnsi="Times New Roman" w:cs="Times New Roman"/>
          <w:sz w:val="23"/>
          <w:szCs w:val="23"/>
        </w:rPr>
        <w:t xml:space="preserve"> to conclusion, this Court must act on its own </w:t>
      </w:r>
      <w:proofErr w:type="spellStart"/>
      <w:r w:rsidR="009E12FC">
        <w:rPr>
          <w:rFonts w:ascii="Times New Roman" w:hAnsi="Times New Roman" w:cs="Times New Roman"/>
          <w:sz w:val="23"/>
          <w:szCs w:val="23"/>
        </w:rPr>
        <w:t>intiative</w:t>
      </w:r>
      <w:proofErr w:type="spellEnd"/>
      <w:r w:rsidR="009E12FC">
        <w:rPr>
          <w:rFonts w:ascii="Times New Roman" w:hAnsi="Times New Roman" w:cs="Times New Roman"/>
          <w:sz w:val="23"/>
          <w:szCs w:val="23"/>
        </w:rPr>
        <w:t xml:space="preserve"> as allowed and</w:t>
      </w:r>
      <w:r w:rsidRPr="00763B68">
        <w:rPr>
          <w:rFonts w:ascii="Times New Roman" w:hAnsi="Times New Roman" w:cs="Times New Roman"/>
          <w:sz w:val="23"/>
          <w:szCs w:val="23"/>
        </w:rPr>
        <w:t xml:space="preserve"> remove T</w:t>
      </w:r>
      <w:r w:rsidR="00665EEB">
        <w:rPr>
          <w:rFonts w:ascii="Times New Roman" w:hAnsi="Times New Roman" w:cs="Times New Roman"/>
          <w:sz w:val="23"/>
          <w:szCs w:val="23"/>
        </w:rPr>
        <w:t>ed</w:t>
      </w:r>
      <w:r w:rsidRPr="00763B68">
        <w:rPr>
          <w:rFonts w:ascii="Times New Roman" w:hAnsi="Times New Roman" w:cs="Times New Roman"/>
          <w:sz w:val="23"/>
          <w:szCs w:val="23"/>
        </w:rPr>
        <w:t xml:space="preserve"> and</w:t>
      </w:r>
      <w:r w:rsidR="00665EEB">
        <w:rPr>
          <w:rFonts w:ascii="Times New Roman" w:hAnsi="Times New Roman" w:cs="Times New Roman"/>
          <w:sz w:val="23"/>
          <w:szCs w:val="23"/>
        </w:rPr>
        <w:t xml:space="preserve"> his counsel</w:t>
      </w:r>
      <w:r w:rsidRPr="00763B68">
        <w:rPr>
          <w:rFonts w:ascii="Times New Roman" w:hAnsi="Times New Roman" w:cs="Times New Roman"/>
          <w:sz w:val="23"/>
          <w:szCs w:val="23"/>
        </w:rPr>
        <w:t xml:space="preserve"> Alan </w:t>
      </w:r>
      <w:r w:rsidR="00665EEB">
        <w:rPr>
          <w:rFonts w:ascii="Times New Roman" w:hAnsi="Times New Roman" w:cs="Times New Roman"/>
          <w:sz w:val="23"/>
          <w:szCs w:val="23"/>
        </w:rPr>
        <w:t xml:space="preserve">from </w:t>
      </w:r>
      <w:r w:rsidRPr="00763B68">
        <w:rPr>
          <w:rFonts w:ascii="Times New Roman" w:hAnsi="Times New Roman" w:cs="Times New Roman"/>
          <w:sz w:val="23"/>
          <w:szCs w:val="23"/>
        </w:rPr>
        <w:t>any</w:t>
      </w:r>
      <w:r w:rsidR="007A5F49">
        <w:rPr>
          <w:rFonts w:ascii="Times New Roman" w:hAnsi="Times New Roman" w:cs="Times New Roman"/>
          <w:sz w:val="23"/>
          <w:szCs w:val="23"/>
        </w:rPr>
        <w:t xml:space="preserve"> further</w:t>
      </w:r>
      <w:r w:rsidRPr="00763B68">
        <w:rPr>
          <w:rFonts w:ascii="Times New Roman" w:hAnsi="Times New Roman" w:cs="Times New Roman"/>
          <w:sz w:val="23"/>
          <w:szCs w:val="23"/>
        </w:rPr>
        <w:t xml:space="preserve"> fiducial or legal capacities in the Estates and Trusts of Simon and Shirley Bernstein</w:t>
      </w:r>
      <w:r w:rsidR="00665EEB">
        <w:rPr>
          <w:rFonts w:ascii="Times New Roman" w:hAnsi="Times New Roman" w:cs="Times New Roman"/>
          <w:sz w:val="23"/>
          <w:szCs w:val="23"/>
        </w:rPr>
        <w:t xml:space="preserve"> </w:t>
      </w:r>
      <w:r w:rsidR="009E12FC">
        <w:rPr>
          <w:rFonts w:ascii="Times New Roman" w:hAnsi="Times New Roman" w:cs="Times New Roman"/>
          <w:sz w:val="23"/>
          <w:szCs w:val="23"/>
        </w:rPr>
        <w:t xml:space="preserve">and </w:t>
      </w:r>
      <w:r w:rsidR="00665EEB">
        <w:rPr>
          <w:rFonts w:ascii="Times New Roman" w:hAnsi="Times New Roman" w:cs="Times New Roman"/>
          <w:sz w:val="23"/>
          <w:szCs w:val="23"/>
        </w:rPr>
        <w:t>as Officers of this Court</w:t>
      </w:r>
      <w:r w:rsidR="009E12FC">
        <w:rPr>
          <w:rFonts w:ascii="Times New Roman" w:hAnsi="Times New Roman" w:cs="Times New Roman"/>
          <w:sz w:val="23"/>
          <w:szCs w:val="23"/>
        </w:rPr>
        <w:t xml:space="preserve"> until these matters are resolved.  This action of the Court would be </w:t>
      </w:r>
      <w:r w:rsidRPr="00763B68">
        <w:rPr>
          <w:rFonts w:ascii="Times New Roman" w:hAnsi="Times New Roman" w:cs="Times New Roman"/>
          <w:sz w:val="23"/>
          <w:szCs w:val="23"/>
        </w:rPr>
        <w:t xml:space="preserve">in the interest of protecting the Beneficiaries and Interested Parties who have already been harmed by the </w:t>
      </w:r>
      <w:r w:rsidR="007A5F49">
        <w:rPr>
          <w:rFonts w:ascii="Times New Roman" w:hAnsi="Times New Roman" w:cs="Times New Roman"/>
          <w:sz w:val="23"/>
          <w:szCs w:val="23"/>
        </w:rPr>
        <w:t xml:space="preserve">proven </w:t>
      </w:r>
      <w:r w:rsidRPr="00763B68">
        <w:rPr>
          <w:rFonts w:ascii="Times New Roman" w:hAnsi="Times New Roman" w:cs="Times New Roman"/>
          <w:sz w:val="23"/>
          <w:szCs w:val="23"/>
        </w:rPr>
        <w:t xml:space="preserve">criminal actions of </w:t>
      </w:r>
      <w:r w:rsidR="009E12FC">
        <w:rPr>
          <w:rFonts w:ascii="Times New Roman" w:hAnsi="Times New Roman" w:cs="Times New Roman"/>
          <w:sz w:val="23"/>
          <w:szCs w:val="23"/>
        </w:rPr>
        <w:t xml:space="preserve">Ted’s former counsel, Tescher and Spallina, who also acted as </w:t>
      </w:r>
      <w:r w:rsidRPr="00763B68">
        <w:rPr>
          <w:rFonts w:ascii="Times New Roman" w:hAnsi="Times New Roman" w:cs="Times New Roman"/>
          <w:sz w:val="23"/>
          <w:szCs w:val="23"/>
        </w:rPr>
        <w:t>Fiduciaries and Attorneys at Law</w:t>
      </w:r>
      <w:r w:rsidR="009E12FC">
        <w:rPr>
          <w:rFonts w:ascii="Times New Roman" w:hAnsi="Times New Roman" w:cs="Times New Roman"/>
          <w:sz w:val="23"/>
          <w:szCs w:val="23"/>
        </w:rPr>
        <w:t xml:space="preserve"> in the Simon Estate and Trusts and attempted to fraudulently change beneficiaries of the Estates and Trusts to benefit their business associate and close personal friend, Ted.  </w:t>
      </w:r>
      <w:r w:rsidRPr="00763B68">
        <w:rPr>
          <w:rFonts w:ascii="Times New Roman" w:hAnsi="Times New Roman" w:cs="Times New Roman"/>
          <w:sz w:val="23"/>
          <w:szCs w:val="23"/>
        </w:rPr>
        <w:t xml:space="preserve"> </w:t>
      </w:r>
    </w:p>
    <w:p w:rsidR="00763B68" w:rsidRDefault="009E12FC"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the Court must take these actions </w:t>
      </w:r>
      <w:r w:rsidR="00763B68" w:rsidRPr="00763B68">
        <w:rPr>
          <w:rFonts w:ascii="Times New Roman" w:hAnsi="Times New Roman" w:cs="Times New Roman"/>
          <w:sz w:val="23"/>
          <w:szCs w:val="23"/>
        </w:rPr>
        <w:t>to preclude</w:t>
      </w:r>
      <w:r w:rsidR="00665EEB">
        <w:rPr>
          <w:rFonts w:ascii="Times New Roman" w:hAnsi="Times New Roman" w:cs="Times New Roman"/>
          <w:sz w:val="23"/>
          <w:szCs w:val="23"/>
        </w:rPr>
        <w:t xml:space="preserve"> new</w:t>
      </w:r>
      <w:r w:rsidR="00763B68" w:rsidRPr="00763B68">
        <w:rPr>
          <w:rFonts w:ascii="Times New Roman" w:hAnsi="Times New Roman" w:cs="Times New Roman"/>
          <w:sz w:val="23"/>
          <w:szCs w:val="23"/>
        </w:rPr>
        <w:t xml:space="preserve"> crimes</w:t>
      </w:r>
      <w:r w:rsidR="00665EEB">
        <w:rPr>
          <w:rFonts w:ascii="Times New Roman" w:hAnsi="Times New Roman" w:cs="Times New Roman"/>
          <w:sz w:val="23"/>
          <w:szCs w:val="23"/>
        </w:rPr>
        <w:t xml:space="preserve"> from being committed, new</w:t>
      </w:r>
      <w:r w:rsidR="00763B68" w:rsidRPr="00763B68">
        <w:rPr>
          <w:rFonts w:ascii="Times New Roman" w:hAnsi="Times New Roman" w:cs="Times New Roman"/>
          <w:sz w:val="23"/>
          <w:szCs w:val="23"/>
        </w:rPr>
        <w:t xml:space="preserve"> breaches from occurring</w:t>
      </w:r>
      <w:r w:rsidR="00665EEB">
        <w:rPr>
          <w:rFonts w:ascii="Times New Roman" w:hAnsi="Times New Roman" w:cs="Times New Roman"/>
          <w:sz w:val="23"/>
          <w:szCs w:val="23"/>
        </w:rPr>
        <w:t xml:space="preserve"> and loss of further Estate and Trust assets from </w:t>
      </w:r>
      <w:r>
        <w:rPr>
          <w:rFonts w:ascii="Times New Roman" w:hAnsi="Times New Roman" w:cs="Times New Roman"/>
          <w:sz w:val="23"/>
          <w:szCs w:val="23"/>
        </w:rPr>
        <w:t xml:space="preserve">the </w:t>
      </w:r>
      <w:r w:rsidR="00665EEB">
        <w:rPr>
          <w:rFonts w:ascii="Times New Roman" w:hAnsi="Times New Roman" w:cs="Times New Roman"/>
          <w:sz w:val="23"/>
          <w:szCs w:val="23"/>
        </w:rPr>
        <w:t>continued misconduct</w:t>
      </w:r>
      <w:r w:rsidR="00763B68" w:rsidRPr="00763B68">
        <w:rPr>
          <w:rFonts w:ascii="Times New Roman" w:hAnsi="Times New Roman" w:cs="Times New Roman"/>
          <w:sz w:val="23"/>
          <w:szCs w:val="23"/>
        </w:rPr>
        <w:t xml:space="preserve">, including continued Fraud on this Court, the beneficiaries and others.  </w:t>
      </w:r>
      <w:r>
        <w:rPr>
          <w:rFonts w:ascii="Times New Roman" w:hAnsi="Times New Roman" w:cs="Times New Roman"/>
          <w:sz w:val="23"/>
          <w:szCs w:val="23"/>
        </w:rPr>
        <w:t>As attorney Feaman claims in his email this is putting EVERYONE at risk, including</w:t>
      </w:r>
      <w:r w:rsidR="00B63643">
        <w:rPr>
          <w:rFonts w:ascii="Times New Roman" w:hAnsi="Times New Roman" w:cs="Times New Roman"/>
          <w:sz w:val="23"/>
          <w:szCs w:val="23"/>
        </w:rPr>
        <w:t xml:space="preserve"> this Court, the </w:t>
      </w:r>
      <w:r w:rsidR="00B63643">
        <w:rPr>
          <w:rFonts w:ascii="Times New Roman" w:hAnsi="Times New Roman" w:cs="Times New Roman"/>
          <w:sz w:val="23"/>
          <w:szCs w:val="23"/>
        </w:rPr>
        <w:lastRenderedPageBreak/>
        <w:t>Beneficiaries, Creditors, other Attorneys at Law who are forced to work with knowingly conflicted parties.</w:t>
      </w:r>
    </w:p>
    <w:p w:rsidR="00C62010" w:rsidRPr="00763B68" w:rsidRDefault="00C62010"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the Court should notify the Federal Court in Illinois of the alleged conflict of interest in that litigation that the Estate is now involved in after this Court approved the intervention</w:t>
      </w:r>
      <w:r w:rsidR="00B63643">
        <w:rPr>
          <w:rFonts w:ascii="Times New Roman" w:hAnsi="Times New Roman" w:cs="Times New Roman"/>
          <w:sz w:val="23"/>
          <w:szCs w:val="23"/>
        </w:rPr>
        <w:t xml:space="preserve"> that Ted and his counsel attempted to block</w:t>
      </w:r>
      <w:r>
        <w:rPr>
          <w:rFonts w:ascii="Times New Roman" w:hAnsi="Times New Roman" w:cs="Times New Roman"/>
          <w:sz w:val="23"/>
          <w:szCs w:val="23"/>
        </w:rPr>
        <w:t xml:space="preserve"> and </w:t>
      </w:r>
      <w:r w:rsidR="00B63643">
        <w:rPr>
          <w:rFonts w:ascii="Times New Roman" w:hAnsi="Times New Roman" w:cs="Times New Roman"/>
          <w:sz w:val="23"/>
          <w:szCs w:val="23"/>
        </w:rPr>
        <w:t xml:space="preserve">where </w:t>
      </w:r>
      <w:r>
        <w:rPr>
          <w:rFonts w:ascii="Times New Roman" w:hAnsi="Times New Roman" w:cs="Times New Roman"/>
          <w:sz w:val="23"/>
          <w:szCs w:val="23"/>
        </w:rPr>
        <w:t>the Illinois Federal Court</w:t>
      </w:r>
      <w:r w:rsidR="00B63643">
        <w:rPr>
          <w:rFonts w:ascii="Times New Roman" w:hAnsi="Times New Roman" w:cs="Times New Roman"/>
          <w:sz w:val="23"/>
          <w:szCs w:val="23"/>
        </w:rPr>
        <w:t xml:space="preserve"> has now</w:t>
      </w:r>
      <w:r>
        <w:rPr>
          <w:rFonts w:ascii="Times New Roman" w:hAnsi="Times New Roman" w:cs="Times New Roman"/>
          <w:sz w:val="23"/>
          <w:szCs w:val="23"/>
        </w:rPr>
        <w:t xml:space="preserve"> accepted the Estate as an </w:t>
      </w:r>
      <w:proofErr w:type="spellStart"/>
      <w:r>
        <w:rPr>
          <w:rFonts w:ascii="Times New Roman" w:hAnsi="Times New Roman" w:cs="Times New Roman"/>
          <w:sz w:val="23"/>
          <w:szCs w:val="23"/>
        </w:rPr>
        <w:t>intervenor</w:t>
      </w:r>
      <w:proofErr w:type="spellEnd"/>
      <w:r>
        <w:rPr>
          <w:rFonts w:ascii="Times New Roman" w:hAnsi="Times New Roman" w:cs="Times New Roman"/>
          <w:sz w:val="23"/>
          <w:szCs w:val="23"/>
        </w:rPr>
        <w:t xml:space="preserve">.  </w:t>
      </w:r>
    </w:p>
    <w:p w:rsidR="00763B68" w:rsidRPr="00763B68" w:rsidRDefault="00763B68" w:rsidP="00763B6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That the Court should be apprised that the beneficiaries are alleged to include five minor children under the tutelage of this Court</w:t>
      </w:r>
      <w:r w:rsidR="00167019">
        <w:rPr>
          <w:rFonts w:ascii="Times New Roman" w:hAnsi="Times New Roman" w:cs="Times New Roman"/>
          <w:sz w:val="23"/>
          <w:szCs w:val="23"/>
        </w:rPr>
        <w:t xml:space="preserve"> and that all five appear not to have legal counsel protecting their interests and</w:t>
      </w:r>
      <w:r w:rsidR="009923AD">
        <w:rPr>
          <w:rFonts w:ascii="Times New Roman" w:hAnsi="Times New Roman" w:cs="Times New Roman"/>
          <w:sz w:val="23"/>
          <w:szCs w:val="23"/>
        </w:rPr>
        <w:t xml:space="preserve"> their</w:t>
      </w:r>
      <w:r w:rsidR="00167019">
        <w:rPr>
          <w:rFonts w:ascii="Times New Roman" w:hAnsi="Times New Roman" w:cs="Times New Roman"/>
          <w:sz w:val="23"/>
          <w:szCs w:val="23"/>
        </w:rPr>
        <w:t xml:space="preserve"> parents have conflicting interests</w:t>
      </w:r>
      <w:r w:rsidR="00B63643">
        <w:rPr>
          <w:rFonts w:ascii="Times New Roman" w:hAnsi="Times New Roman" w:cs="Times New Roman"/>
          <w:sz w:val="23"/>
          <w:szCs w:val="23"/>
        </w:rPr>
        <w:t xml:space="preserve">.  These conflicts </w:t>
      </w:r>
      <w:r w:rsidR="00167019">
        <w:rPr>
          <w:rFonts w:ascii="Times New Roman" w:hAnsi="Times New Roman" w:cs="Times New Roman"/>
          <w:sz w:val="23"/>
          <w:szCs w:val="23"/>
        </w:rPr>
        <w:t>in certain instances</w:t>
      </w:r>
      <w:r w:rsidR="009923AD">
        <w:rPr>
          <w:rFonts w:ascii="Times New Roman" w:hAnsi="Times New Roman" w:cs="Times New Roman"/>
          <w:sz w:val="23"/>
          <w:szCs w:val="23"/>
        </w:rPr>
        <w:t xml:space="preserve"> may be the reason no counsel has been secured for the</w:t>
      </w:r>
      <w:r w:rsidR="00B63643">
        <w:rPr>
          <w:rFonts w:ascii="Times New Roman" w:hAnsi="Times New Roman" w:cs="Times New Roman"/>
          <w:sz w:val="23"/>
          <w:szCs w:val="23"/>
        </w:rPr>
        <w:t xml:space="preserve"> minors</w:t>
      </w:r>
      <w:r w:rsidR="009923AD">
        <w:rPr>
          <w:rFonts w:ascii="Times New Roman" w:hAnsi="Times New Roman" w:cs="Times New Roman"/>
          <w:sz w:val="23"/>
          <w:szCs w:val="23"/>
        </w:rPr>
        <w:t xml:space="preserve"> by the alleged </w:t>
      </w:r>
      <w:r w:rsidR="00B63643">
        <w:rPr>
          <w:rFonts w:ascii="Times New Roman" w:hAnsi="Times New Roman" w:cs="Times New Roman"/>
          <w:sz w:val="23"/>
          <w:szCs w:val="23"/>
        </w:rPr>
        <w:t>Successor Tr</w:t>
      </w:r>
      <w:r w:rsidR="009923AD">
        <w:rPr>
          <w:rFonts w:ascii="Times New Roman" w:hAnsi="Times New Roman" w:cs="Times New Roman"/>
          <w:sz w:val="23"/>
          <w:szCs w:val="23"/>
        </w:rPr>
        <w:t>ustee Ted</w:t>
      </w:r>
      <w:r w:rsidR="00B63643">
        <w:rPr>
          <w:rFonts w:ascii="Times New Roman" w:hAnsi="Times New Roman" w:cs="Times New Roman"/>
          <w:sz w:val="23"/>
          <w:szCs w:val="23"/>
        </w:rPr>
        <w:t>,</w:t>
      </w:r>
      <w:r w:rsidR="009923AD">
        <w:rPr>
          <w:rFonts w:ascii="Times New Roman" w:hAnsi="Times New Roman" w:cs="Times New Roman"/>
          <w:sz w:val="23"/>
          <w:szCs w:val="23"/>
        </w:rPr>
        <w:t xml:space="preserve"> who is conflicted with all the beneficiaries other than his own children or the</w:t>
      </w:r>
      <w:r w:rsidR="00B63643">
        <w:rPr>
          <w:rFonts w:ascii="Times New Roman" w:hAnsi="Times New Roman" w:cs="Times New Roman"/>
          <w:sz w:val="23"/>
          <w:szCs w:val="23"/>
        </w:rPr>
        <w:t>ir</w:t>
      </w:r>
      <w:r w:rsidR="009923AD">
        <w:rPr>
          <w:rFonts w:ascii="Times New Roman" w:hAnsi="Times New Roman" w:cs="Times New Roman"/>
          <w:sz w:val="23"/>
          <w:szCs w:val="23"/>
        </w:rPr>
        <w:t xml:space="preserve"> parents</w:t>
      </w:r>
      <w:r w:rsidRPr="00763B68">
        <w:rPr>
          <w:rFonts w:ascii="Times New Roman" w:hAnsi="Times New Roman" w:cs="Times New Roman"/>
          <w:sz w:val="23"/>
          <w:szCs w:val="23"/>
        </w:rPr>
        <w:t>.</w:t>
      </w:r>
      <w:r w:rsidR="00B63643">
        <w:rPr>
          <w:rFonts w:ascii="Times New Roman" w:hAnsi="Times New Roman" w:cs="Times New Roman"/>
          <w:sz w:val="23"/>
          <w:szCs w:val="23"/>
        </w:rPr>
        <w:t xml:space="preserve">  </w:t>
      </w:r>
    </w:p>
    <w:p w:rsidR="00763B68" w:rsidRDefault="00763B68" w:rsidP="009923AD">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hearings to remove Theodore and his counsel remain pending, filed by Beneficiaries and Interested Parties, however, based on this new Prima Facie evidence requiring immediate reporting and investigation </w:t>
      </w:r>
      <w:r w:rsidR="00EA149B">
        <w:rPr>
          <w:rFonts w:ascii="Times New Roman" w:hAnsi="Times New Roman" w:cs="Times New Roman"/>
          <w:sz w:val="23"/>
          <w:szCs w:val="23"/>
        </w:rPr>
        <w:t>to</w:t>
      </w:r>
      <w:r w:rsidRPr="00763B68">
        <w:rPr>
          <w:rFonts w:ascii="Times New Roman" w:hAnsi="Times New Roman" w:cs="Times New Roman"/>
          <w:sz w:val="23"/>
          <w:szCs w:val="23"/>
        </w:rPr>
        <w:t xml:space="preserve"> the appropriate regulatory agencies</w:t>
      </w:r>
      <w:r w:rsidR="00B63643">
        <w:rPr>
          <w:rFonts w:ascii="Times New Roman" w:hAnsi="Times New Roman" w:cs="Times New Roman"/>
          <w:sz w:val="23"/>
          <w:szCs w:val="23"/>
        </w:rPr>
        <w:t xml:space="preserve"> of the alleged misconduct</w:t>
      </w:r>
      <w:r w:rsidRPr="00763B68">
        <w:rPr>
          <w:rFonts w:ascii="Times New Roman" w:hAnsi="Times New Roman" w:cs="Times New Roman"/>
          <w:sz w:val="23"/>
          <w:szCs w:val="23"/>
        </w:rPr>
        <w:t>, this Court must act immediately and on its</w:t>
      </w:r>
      <w:r w:rsidR="00B63643">
        <w:rPr>
          <w:rFonts w:ascii="Times New Roman" w:hAnsi="Times New Roman" w:cs="Times New Roman"/>
          <w:sz w:val="23"/>
          <w:szCs w:val="23"/>
        </w:rPr>
        <w:t xml:space="preserve"> initiative </w:t>
      </w:r>
      <w:r w:rsidRPr="00763B68">
        <w:rPr>
          <w:rFonts w:ascii="Times New Roman" w:hAnsi="Times New Roman" w:cs="Times New Roman"/>
          <w:sz w:val="23"/>
          <w:szCs w:val="23"/>
        </w:rPr>
        <w:t>to remove T</w:t>
      </w:r>
      <w:r w:rsidR="00B63643">
        <w:rPr>
          <w:rFonts w:ascii="Times New Roman" w:hAnsi="Times New Roman" w:cs="Times New Roman"/>
          <w:sz w:val="23"/>
          <w:szCs w:val="23"/>
        </w:rPr>
        <w:t>ed</w:t>
      </w:r>
      <w:r w:rsidRPr="00763B68">
        <w:rPr>
          <w:rFonts w:ascii="Times New Roman" w:hAnsi="Times New Roman" w:cs="Times New Roman"/>
          <w:sz w:val="23"/>
          <w:szCs w:val="23"/>
        </w:rPr>
        <w:t xml:space="preserve"> and Alan</w:t>
      </w:r>
      <w:r w:rsidR="00665EEB">
        <w:rPr>
          <w:rFonts w:ascii="Times New Roman" w:hAnsi="Times New Roman" w:cs="Times New Roman"/>
          <w:sz w:val="23"/>
          <w:szCs w:val="23"/>
        </w:rPr>
        <w:t xml:space="preserve"> and report these matters</w:t>
      </w:r>
      <w:r w:rsidRPr="00763B68">
        <w:rPr>
          <w:rFonts w:ascii="Times New Roman" w:hAnsi="Times New Roman" w:cs="Times New Roman"/>
          <w:sz w:val="23"/>
          <w:szCs w:val="23"/>
        </w:rPr>
        <w:t>.</w:t>
      </w:r>
    </w:p>
    <w:p w:rsidR="00520F00" w:rsidRPr="00310858" w:rsidRDefault="00520F00" w:rsidP="00310858">
      <w:pPr>
        <w:numPr>
          <w:ilvl w:val="0"/>
          <w:numId w:val="1"/>
        </w:numPr>
        <w:spacing w:line="480" w:lineRule="auto"/>
        <w:contextualSpacing/>
        <w:rPr>
          <w:rFonts w:ascii="Times New Roman" w:hAnsi="Times New Roman" w:cs="Times New Roman"/>
          <w:sz w:val="23"/>
          <w:szCs w:val="23"/>
        </w:rPr>
      </w:pPr>
      <w:r w:rsidRPr="00310858">
        <w:rPr>
          <w:rFonts w:ascii="Times New Roman" w:hAnsi="Times New Roman" w:cs="Times New Roman"/>
          <w:sz w:val="23"/>
          <w:szCs w:val="23"/>
        </w:rPr>
        <w:t>That a list of filings</w:t>
      </w:r>
      <w:r w:rsidR="00023D9B" w:rsidRPr="00310858">
        <w:rPr>
          <w:rFonts w:ascii="Times New Roman" w:hAnsi="Times New Roman" w:cs="Times New Roman"/>
          <w:sz w:val="23"/>
          <w:szCs w:val="23"/>
        </w:rPr>
        <w:t xml:space="preserve"> </w:t>
      </w:r>
      <w:r w:rsidR="00023D9B" w:rsidRPr="00A35BCF">
        <w:rPr>
          <w:rFonts w:ascii="Times New Roman" w:hAnsi="Times New Roman" w:cs="Times New Roman"/>
          <w:sz w:val="23"/>
          <w:szCs w:val="23"/>
        </w:rPr>
        <w:t xml:space="preserve">(see Exhibit </w:t>
      </w:r>
      <w:r w:rsidR="00A35BCF" w:rsidRPr="00A35BCF">
        <w:rPr>
          <w:rFonts w:ascii="Times New Roman" w:hAnsi="Times New Roman" w:cs="Times New Roman"/>
          <w:sz w:val="23"/>
          <w:szCs w:val="23"/>
        </w:rPr>
        <w:t>D)</w:t>
      </w:r>
      <w:r w:rsidR="00310858" w:rsidRPr="00310858">
        <w:rPr>
          <w:rFonts w:ascii="Times New Roman" w:hAnsi="Times New Roman" w:cs="Times New Roman"/>
          <w:sz w:val="23"/>
          <w:szCs w:val="23"/>
        </w:rPr>
        <w:t xml:space="preserve"> - Petitions and Motions to Remove Fiduciaries)</w:t>
      </w:r>
      <w:r w:rsidRPr="00310858">
        <w:rPr>
          <w:rFonts w:ascii="Times New Roman" w:hAnsi="Times New Roman" w:cs="Times New Roman"/>
          <w:sz w:val="23"/>
          <w:szCs w:val="23"/>
        </w:rPr>
        <w:t xml:space="preserve"> to remove Ted await being heard in</w:t>
      </w:r>
      <w:r w:rsidR="00310858" w:rsidRPr="00310858">
        <w:rPr>
          <w:rFonts w:ascii="Times New Roman" w:hAnsi="Times New Roman" w:cs="Times New Roman"/>
          <w:sz w:val="23"/>
          <w:szCs w:val="23"/>
        </w:rPr>
        <w:t xml:space="preserve"> the</w:t>
      </w:r>
      <w:r w:rsidRPr="00310858">
        <w:rPr>
          <w:rFonts w:ascii="Times New Roman" w:hAnsi="Times New Roman" w:cs="Times New Roman"/>
          <w:sz w:val="23"/>
          <w:szCs w:val="23"/>
        </w:rPr>
        <w:t xml:space="preserve"> Estate of Simon</w:t>
      </w:r>
      <w:r w:rsidR="00310858" w:rsidRPr="00310858">
        <w:rPr>
          <w:rFonts w:ascii="Times New Roman" w:hAnsi="Times New Roman" w:cs="Times New Roman"/>
          <w:sz w:val="23"/>
          <w:szCs w:val="23"/>
        </w:rPr>
        <w:t xml:space="preserve">, the </w:t>
      </w:r>
      <w:r w:rsidRPr="00310858">
        <w:rPr>
          <w:rFonts w:ascii="Times New Roman" w:hAnsi="Times New Roman" w:cs="Times New Roman"/>
          <w:sz w:val="23"/>
          <w:szCs w:val="23"/>
        </w:rPr>
        <w:t>Shirley Estate and Shirley Trust</w:t>
      </w:r>
      <w:r w:rsidR="00310858">
        <w:rPr>
          <w:rFonts w:ascii="Times New Roman" w:hAnsi="Times New Roman" w:cs="Times New Roman"/>
          <w:sz w:val="23"/>
          <w:szCs w:val="23"/>
        </w:rPr>
        <w:t>, all containing irrefutable reasons for this Court to act on its own initiative to remove Ted, especially where some of the filings are from licensed attorneys at law that show misconduct of Ted as a fiduciary and his counsel Rose.</w:t>
      </w:r>
    </w:p>
    <w:p w:rsidR="00A85021" w:rsidRDefault="00A85021" w:rsidP="009923AD">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Eliot is filing Pro Se to have hearings to remove Ted in the Shirley Trust, the Simon Trust and the Shirley Estate and has met obstacle after obstacle trying to schedule these hearings </w:t>
      </w:r>
      <w:r w:rsidR="00B63643">
        <w:rPr>
          <w:rFonts w:ascii="Times New Roman" w:hAnsi="Times New Roman" w:cs="Times New Roman"/>
          <w:sz w:val="23"/>
          <w:szCs w:val="23"/>
        </w:rPr>
        <w:t xml:space="preserve">with Alan despite the fact that </w:t>
      </w:r>
      <w:r>
        <w:rPr>
          <w:rFonts w:ascii="Times New Roman" w:hAnsi="Times New Roman" w:cs="Times New Roman"/>
          <w:sz w:val="23"/>
          <w:szCs w:val="23"/>
        </w:rPr>
        <w:t xml:space="preserve">the Court has requested to </w:t>
      </w:r>
      <w:r w:rsidR="00B63643">
        <w:rPr>
          <w:rFonts w:ascii="Times New Roman" w:hAnsi="Times New Roman" w:cs="Times New Roman"/>
          <w:sz w:val="23"/>
          <w:szCs w:val="23"/>
        </w:rPr>
        <w:t xml:space="preserve">have these hearings </w:t>
      </w:r>
      <w:r>
        <w:rPr>
          <w:rFonts w:ascii="Times New Roman" w:hAnsi="Times New Roman" w:cs="Times New Roman"/>
          <w:sz w:val="23"/>
          <w:szCs w:val="23"/>
        </w:rPr>
        <w:t xml:space="preserve">heard next to determine </w:t>
      </w:r>
      <w:r>
        <w:rPr>
          <w:rFonts w:ascii="Times New Roman" w:hAnsi="Times New Roman" w:cs="Times New Roman"/>
          <w:sz w:val="23"/>
          <w:szCs w:val="23"/>
        </w:rPr>
        <w:lastRenderedPageBreak/>
        <w:t>if Ted is qualified</w:t>
      </w:r>
      <w:r w:rsidR="00B63643">
        <w:rPr>
          <w:rFonts w:ascii="Times New Roman" w:hAnsi="Times New Roman" w:cs="Times New Roman"/>
          <w:sz w:val="23"/>
          <w:szCs w:val="23"/>
        </w:rPr>
        <w:t xml:space="preserve"> at this time to be a fiduciary</w:t>
      </w:r>
      <w:r>
        <w:rPr>
          <w:rFonts w:ascii="Times New Roman" w:hAnsi="Times New Roman" w:cs="Times New Roman"/>
          <w:sz w:val="23"/>
          <w:szCs w:val="23"/>
        </w:rPr>
        <w:t xml:space="preserve">.  Every scheduling </w:t>
      </w:r>
      <w:r w:rsidR="00B63643">
        <w:rPr>
          <w:rFonts w:ascii="Times New Roman" w:hAnsi="Times New Roman" w:cs="Times New Roman"/>
          <w:sz w:val="23"/>
          <w:szCs w:val="23"/>
        </w:rPr>
        <w:t xml:space="preserve">attempt </w:t>
      </w:r>
      <w:r>
        <w:rPr>
          <w:rFonts w:ascii="Times New Roman" w:hAnsi="Times New Roman" w:cs="Times New Roman"/>
          <w:sz w:val="23"/>
          <w:szCs w:val="23"/>
        </w:rPr>
        <w:t xml:space="preserve">is met with delays by Rose who at each turn attempts to have other matters heard to benefit Ted prior to the hearings to determine if Ted is qualified.  If this Court will not remove Ted on its own motion based on the facts already presented to the Court in countless filings to remove Ted by Eliot and others, then this Court must demand a hearing time as soon as possible and force the </w:t>
      </w:r>
      <w:r w:rsidR="00B63643">
        <w:rPr>
          <w:rFonts w:ascii="Times New Roman" w:hAnsi="Times New Roman" w:cs="Times New Roman"/>
          <w:sz w:val="23"/>
          <w:szCs w:val="23"/>
        </w:rPr>
        <w:t>hearing to remove Ted</w:t>
      </w:r>
      <w:r>
        <w:rPr>
          <w:rFonts w:ascii="Times New Roman" w:hAnsi="Times New Roman" w:cs="Times New Roman"/>
          <w:sz w:val="23"/>
          <w:szCs w:val="23"/>
        </w:rPr>
        <w:t xml:space="preserve"> to be heard before any other matter</w:t>
      </w:r>
      <w:r w:rsidR="00B63643">
        <w:rPr>
          <w:rFonts w:ascii="Times New Roman" w:hAnsi="Times New Roman" w:cs="Times New Roman"/>
          <w:sz w:val="23"/>
          <w:szCs w:val="23"/>
        </w:rPr>
        <w:t>s</w:t>
      </w:r>
      <w:r>
        <w:rPr>
          <w:rFonts w:ascii="Times New Roman" w:hAnsi="Times New Roman" w:cs="Times New Roman"/>
          <w:sz w:val="23"/>
          <w:szCs w:val="23"/>
        </w:rPr>
        <w:t xml:space="preserve"> involving Ted and his counsel</w:t>
      </w:r>
      <w:r w:rsidR="00B63643">
        <w:rPr>
          <w:rFonts w:ascii="Times New Roman" w:hAnsi="Times New Roman" w:cs="Times New Roman"/>
          <w:sz w:val="23"/>
          <w:szCs w:val="23"/>
        </w:rPr>
        <w:t xml:space="preserve"> are heard, in order</w:t>
      </w:r>
      <w:r>
        <w:rPr>
          <w:rFonts w:ascii="Times New Roman" w:hAnsi="Times New Roman" w:cs="Times New Roman"/>
          <w:sz w:val="23"/>
          <w:szCs w:val="23"/>
        </w:rPr>
        <w:t xml:space="preserve"> to protect the interests of the beneficiaries, creditors and interested parties</w:t>
      </w:r>
      <w:r w:rsidR="00B63643">
        <w:rPr>
          <w:rFonts w:ascii="Times New Roman" w:hAnsi="Times New Roman" w:cs="Times New Roman"/>
          <w:sz w:val="23"/>
          <w:szCs w:val="23"/>
        </w:rPr>
        <w:t xml:space="preserve"> and prevent further fraud, waste and abuse from </w:t>
      </w:r>
      <w:r w:rsidR="00310858">
        <w:rPr>
          <w:rFonts w:ascii="Times New Roman" w:hAnsi="Times New Roman" w:cs="Times New Roman"/>
          <w:sz w:val="23"/>
          <w:szCs w:val="23"/>
        </w:rPr>
        <w:t>occurring</w:t>
      </w:r>
      <w:r>
        <w:rPr>
          <w:rFonts w:ascii="Times New Roman" w:hAnsi="Times New Roman" w:cs="Times New Roman"/>
          <w:sz w:val="23"/>
          <w:szCs w:val="23"/>
        </w:rPr>
        <w:t>.</w:t>
      </w:r>
    </w:p>
    <w:p w:rsidR="00310858" w:rsidRDefault="00310858" w:rsidP="009923AD">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no administration of the Estate and Trusts where Ted and his counsel are acting can move forward until the motions to remove Ted are heard.  Any actions before the Court that are heard prior to the hearings </w:t>
      </w:r>
      <w:r>
        <w:rPr>
          <w:rFonts w:ascii="Times New Roman" w:hAnsi="Times New Roman" w:cs="Times New Roman"/>
          <w:sz w:val="23"/>
          <w:szCs w:val="23"/>
        </w:rPr>
        <w:t xml:space="preserve">to remove Ted </w:t>
      </w:r>
      <w:r>
        <w:rPr>
          <w:rFonts w:ascii="Times New Roman" w:hAnsi="Times New Roman" w:cs="Times New Roman"/>
          <w:sz w:val="23"/>
          <w:szCs w:val="23"/>
        </w:rPr>
        <w:t xml:space="preserve">and any orders derived from them will all have to be reheard if in fact Ted is later found to have not been qualified to act as a fiduciary, all costing everyone involved a fortune in time, effort and monies to hear knowingly frivolous, vexatious and fraudulent filings tendered by Ted and Rose. </w:t>
      </w:r>
    </w:p>
    <w:p w:rsidR="009923AD" w:rsidRDefault="009923AD" w:rsidP="00310858">
      <w:pPr>
        <w:numPr>
          <w:ilvl w:val="0"/>
          <w:numId w:val="1"/>
        </w:numPr>
        <w:spacing w:line="480" w:lineRule="auto"/>
        <w:contextualSpacing/>
        <w:rPr>
          <w:rFonts w:ascii="Times New Roman" w:hAnsi="Times New Roman" w:cs="Times New Roman"/>
          <w:sz w:val="23"/>
          <w:szCs w:val="23"/>
        </w:rPr>
      </w:pPr>
      <w:r w:rsidRPr="009923AD">
        <w:rPr>
          <w:rFonts w:ascii="Times New Roman" w:hAnsi="Times New Roman" w:cs="Times New Roman"/>
          <w:sz w:val="23"/>
          <w:szCs w:val="23"/>
        </w:rPr>
        <w:t>That in a recent filing</w:t>
      </w:r>
      <w:r w:rsidR="00310858">
        <w:rPr>
          <w:rFonts w:ascii="Times New Roman" w:hAnsi="Times New Roman" w:cs="Times New Roman"/>
          <w:sz w:val="23"/>
          <w:szCs w:val="23"/>
        </w:rPr>
        <w:t xml:space="preserve"> in the Shirley Trust Construction Case that Ted and Alan filed (</w:t>
      </w:r>
      <w:r w:rsidR="00310858" w:rsidRPr="00310858">
        <w:rPr>
          <w:rFonts w:ascii="Times New Roman" w:hAnsi="Times New Roman" w:cs="Times New Roman"/>
          <w:sz w:val="23"/>
          <w:szCs w:val="23"/>
        </w:rPr>
        <w:t>Case # 502014CP003698XXXXSB</w:t>
      </w:r>
      <w:r w:rsidRPr="009923AD">
        <w:rPr>
          <w:rFonts w:ascii="Times New Roman" w:hAnsi="Times New Roman" w:cs="Times New Roman"/>
          <w:sz w:val="23"/>
          <w:szCs w:val="23"/>
        </w:rPr>
        <w:t xml:space="preserve"> </w:t>
      </w:r>
      <w:r w:rsidR="00310858">
        <w:rPr>
          <w:rFonts w:ascii="Times New Roman" w:hAnsi="Times New Roman" w:cs="Times New Roman"/>
          <w:sz w:val="23"/>
          <w:szCs w:val="23"/>
        </w:rPr>
        <w:t xml:space="preserve">- </w:t>
      </w:r>
      <w:r w:rsidRPr="009923AD">
        <w:rPr>
          <w:rFonts w:ascii="Times New Roman" w:hAnsi="Times New Roman" w:cs="Times New Roman"/>
          <w:sz w:val="23"/>
          <w:szCs w:val="23"/>
        </w:rPr>
        <w:t xml:space="preserve">Filing # 23874665 E-Filed 02/17/2015 05:23:37 PM – “ANSWER AND AFFIRMATIVE DEFENSE”) </w:t>
      </w:r>
      <w:r w:rsidR="00310858">
        <w:rPr>
          <w:rFonts w:ascii="Times New Roman" w:hAnsi="Times New Roman" w:cs="Times New Roman"/>
          <w:sz w:val="23"/>
          <w:szCs w:val="23"/>
        </w:rPr>
        <w:t xml:space="preserve">in an Answer filed </w:t>
      </w:r>
      <w:r w:rsidRPr="009923AD">
        <w:rPr>
          <w:rFonts w:ascii="Times New Roman" w:hAnsi="Times New Roman" w:cs="Times New Roman"/>
          <w:sz w:val="23"/>
          <w:szCs w:val="23"/>
        </w:rPr>
        <w:t xml:space="preserve">by the newly appointed Personal Representative of the Estate of Simon, Brian O’Connell, Esq., </w:t>
      </w:r>
      <w:r w:rsidR="00B63643">
        <w:rPr>
          <w:rFonts w:ascii="Times New Roman" w:hAnsi="Times New Roman" w:cs="Times New Roman"/>
          <w:sz w:val="23"/>
          <w:szCs w:val="23"/>
        </w:rPr>
        <w:t>(who this Court has already noted his outstanding capabilities as an Attorney at Law in Florida)</w:t>
      </w:r>
      <w:r w:rsidRPr="009923AD">
        <w:rPr>
          <w:rFonts w:ascii="Times New Roman" w:hAnsi="Times New Roman" w:cs="Times New Roman"/>
          <w:sz w:val="23"/>
          <w:szCs w:val="23"/>
        </w:rPr>
        <w:t xml:space="preserve"> states, “A</w:t>
      </w:r>
      <w:r w:rsidRPr="009923AD">
        <w:rPr>
          <w:rFonts w:ascii="Times New Roman" w:hAnsi="Times New Roman" w:cs="Times New Roman"/>
          <w:sz w:val="23"/>
          <w:szCs w:val="23"/>
        </w:rPr>
        <w:t>FFIRMATIVE DEFENSE</w:t>
      </w:r>
      <w:r w:rsidRPr="009923AD">
        <w:rPr>
          <w:rFonts w:ascii="Times New Roman" w:hAnsi="Times New Roman" w:cs="Times New Roman"/>
          <w:sz w:val="23"/>
          <w:szCs w:val="23"/>
        </w:rPr>
        <w:t xml:space="preserve"> - </w:t>
      </w:r>
      <w:r w:rsidRPr="009923AD">
        <w:rPr>
          <w:rFonts w:ascii="Times New Roman" w:hAnsi="Times New Roman" w:cs="Times New Roman"/>
          <w:sz w:val="23"/>
          <w:szCs w:val="23"/>
        </w:rPr>
        <w:t>1. First Affirmative Defense</w:t>
      </w:r>
      <w:r w:rsidRPr="009923AD">
        <w:rPr>
          <w:rFonts w:ascii="Times New Roman" w:hAnsi="Times New Roman" w:cs="Times New Roman"/>
          <w:sz w:val="23"/>
          <w:szCs w:val="23"/>
        </w:rPr>
        <w:t xml:space="preserve"> </w:t>
      </w:r>
      <w:r w:rsidRPr="009923AD">
        <w:rPr>
          <w:rFonts w:ascii="Times New Roman" w:hAnsi="Times New Roman" w:cs="Times New Roman"/>
          <w:sz w:val="23"/>
          <w:szCs w:val="23"/>
        </w:rPr>
        <w:t>- Lack of Standing</w:t>
      </w:r>
      <w:r w:rsidRPr="009923AD">
        <w:rPr>
          <w:rFonts w:ascii="Times New Roman" w:hAnsi="Times New Roman" w:cs="Times New Roman"/>
          <w:sz w:val="23"/>
          <w:szCs w:val="23"/>
        </w:rPr>
        <w:t xml:space="preserve"> </w:t>
      </w:r>
      <w:r w:rsidRPr="009923AD">
        <w:rPr>
          <w:rFonts w:ascii="Times New Roman" w:hAnsi="Times New Roman" w:cs="Times New Roman"/>
          <w:sz w:val="23"/>
          <w:szCs w:val="23"/>
        </w:rPr>
        <w:t xml:space="preserve">- Ted Bernstein lacks the requisite standing </w:t>
      </w:r>
      <w:r w:rsidRPr="009923AD">
        <w:rPr>
          <w:rFonts w:ascii="Times New Roman" w:hAnsi="Times New Roman" w:cs="Times New Roman"/>
          <w:b/>
          <w:sz w:val="23"/>
          <w:szCs w:val="23"/>
          <w:u w:val="single"/>
        </w:rPr>
        <w:t>as</w:t>
      </w:r>
      <w:r w:rsidRPr="009923AD">
        <w:rPr>
          <w:rFonts w:ascii="Times New Roman" w:hAnsi="Times New Roman" w:cs="Times New Roman"/>
          <w:b/>
          <w:sz w:val="23"/>
          <w:szCs w:val="23"/>
          <w:u w:val="single"/>
        </w:rPr>
        <w:t xml:space="preserve"> </w:t>
      </w:r>
      <w:r w:rsidRPr="009923AD">
        <w:rPr>
          <w:rFonts w:ascii="Times New Roman" w:hAnsi="Times New Roman" w:cs="Times New Roman"/>
          <w:b/>
          <w:sz w:val="23"/>
          <w:szCs w:val="23"/>
          <w:u w:val="single"/>
        </w:rPr>
        <w:t>he is not validly serving as Trustee of the Simon Trust,</w:t>
      </w:r>
      <w:r>
        <w:rPr>
          <w:rFonts w:ascii="Times New Roman" w:hAnsi="Times New Roman" w:cs="Times New Roman"/>
          <w:sz w:val="23"/>
          <w:szCs w:val="23"/>
        </w:rPr>
        <w:t xml:space="preserve"> </w:t>
      </w:r>
      <w:r w:rsidRPr="009923AD">
        <w:rPr>
          <w:rFonts w:ascii="Times New Roman" w:hAnsi="Times New Roman" w:cs="Times New Roman"/>
          <w:sz w:val="23"/>
          <w:szCs w:val="23"/>
        </w:rPr>
        <w:t>is not a beneficiary of the Simon</w:t>
      </w:r>
      <w:r>
        <w:rPr>
          <w:rFonts w:ascii="Times New Roman" w:hAnsi="Times New Roman" w:cs="Times New Roman"/>
          <w:sz w:val="23"/>
          <w:szCs w:val="23"/>
        </w:rPr>
        <w:t xml:space="preserve"> </w:t>
      </w:r>
      <w:r w:rsidRPr="009923AD">
        <w:rPr>
          <w:rFonts w:ascii="Times New Roman" w:hAnsi="Times New Roman" w:cs="Times New Roman"/>
          <w:sz w:val="23"/>
          <w:szCs w:val="23"/>
        </w:rPr>
        <w:t>Trust, and is not representing any minor child that is a beneficiary of the Simon Trust.</w:t>
      </w:r>
      <w:r w:rsidR="007E0336" w:rsidRPr="007E0336">
        <w:rPr>
          <w:rFonts w:ascii="Times New Roman" w:hAnsi="Times New Roman" w:cs="Times New Roman"/>
          <w:sz w:val="23"/>
          <w:szCs w:val="23"/>
        </w:rPr>
        <w:t xml:space="preserve"> </w:t>
      </w:r>
      <w:r w:rsidR="007E0336">
        <w:rPr>
          <w:rFonts w:ascii="Times New Roman" w:hAnsi="Times New Roman" w:cs="Times New Roman"/>
          <w:sz w:val="23"/>
          <w:szCs w:val="23"/>
        </w:rPr>
        <w:t>[</w:t>
      </w:r>
      <w:r w:rsidR="007E0336" w:rsidRPr="009923AD">
        <w:rPr>
          <w:rFonts w:ascii="Times New Roman" w:hAnsi="Times New Roman" w:cs="Times New Roman"/>
          <w:b/>
          <w:sz w:val="23"/>
          <w:szCs w:val="23"/>
          <w:u w:val="single"/>
        </w:rPr>
        <w:t>emphasis added</w:t>
      </w:r>
      <w:r w:rsidR="007E0336">
        <w:rPr>
          <w:rFonts w:ascii="Times New Roman" w:hAnsi="Times New Roman" w:cs="Times New Roman"/>
          <w:sz w:val="23"/>
          <w:szCs w:val="23"/>
        </w:rPr>
        <w:t>]</w:t>
      </w:r>
      <w:proofErr w:type="gramStart"/>
      <w:r>
        <w:rPr>
          <w:rFonts w:ascii="Times New Roman" w:hAnsi="Times New Roman" w:cs="Times New Roman"/>
          <w:sz w:val="23"/>
          <w:szCs w:val="23"/>
        </w:rPr>
        <w:t>”  Again</w:t>
      </w:r>
      <w:proofErr w:type="gramEnd"/>
      <w:r>
        <w:rPr>
          <w:rFonts w:ascii="Times New Roman" w:hAnsi="Times New Roman" w:cs="Times New Roman"/>
          <w:sz w:val="23"/>
          <w:szCs w:val="23"/>
        </w:rPr>
        <w:t>, Brian O’Connell,</w:t>
      </w:r>
      <w:r w:rsidR="007E0336">
        <w:rPr>
          <w:rFonts w:ascii="Times New Roman" w:hAnsi="Times New Roman" w:cs="Times New Roman"/>
          <w:sz w:val="23"/>
          <w:szCs w:val="23"/>
        </w:rPr>
        <w:t xml:space="preserve"> Esq.</w:t>
      </w:r>
      <w:r>
        <w:rPr>
          <w:rFonts w:ascii="Times New Roman" w:hAnsi="Times New Roman" w:cs="Times New Roman"/>
          <w:sz w:val="23"/>
          <w:szCs w:val="23"/>
        </w:rPr>
        <w:t xml:space="preserve"> a licensed attorney at law is notifying the </w:t>
      </w:r>
      <w:r>
        <w:rPr>
          <w:rFonts w:ascii="Times New Roman" w:hAnsi="Times New Roman" w:cs="Times New Roman"/>
          <w:sz w:val="23"/>
          <w:szCs w:val="23"/>
        </w:rPr>
        <w:lastRenderedPageBreak/>
        <w:t xml:space="preserve">Court that </w:t>
      </w:r>
      <w:r w:rsidRPr="00A85021">
        <w:rPr>
          <w:rFonts w:ascii="Times New Roman" w:hAnsi="Times New Roman" w:cs="Times New Roman"/>
          <w:b/>
          <w:sz w:val="23"/>
          <w:szCs w:val="23"/>
          <w:u w:val="single"/>
        </w:rPr>
        <w:t>Ted is not a valid Trustee</w:t>
      </w:r>
      <w:r>
        <w:rPr>
          <w:rFonts w:ascii="Times New Roman" w:hAnsi="Times New Roman" w:cs="Times New Roman"/>
          <w:sz w:val="23"/>
          <w:szCs w:val="23"/>
        </w:rPr>
        <w:t xml:space="preserve"> </w:t>
      </w:r>
      <w:r w:rsidR="007E0336">
        <w:rPr>
          <w:rFonts w:ascii="Times New Roman" w:hAnsi="Times New Roman" w:cs="Times New Roman"/>
          <w:sz w:val="23"/>
          <w:szCs w:val="23"/>
        </w:rPr>
        <w:t xml:space="preserve">and </w:t>
      </w:r>
      <w:r>
        <w:rPr>
          <w:rFonts w:ascii="Times New Roman" w:hAnsi="Times New Roman" w:cs="Times New Roman"/>
          <w:sz w:val="23"/>
          <w:szCs w:val="23"/>
        </w:rPr>
        <w:t>he already informed the Court</w:t>
      </w:r>
      <w:r w:rsidR="00A85021">
        <w:rPr>
          <w:rFonts w:ascii="Times New Roman" w:hAnsi="Times New Roman" w:cs="Times New Roman"/>
          <w:sz w:val="23"/>
          <w:szCs w:val="23"/>
        </w:rPr>
        <w:t xml:space="preserve"> in a hearing</w:t>
      </w:r>
      <w:r w:rsidR="007E0336">
        <w:rPr>
          <w:rFonts w:ascii="Times New Roman" w:hAnsi="Times New Roman" w:cs="Times New Roman"/>
          <w:sz w:val="23"/>
          <w:szCs w:val="23"/>
        </w:rPr>
        <w:t xml:space="preserve"> before Your Honor on August 19, 2014</w:t>
      </w:r>
      <w:r w:rsidR="00A85021">
        <w:rPr>
          <w:rFonts w:ascii="Times New Roman" w:hAnsi="Times New Roman" w:cs="Times New Roman"/>
          <w:sz w:val="23"/>
          <w:szCs w:val="23"/>
        </w:rPr>
        <w:t xml:space="preserve"> to remove Ted </w:t>
      </w:r>
      <w:r>
        <w:rPr>
          <w:rFonts w:ascii="Times New Roman" w:hAnsi="Times New Roman" w:cs="Times New Roman"/>
          <w:sz w:val="23"/>
          <w:szCs w:val="23"/>
        </w:rPr>
        <w:t>that language</w:t>
      </w:r>
      <w:r w:rsidR="007E0336">
        <w:rPr>
          <w:rFonts w:ascii="Times New Roman" w:hAnsi="Times New Roman" w:cs="Times New Roman"/>
          <w:sz w:val="23"/>
          <w:szCs w:val="23"/>
        </w:rPr>
        <w:t xml:space="preserve"> which he read into the record from the alleged</w:t>
      </w:r>
      <w:r>
        <w:rPr>
          <w:rFonts w:ascii="Times New Roman" w:hAnsi="Times New Roman" w:cs="Times New Roman"/>
          <w:sz w:val="23"/>
          <w:szCs w:val="23"/>
        </w:rPr>
        <w:t xml:space="preserve"> Simon Trust </w:t>
      </w:r>
      <w:r w:rsidR="00A85021">
        <w:rPr>
          <w:rFonts w:ascii="Times New Roman" w:hAnsi="Times New Roman" w:cs="Times New Roman"/>
          <w:sz w:val="23"/>
          <w:szCs w:val="23"/>
        </w:rPr>
        <w:t xml:space="preserve">specifically </w:t>
      </w:r>
      <w:r>
        <w:rPr>
          <w:rFonts w:ascii="Times New Roman" w:hAnsi="Times New Roman" w:cs="Times New Roman"/>
          <w:sz w:val="23"/>
          <w:szCs w:val="23"/>
        </w:rPr>
        <w:t>precludes Ted from acting as Trustee.</w:t>
      </w:r>
      <w:r w:rsidR="007E0336">
        <w:rPr>
          <w:rFonts w:ascii="Times New Roman" w:hAnsi="Times New Roman" w:cs="Times New Roman"/>
          <w:sz w:val="23"/>
          <w:szCs w:val="23"/>
        </w:rPr>
        <w:t xml:space="preserve">  That the hearing was challenged on standing and by Court Order had to be refiled in a new case, as the filing to remove Ted was filed in the Simon Estate case and was to remove Ted in the Simon Trust.  </w:t>
      </w:r>
    </w:p>
    <w:p w:rsidR="00692A32" w:rsidRDefault="00692A32" w:rsidP="00E93712">
      <w:pPr>
        <w:spacing w:line="240" w:lineRule="auto"/>
        <w:ind w:firstLine="720"/>
        <w:contextualSpacing/>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WHEREFORE, Eliot requests</w:t>
      </w:r>
      <w:r w:rsidR="00C952CC">
        <w:rPr>
          <w:rFonts w:ascii="Times New Roman" w:eastAsia="Times New Roman" w:hAnsi="Times New Roman" w:cs="Times New Roman"/>
          <w:sz w:val="23"/>
          <w:szCs w:val="23"/>
        </w:rPr>
        <w:t xml:space="preserve"> that this Court enter an order</w:t>
      </w:r>
      <w:r w:rsidR="00786DAB">
        <w:rPr>
          <w:rFonts w:ascii="Times New Roman" w:eastAsia="Times New Roman" w:hAnsi="Times New Roman" w:cs="Times New Roman"/>
          <w:sz w:val="23"/>
          <w:szCs w:val="23"/>
        </w:rPr>
        <w:t>;</w:t>
      </w:r>
    </w:p>
    <w:p w:rsidR="00E93712" w:rsidRPr="00E93712" w:rsidRDefault="00E93712" w:rsidP="00E93712">
      <w:pPr>
        <w:spacing w:line="240" w:lineRule="auto"/>
        <w:ind w:firstLine="720"/>
        <w:contextualSpacing/>
        <w:rPr>
          <w:rFonts w:ascii="Times New Roman" w:hAnsi="Times New Roman" w:cs="Times New Roman"/>
          <w:sz w:val="23"/>
          <w:szCs w:val="23"/>
        </w:rPr>
      </w:pPr>
    </w:p>
    <w:p w:rsidR="00C952CC"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o</w:t>
      </w:r>
      <w:r w:rsidR="009923AD">
        <w:rPr>
          <w:rFonts w:ascii="Times New Roman" w:eastAsia="Times New Roman" w:hAnsi="Times New Roman" w:cs="Times New Roman"/>
          <w:sz w:val="23"/>
          <w:szCs w:val="23"/>
        </w:rPr>
        <w:t xml:space="preserve">n its own </w:t>
      </w:r>
      <w:r>
        <w:rPr>
          <w:rFonts w:ascii="Times New Roman" w:eastAsia="Times New Roman" w:hAnsi="Times New Roman" w:cs="Times New Roman"/>
          <w:sz w:val="23"/>
          <w:szCs w:val="23"/>
        </w:rPr>
        <w:t xml:space="preserve">initiative </w:t>
      </w:r>
      <w:r w:rsidR="009E12FC">
        <w:rPr>
          <w:rFonts w:ascii="Times New Roman" w:eastAsia="Times New Roman" w:hAnsi="Times New Roman" w:cs="Times New Roman"/>
          <w:sz w:val="23"/>
          <w:szCs w:val="23"/>
        </w:rPr>
        <w:t xml:space="preserve">under </w:t>
      </w:r>
      <w:r w:rsidR="009E12FC" w:rsidRPr="00247E54">
        <w:rPr>
          <w:rFonts w:ascii="Times New Roman" w:hAnsi="Times New Roman" w:cs="Times New Roman"/>
          <w:sz w:val="23"/>
          <w:szCs w:val="23"/>
        </w:rPr>
        <w:t>Florida Statute 736.0706</w:t>
      </w:r>
      <w:r w:rsidR="009E12FC">
        <w:rPr>
          <w:rFonts w:ascii="Times New Roman" w:hAnsi="Times New Roman" w:cs="Times New Roman"/>
          <w:sz w:val="23"/>
          <w:szCs w:val="23"/>
        </w:rPr>
        <w:t xml:space="preserve"> </w:t>
      </w:r>
      <w:r w:rsidR="009E12FC">
        <w:rPr>
          <w:rFonts w:ascii="Times New Roman" w:hAnsi="Times New Roman" w:cs="Times New Roman"/>
          <w:sz w:val="23"/>
          <w:szCs w:val="23"/>
        </w:rPr>
        <w:t>to r</w:t>
      </w:r>
      <w:r w:rsidR="009923AD">
        <w:rPr>
          <w:rFonts w:ascii="Times New Roman" w:eastAsia="Times New Roman" w:hAnsi="Times New Roman" w:cs="Times New Roman"/>
          <w:sz w:val="23"/>
          <w:szCs w:val="23"/>
        </w:rPr>
        <w:t>emov</w:t>
      </w:r>
      <w:r w:rsidR="009E12FC">
        <w:rPr>
          <w:rFonts w:ascii="Times New Roman" w:eastAsia="Times New Roman" w:hAnsi="Times New Roman" w:cs="Times New Roman"/>
          <w:sz w:val="23"/>
          <w:szCs w:val="23"/>
        </w:rPr>
        <w:t>e</w:t>
      </w:r>
      <w:r w:rsidR="009923AD">
        <w:rPr>
          <w:rFonts w:ascii="Times New Roman" w:eastAsia="Times New Roman" w:hAnsi="Times New Roman" w:cs="Times New Roman"/>
          <w:sz w:val="23"/>
          <w:szCs w:val="23"/>
        </w:rPr>
        <w:t xml:space="preserve"> Theodore Stuart Bernstein as the alleged Successor Trustee of the Simon Trust for good and just cause</w:t>
      </w:r>
      <w:r w:rsidR="00786DAB" w:rsidRPr="00786DAB">
        <w:rPr>
          <w:rFonts w:ascii="Times New Roman" w:eastAsia="Times New Roman" w:hAnsi="Times New Roman" w:cs="Times New Roman"/>
          <w:sz w:val="23"/>
          <w:szCs w:val="23"/>
        </w:rPr>
        <w:t>,</w:t>
      </w:r>
    </w:p>
    <w:p w:rsidR="009923AD"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009923AD">
        <w:rPr>
          <w:rFonts w:ascii="Times New Roman" w:eastAsia="Times New Roman" w:hAnsi="Times New Roman" w:cs="Times New Roman"/>
          <w:sz w:val="23"/>
          <w:szCs w:val="23"/>
        </w:rPr>
        <w:t>ecure all records and assets of the Simon Trust until a new Successor Trustee can be found,</w:t>
      </w:r>
    </w:p>
    <w:p w:rsidR="00A85021"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order</w:t>
      </w:r>
      <w:r w:rsidR="00A85021">
        <w:rPr>
          <w:rFonts w:ascii="Times New Roman" w:eastAsia="Times New Roman" w:hAnsi="Times New Roman" w:cs="Times New Roman"/>
          <w:sz w:val="23"/>
          <w:szCs w:val="23"/>
        </w:rPr>
        <w:t xml:space="preserve"> an immediate </w:t>
      </w:r>
      <w:r>
        <w:rPr>
          <w:rFonts w:ascii="Times New Roman" w:eastAsia="Times New Roman" w:hAnsi="Times New Roman" w:cs="Times New Roman"/>
          <w:sz w:val="23"/>
          <w:szCs w:val="23"/>
        </w:rPr>
        <w:t xml:space="preserve">EMERGENCY </w:t>
      </w:r>
      <w:r w:rsidR="00A85021">
        <w:rPr>
          <w:rFonts w:ascii="Times New Roman" w:eastAsia="Times New Roman" w:hAnsi="Times New Roman" w:cs="Times New Roman"/>
          <w:sz w:val="23"/>
          <w:szCs w:val="23"/>
        </w:rPr>
        <w:t>hearing to remove Ted if necessary that the Court schedules and all parties with interests are compelled to attend,</w:t>
      </w:r>
    </w:p>
    <w:p w:rsidR="00B63643"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n</w:t>
      </w:r>
      <w:r w:rsidR="00B63643">
        <w:rPr>
          <w:rFonts w:ascii="Times New Roman" w:eastAsia="Times New Roman" w:hAnsi="Times New Roman" w:cs="Times New Roman"/>
          <w:sz w:val="23"/>
          <w:szCs w:val="23"/>
        </w:rPr>
        <w:t>otify</w:t>
      </w:r>
      <w:r>
        <w:rPr>
          <w:rFonts w:ascii="Times New Roman" w:eastAsia="Times New Roman" w:hAnsi="Times New Roman" w:cs="Times New Roman"/>
          <w:sz w:val="23"/>
          <w:szCs w:val="23"/>
        </w:rPr>
        <w:t>ing</w:t>
      </w:r>
      <w:r w:rsidR="00B63643">
        <w:rPr>
          <w:rFonts w:ascii="Times New Roman" w:eastAsia="Times New Roman" w:hAnsi="Times New Roman" w:cs="Times New Roman"/>
          <w:sz w:val="23"/>
          <w:szCs w:val="23"/>
        </w:rPr>
        <w:t xml:space="preserve"> the appropriate state and federal authorities of the alleged misconduct</w:t>
      </w:r>
      <w:r>
        <w:rPr>
          <w:rFonts w:ascii="Times New Roman" w:eastAsia="Times New Roman" w:hAnsi="Times New Roman" w:cs="Times New Roman"/>
          <w:sz w:val="23"/>
          <w:szCs w:val="23"/>
        </w:rPr>
        <w:t xml:space="preserve"> of Ted and Alan as required under Attorney Conduct Codes, Judicial Cannon and law</w:t>
      </w:r>
      <w:r w:rsidR="00B63643">
        <w:rPr>
          <w:rFonts w:ascii="Times New Roman" w:eastAsia="Times New Roman" w:hAnsi="Times New Roman" w:cs="Times New Roman"/>
          <w:sz w:val="23"/>
          <w:szCs w:val="23"/>
        </w:rPr>
        <w:t>,</w:t>
      </w:r>
    </w:p>
    <w:p w:rsidR="00043B81" w:rsidRPr="00786DAB" w:rsidRDefault="007E0336"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award</w:t>
      </w:r>
      <w:r w:rsidR="00043B81" w:rsidRPr="00786DA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Pro Se </w:t>
      </w:r>
      <w:r w:rsidR="00043B81" w:rsidRPr="00786DAB">
        <w:rPr>
          <w:rFonts w:ascii="Times New Roman" w:eastAsia="Times New Roman" w:hAnsi="Times New Roman" w:cs="Times New Roman"/>
          <w:sz w:val="23"/>
          <w:szCs w:val="23"/>
        </w:rPr>
        <w:t>legal fees</w:t>
      </w:r>
      <w:r>
        <w:rPr>
          <w:rFonts w:ascii="Times New Roman" w:eastAsia="Times New Roman" w:hAnsi="Times New Roman" w:cs="Times New Roman"/>
          <w:sz w:val="23"/>
          <w:szCs w:val="23"/>
        </w:rPr>
        <w:t xml:space="preserve"> and costs</w:t>
      </w:r>
      <w:r w:rsidR="00043B81" w:rsidRPr="00786DAB">
        <w:rPr>
          <w:rFonts w:ascii="Times New Roman" w:eastAsia="Times New Roman" w:hAnsi="Times New Roman" w:cs="Times New Roman"/>
          <w:sz w:val="23"/>
          <w:szCs w:val="23"/>
        </w:rPr>
        <w:t xml:space="preserve"> of Eliot </w:t>
      </w:r>
      <w:r>
        <w:rPr>
          <w:rFonts w:ascii="Times New Roman" w:eastAsia="Times New Roman" w:hAnsi="Times New Roman" w:cs="Times New Roman"/>
          <w:sz w:val="23"/>
          <w:szCs w:val="23"/>
        </w:rPr>
        <w:t xml:space="preserve">and Candice </w:t>
      </w:r>
      <w:r w:rsidR="00043B81" w:rsidRPr="00786DAB">
        <w:rPr>
          <w:rFonts w:ascii="Times New Roman" w:eastAsia="Times New Roman" w:hAnsi="Times New Roman" w:cs="Times New Roman"/>
          <w:sz w:val="23"/>
          <w:szCs w:val="23"/>
        </w:rPr>
        <w:t>Bernstein,</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proofErr w:type="gramStart"/>
      <w:r w:rsidRPr="00786DAB">
        <w:rPr>
          <w:rFonts w:ascii="Times New Roman" w:eastAsia="Times New Roman" w:hAnsi="Times New Roman" w:cs="Times New Roman"/>
          <w:sz w:val="23"/>
          <w:szCs w:val="23"/>
        </w:rPr>
        <w:t>a</w:t>
      </w:r>
      <w:r w:rsidR="00043B81" w:rsidRPr="00786DAB">
        <w:rPr>
          <w:rFonts w:ascii="Times New Roman" w:eastAsia="Times New Roman" w:hAnsi="Times New Roman" w:cs="Times New Roman"/>
          <w:sz w:val="23"/>
          <w:szCs w:val="23"/>
        </w:rPr>
        <w:t>ny</w:t>
      </w:r>
      <w:proofErr w:type="gramEnd"/>
      <w:r w:rsidR="00043B81" w:rsidRPr="00786DAB">
        <w:rPr>
          <w:rFonts w:ascii="Times New Roman" w:eastAsia="Times New Roman" w:hAnsi="Times New Roman" w:cs="Times New Roman"/>
          <w:sz w:val="23"/>
          <w:szCs w:val="23"/>
        </w:rPr>
        <w:t xml:space="preserve"> other </w:t>
      </w:r>
      <w:r w:rsidRPr="00786DAB">
        <w:rPr>
          <w:rFonts w:ascii="Times New Roman" w:eastAsia="Times New Roman" w:hAnsi="Times New Roman" w:cs="Times New Roman"/>
          <w:sz w:val="23"/>
          <w:szCs w:val="23"/>
        </w:rPr>
        <w:t>remedies, relief, damages</w:t>
      </w:r>
      <w:r w:rsidR="00D413DE" w:rsidRPr="00786DAB">
        <w:rPr>
          <w:rFonts w:ascii="Times New Roman" w:eastAsia="Times New Roman" w:hAnsi="Times New Roman" w:cs="Times New Roman"/>
          <w:sz w:val="23"/>
          <w:szCs w:val="23"/>
        </w:rPr>
        <w:t xml:space="preserve"> and </w:t>
      </w:r>
      <w:r w:rsidRPr="00786DAB">
        <w:rPr>
          <w:rFonts w:ascii="Times New Roman" w:eastAsia="Times New Roman" w:hAnsi="Times New Roman" w:cs="Times New Roman"/>
          <w:sz w:val="23"/>
          <w:szCs w:val="23"/>
        </w:rPr>
        <w:t>sanctions this</w:t>
      </w:r>
      <w:r w:rsidR="00043B81" w:rsidRPr="00786DAB">
        <w:rPr>
          <w:rFonts w:ascii="Times New Roman" w:eastAsia="Times New Roman" w:hAnsi="Times New Roman" w:cs="Times New Roman"/>
          <w:sz w:val="23"/>
          <w:szCs w:val="23"/>
        </w:rPr>
        <w:t xml:space="preserve">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9923AD">
        <w:rPr>
          <w:rFonts w:ascii="Times New Roman" w:eastAsia="Times New Roman" w:hAnsi="Times New Roman" w:cs="Times New Roman"/>
          <w:sz w:val="23"/>
          <w:szCs w:val="23"/>
        </w:rPr>
        <w:t>Wednesday, February 18,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F56F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7437906B" wp14:editId="12AC533B">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801C9BC" wp14:editId="77A52030">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DA392E" w:rsidRDefault="00692A32" w:rsidP="00DA392E">
      <w:pPr>
        <w:spacing w:line="480" w:lineRule="auto"/>
        <w:ind w:left="360" w:firstLine="360"/>
        <w:contextualSpacing/>
        <w:rPr>
          <w:rFonts w:ascii="Times New Roman" w:hAnsi="Times New Roman" w:cs="Times New Roman"/>
          <w:sz w:val="23"/>
          <w:szCs w:val="23"/>
        </w:rPr>
      </w:pPr>
      <w:r w:rsidRPr="00DA392E">
        <w:rPr>
          <w:rFonts w:ascii="Times New Roman" w:hAnsi="Times New Roman" w:cs="Times New Roman"/>
          <w:sz w:val="23"/>
          <w:szCs w:val="23"/>
        </w:rPr>
        <w:lastRenderedPageBreak/>
        <w:t xml:space="preserve">I, ELIOT IVAN BERNSTEIN, HEREBY CERTIFY that a true and correct copy of the foregoing has been furnished by email to all parties on the following Service List, </w:t>
      </w:r>
      <w:r w:rsidR="00A85021" w:rsidRPr="00DA392E">
        <w:rPr>
          <w:rFonts w:ascii="Times New Roman" w:hAnsi="Times New Roman" w:cs="Times New Roman"/>
          <w:sz w:val="23"/>
          <w:szCs w:val="23"/>
        </w:rPr>
        <w:t>Wednesday, February 18, 2015</w:t>
      </w:r>
      <w:r w:rsidRPr="00DA392E">
        <w:rPr>
          <w:rFonts w:ascii="Times New Roman" w:hAnsi="Times New Roman" w:cs="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460D2D" w:rsidTr="00460D2D">
        <w:trPr>
          <w:trHeight w:val="2141"/>
        </w:trPr>
        <w:tc>
          <w:tcPr>
            <w:tcW w:w="3870" w:type="dxa"/>
            <w:shd w:val="clear" w:color="auto" w:fill="auto"/>
            <w:vAlign w:val="bottom"/>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Alan B. Rose, Esq.</w:t>
            </w:r>
            <w:r w:rsidRPr="00460D2D">
              <w:rPr>
                <w:rFonts w:ascii="Calibri" w:eastAsia="Times New Roman" w:hAnsi="Calibri" w:cs="Times New Roman"/>
                <w:color w:val="000000"/>
              </w:rPr>
              <w:br/>
              <w:t xml:space="preserve">PAGE, MRACHEK, FITZGERALD, ROSE, </w:t>
            </w:r>
            <w:proofErr w:type="spellStart"/>
            <w:r w:rsidRPr="00460D2D">
              <w:rPr>
                <w:rFonts w:ascii="Calibri" w:eastAsia="Times New Roman" w:hAnsi="Calibri" w:cs="Times New Roman"/>
                <w:color w:val="000000"/>
              </w:rPr>
              <w:t>KONOPKA</w:t>
            </w:r>
            <w:proofErr w:type="spellEnd"/>
            <w:r w:rsidRPr="00460D2D">
              <w:rPr>
                <w:rFonts w:ascii="Calibri" w:eastAsia="Times New Roman" w:hAnsi="Calibri" w:cs="Times New Roman"/>
                <w:color w:val="000000"/>
              </w:rPr>
              <w:t>, THOMAS &amp; WEISS, P.A.</w:t>
            </w:r>
            <w:r w:rsidRPr="00460D2D">
              <w:rPr>
                <w:rFonts w:ascii="Calibri" w:eastAsia="Times New Roman" w:hAnsi="Calibri" w:cs="Times New Roman"/>
                <w:color w:val="000000"/>
              </w:rPr>
              <w:br/>
              <w:t>505 South Flagler Drive, Suite 600</w:t>
            </w:r>
            <w:r w:rsidRPr="00460D2D">
              <w:rPr>
                <w:rFonts w:ascii="Calibri" w:eastAsia="Times New Roman" w:hAnsi="Calibri" w:cs="Times New Roman"/>
                <w:color w:val="000000"/>
              </w:rPr>
              <w:br/>
              <w:t>West Palm Beach, Florida 33401</w:t>
            </w:r>
            <w:r w:rsidRPr="00460D2D">
              <w:rPr>
                <w:rFonts w:ascii="Calibri" w:eastAsia="Times New Roman" w:hAnsi="Calibri" w:cs="Times New Roman"/>
                <w:color w:val="000000"/>
              </w:rPr>
              <w:br/>
              <w:t xml:space="preserve">arose@pm-law.com </w:t>
            </w:r>
            <w:r w:rsidRPr="00460D2D">
              <w:rPr>
                <w:rFonts w:ascii="Calibri" w:eastAsia="Times New Roman" w:hAnsi="Calibri" w:cs="Times New Roman"/>
                <w:color w:val="000000"/>
              </w:rPr>
              <w:br/>
              <w:t>and</w:t>
            </w:r>
            <w:r w:rsidRPr="00460D2D">
              <w:rPr>
                <w:rFonts w:ascii="Calibri" w:eastAsia="Times New Roman" w:hAnsi="Calibri" w:cs="Times New Roman"/>
                <w:color w:val="000000"/>
              </w:rPr>
              <w:br/>
            </w:r>
            <w:hyperlink r:id="rId12" w:history="1">
              <w:r w:rsidR="006F56F8" w:rsidRPr="00C77583">
                <w:rPr>
                  <w:rStyle w:val="Hyperlink"/>
                  <w:rFonts w:ascii="Calibri" w:eastAsia="Times New Roman" w:hAnsi="Calibri" w:cs="Times New Roman"/>
                </w:rPr>
                <w:t>arose@mrachek-law.com</w:t>
              </w:r>
            </w:hyperlink>
          </w:p>
        </w:tc>
        <w:tc>
          <w:tcPr>
            <w:tcW w:w="3870" w:type="dxa"/>
            <w:shd w:val="clear" w:color="auto" w:fill="auto"/>
            <w:vAlign w:val="bottom"/>
            <w:hideMark/>
          </w:tcPr>
          <w:p w:rsidR="00692A32" w:rsidRPr="00460D2D" w:rsidRDefault="00692A32" w:rsidP="00F16704">
            <w:pPr>
              <w:spacing w:after="0" w:line="240" w:lineRule="auto"/>
              <w:rPr>
                <w:rFonts w:ascii="Calibri" w:eastAsia="Times New Roman" w:hAnsi="Calibri" w:cs="Times New Roman"/>
                <w:color w:val="000000"/>
              </w:rPr>
            </w:pPr>
            <w:r w:rsidRPr="00460D2D">
              <w:rPr>
                <w:rFonts w:ascii="Calibri" w:eastAsia="Times New Roman" w:hAnsi="Calibri" w:cs="Times New Roman"/>
                <w:color w:val="000000"/>
              </w:rPr>
              <w:t xml:space="preserve">John P Morrissey. Esq. </w:t>
            </w:r>
            <w:r w:rsidRPr="00460D2D">
              <w:rPr>
                <w:rFonts w:ascii="Calibri" w:eastAsia="Times New Roman" w:hAnsi="Calibri" w:cs="Times New Roman"/>
                <w:color w:val="000000"/>
              </w:rPr>
              <w:br/>
              <w:t>John P. Morrissey, P.A.</w:t>
            </w:r>
            <w:r w:rsidRPr="00460D2D">
              <w:rPr>
                <w:rFonts w:ascii="Calibri" w:eastAsia="Times New Roman" w:hAnsi="Calibri" w:cs="Times New Roman"/>
                <w:color w:val="000000"/>
              </w:rPr>
              <w:br/>
              <w:t>330 Clematis Street</w:t>
            </w:r>
            <w:r w:rsidRPr="00460D2D">
              <w:rPr>
                <w:rFonts w:ascii="Calibri" w:eastAsia="Times New Roman" w:hAnsi="Calibri" w:cs="Times New Roman"/>
                <w:color w:val="000000"/>
              </w:rPr>
              <w:br/>
              <w:t>Suite 213</w:t>
            </w:r>
            <w:r w:rsidRPr="00460D2D">
              <w:rPr>
                <w:rFonts w:ascii="Calibri" w:eastAsia="Times New Roman" w:hAnsi="Calibri" w:cs="Times New Roman"/>
                <w:color w:val="000000"/>
              </w:rPr>
              <w:br/>
              <w:t>West Palm Beach, FL 33401</w:t>
            </w:r>
            <w:r w:rsidRPr="00460D2D">
              <w:rPr>
                <w:rFonts w:ascii="Calibri" w:eastAsia="Times New Roman" w:hAnsi="Calibri" w:cs="Times New Roman"/>
                <w:color w:val="000000"/>
              </w:rPr>
              <w:br/>
            </w:r>
            <w:hyperlink r:id="rId13" w:history="1">
              <w:r w:rsidR="00A85021" w:rsidRPr="004F165B">
                <w:rPr>
                  <w:rStyle w:val="Hyperlink"/>
                  <w:rFonts w:ascii="Calibri" w:eastAsia="Times New Roman" w:hAnsi="Calibri" w:cs="Times New Roman"/>
                </w:rPr>
                <w:t>john@jmorrisseylaw.com</w:t>
              </w:r>
            </w:hyperlink>
          </w:p>
        </w:tc>
        <w:tc>
          <w:tcPr>
            <w:tcW w:w="3420" w:type="dxa"/>
            <w:shd w:val="clear" w:color="auto" w:fill="auto"/>
            <w:vAlign w:val="bottom"/>
            <w:hideMark/>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Carley &amp; Max Friedstein, Minors c/o Jeffrey and Lisa Friedstein Parents and Natural Guardians</w:t>
            </w:r>
            <w:r w:rsidRPr="00460D2D">
              <w:rPr>
                <w:rFonts w:ascii="Calibri" w:eastAsia="Times New Roman" w:hAnsi="Calibri" w:cs="Times New Roman"/>
                <w:color w:val="000000"/>
              </w:rPr>
              <w:br/>
              <w:t>2142 Churchill Lane</w:t>
            </w:r>
            <w:r w:rsidRPr="00460D2D">
              <w:rPr>
                <w:rFonts w:ascii="Calibri" w:eastAsia="Times New Roman" w:hAnsi="Calibri" w:cs="Times New Roman"/>
                <w:color w:val="000000"/>
              </w:rPr>
              <w:br/>
              <w:t>Highland Park, IL 6003</w:t>
            </w:r>
            <w:r w:rsidRPr="00460D2D">
              <w:rPr>
                <w:rFonts w:ascii="Calibri" w:eastAsia="Times New Roman" w:hAnsi="Calibri" w:cs="Times New Roman"/>
                <w:color w:val="000000"/>
              </w:rPr>
              <w:br/>
              <w:t xml:space="preserve">Lisa@friedsteins.com  </w:t>
            </w:r>
            <w:r w:rsidRPr="00460D2D">
              <w:rPr>
                <w:rFonts w:ascii="Calibri" w:eastAsia="Times New Roman" w:hAnsi="Calibri" w:cs="Times New Roman"/>
                <w:color w:val="000000"/>
              </w:rPr>
              <w:br/>
              <w:t>lisa.friedstein@gmail.com</w:t>
            </w:r>
          </w:p>
        </w:tc>
      </w:tr>
      <w:tr w:rsidR="00692A32" w:rsidRPr="001E7DDA" w:rsidTr="00460D2D">
        <w:trPr>
          <w:trHeight w:val="1808"/>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Julia Iantoni, a Minor c/o Guy and Jill Iantoni, Her Parents and Natural Guardians</w:t>
            </w:r>
            <w:r w:rsidRPr="00460D2D">
              <w:rPr>
                <w:rFonts w:ascii="Calibri" w:eastAsia="Times New Roman" w:hAnsi="Calibri" w:cs="Times New Roman"/>
                <w:color w:val="000000"/>
              </w:rPr>
              <w:br/>
              <w:t>210 I Magnolia Lane</w:t>
            </w:r>
            <w:r w:rsidRPr="00460D2D">
              <w:rPr>
                <w:rFonts w:ascii="Calibri" w:eastAsia="Times New Roman" w:hAnsi="Calibri" w:cs="Times New Roman"/>
                <w:color w:val="000000"/>
              </w:rPr>
              <w:br/>
              <w:t>Highland Park, IL 60035</w:t>
            </w:r>
            <w:r w:rsidRPr="00460D2D">
              <w:rPr>
                <w:rFonts w:ascii="Calibri" w:eastAsia="Times New Roman" w:hAnsi="Calibri" w:cs="Times New Roman"/>
                <w:color w:val="000000"/>
              </w:rPr>
              <w:br/>
            </w:r>
            <w:hyperlink r:id="rId14" w:history="1">
              <w:r w:rsidR="006F56F8" w:rsidRPr="00C77583">
                <w:rPr>
                  <w:rStyle w:val="Hyperlink"/>
                  <w:rFonts w:ascii="Calibri" w:eastAsia="Times New Roman" w:hAnsi="Calibri" w:cs="Times New Roman"/>
                </w:rPr>
                <w:t>jilliantoni@gmail.com</w:t>
              </w:r>
            </w:hyperlink>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460D2D" w:rsidRDefault="00460D2D" w:rsidP="00460D2D">
      <w:pPr>
        <w:sectPr w:rsidR="00460D2D">
          <w:footerReference w:type="default" r:id="rId15"/>
          <w:pgSz w:w="12240" w:h="15840"/>
          <w:pgMar w:top="1440" w:right="1440" w:bottom="1440" w:left="1440" w:header="720" w:footer="720" w:gutter="0"/>
          <w:cols w:space="720"/>
          <w:docGrid w:linePitch="360"/>
        </w:sectPr>
      </w:pPr>
    </w:p>
    <w:p w:rsidR="00B44662" w:rsidRDefault="00460D2D" w:rsidP="00460D2D">
      <w:pPr>
        <w:jc w:val="center"/>
        <w:rPr>
          <w:sz w:val="56"/>
          <w:szCs w:val="56"/>
        </w:rPr>
      </w:pPr>
      <w:r>
        <w:rPr>
          <w:sz w:val="56"/>
          <w:szCs w:val="56"/>
        </w:rPr>
        <w:lastRenderedPageBreak/>
        <w:t>EXHIBIT A</w:t>
      </w:r>
    </w:p>
    <w:p w:rsidR="00460D2D" w:rsidRDefault="00460D2D" w:rsidP="00460D2D">
      <w:pPr>
        <w:jc w:val="center"/>
        <w:rPr>
          <w:sz w:val="56"/>
          <w:szCs w:val="56"/>
        </w:rPr>
      </w:pPr>
    </w:p>
    <w:p w:rsidR="00460D2D" w:rsidRDefault="00460D2D" w:rsidP="00460D2D">
      <w:pPr>
        <w:jc w:val="center"/>
        <w:rPr>
          <w:sz w:val="56"/>
          <w:szCs w:val="56"/>
        </w:rPr>
      </w:pPr>
    </w:p>
    <w:p w:rsidR="00DA392E" w:rsidRDefault="00B63643" w:rsidP="00460D2D">
      <w:pPr>
        <w:jc w:val="center"/>
        <w:rPr>
          <w:caps/>
          <w:sz w:val="56"/>
          <w:szCs w:val="56"/>
        </w:rPr>
      </w:pPr>
      <w:r w:rsidRPr="00DA392E">
        <w:rPr>
          <w:caps/>
          <w:sz w:val="56"/>
          <w:szCs w:val="56"/>
        </w:rPr>
        <w:t>December 16, 2014 Email between Peter Feaman, Esq. and Brian O’Connell, Esq. exposing Attorney at Law and Fiduciary Misconduct</w:t>
      </w:r>
    </w:p>
    <w:p w:rsidR="00DA392E" w:rsidRDefault="00DA392E">
      <w:pPr>
        <w:rPr>
          <w:caps/>
          <w:sz w:val="56"/>
          <w:szCs w:val="56"/>
        </w:rPr>
      </w:pPr>
      <w:r>
        <w:rPr>
          <w:caps/>
          <w:sz w:val="56"/>
          <w:szCs w:val="56"/>
        </w:rPr>
        <w:br w:type="page"/>
      </w:r>
    </w:p>
    <w:p w:rsidR="00DA392E" w:rsidRDefault="00DA392E" w:rsidP="00460D2D">
      <w:pPr>
        <w:jc w:val="center"/>
        <w:rPr>
          <w:caps/>
          <w:sz w:val="56"/>
          <w:szCs w:val="56"/>
        </w:rPr>
      </w:pPr>
    </w:p>
    <w:p w:rsidR="00DA392E" w:rsidRPr="00DA392E" w:rsidRDefault="00DA392E" w:rsidP="00DA392E">
      <w:pPr>
        <w:jc w:val="center"/>
        <w:rPr>
          <w:caps/>
          <w:sz w:val="56"/>
          <w:szCs w:val="56"/>
        </w:rPr>
      </w:pPr>
      <w:r>
        <w:rPr>
          <w:caps/>
          <w:sz w:val="56"/>
          <w:szCs w:val="56"/>
        </w:rPr>
        <w:t>EXHIBIT B</w:t>
      </w:r>
    </w:p>
    <w:p w:rsidR="00DA392E" w:rsidRPr="00DA392E" w:rsidRDefault="00DA392E" w:rsidP="00DA392E">
      <w:pPr>
        <w:jc w:val="center"/>
        <w:rPr>
          <w:caps/>
          <w:sz w:val="56"/>
          <w:szCs w:val="56"/>
        </w:rPr>
      </w:pPr>
    </w:p>
    <w:p w:rsidR="00DA392E" w:rsidRPr="00DA392E" w:rsidRDefault="00DA392E" w:rsidP="00DA392E">
      <w:pPr>
        <w:jc w:val="center"/>
        <w:rPr>
          <w:caps/>
          <w:sz w:val="56"/>
          <w:szCs w:val="56"/>
        </w:rPr>
      </w:pPr>
    </w:p>
    <w:p w:rsidR="00DA392E" w:rsidRDefault="00DA392E" w:rsidP="00DA392E">
      <w:pPr>
        <w:jc w:val="center"/>
        <w:rPr>
          <w:caps/>
          <w:sz w:val="56"/>
          <w:szCs w:val="56"/>
        </w:rPr>
      </w:pPr>
      <w:r w:rsidRPr="00DA392E">
        <w:rPr>
          <w:caps/>
          <w:sz w:val="56"/>
          <w:szCs w:val="56"/>
        </w:rPr>
        <w:t>NON-JOINT REASSIGNMENT MINORITY STATUS REPORT</w:t>
      </w:r>
    </w:p>
    <w:p w:rsidR="00DA392E" w:rsidRDefault="00DA392E">
      <w:pPr>
        <w:rPr>
          <w:sz w:val="56"/>
          <w:szCs w:val="56"/>
        </w:rPr>
      </w:pPr>
      <w:r>
        <w:rPr>
          <w:sz w:val="56"/>
          <w:szCs w:val="56"/>
        </w:rPr>
        <w:br w:type="page"/>
      </w:r>
    </w:p>
    <w:p w:rsidR="00DA392E" w:rsidRDefault="00DA392E" w:rsidP="00DA392E">
      <w:pPr>
        <w:jc w:val="center"/>
        <w:rPr>
          <w:sz w:val="56"/>
          <w:szCs w:val="56"/>
        </w:rPr>
      </w:pPr>
      <w:r>
        <w:rPr>
          <w:sz w:val="56"/>
          <w:szCs w:val="56"/>
        </w:rPr>
        <w:lastRenderedPageBreak/>
        <w:t xml:space="preserve">EXHIBIT </w:t>
      </w:r>
      <w:r>
        <w:rPr>
          <w:sz w:val="56"/>
          <w:szCs w:val="56"/>
        </w:rPr>
        <w:t>C</w:t>
      </w:r>
    </w:p>
    <w:p w:rsidR="00DA392E" w:rsidRDefault="00DA392E" w:rsidP="00DA392E">
      <w:pPr>
        <w:jc w:val="center"/>
        <w:rPr>
          <w:sz w:val="56"/>
          <w:szCs w:val="56"/>
        </w:rPr>
      </w:pPr>
    </w:p>
    <w:p w:rsidR="00DA392E" w:rsidRDefault="00DA392E" w:rsidP="00DA392E">
      <w:pPr>
        <w:jc w:val="center"/>
        <w:rPr>
          <w:sz w:val="56"/>
          <w:szCs w:val="56"/>
        </w:rPr>
      </w:pPr>
    </w:p>
    <w:p w:rsidR="00DA392E" w:rsidRDefault="00DA392E" w:rsidP="00DA392E">
      <w:pPr>
        <w:jc w:val="center"/>
        <w:rPr>
          <w:caps/>
          <w:sz w:val="56"/>
          <w:szCs w:val="56"/>
        </w:rPr>
      </w:pPr>
      <w:r w:rsidRPr="00DA392E">
        <w:rPr>
          <w:caps/>
          <w:sz w:val="56"/>
          <w:szCs w:val="56"/>
        </w:rPr>
        <w:t>Palm Beach County Sheriff Supplemental Report</w:t>
      </w:r>
    </w:p>
    <w:p w:rsidR="00A35BCF" w:rsidRDefault="00A35BCF">
      <w:pPr>
        <w:rPr>
          <w:caps/>
          <w:sz w:val="56"/>
          <w:szCs w:val="56"/>
        </w:rPr>
      </w:pPr>
      <w:r>
        <w:rPr>
          <w:caps/>
          <w:sz w:val="56"/>
          <w:szCs w:val="56"/>
        </w:rPr>
        <w:br w:type="page"/>
      </w:r>
    </w:p>
    <w:p w:rsidR="00A35BCF" w:rsidRDefault="00A35BCF" w:rsidP="00DA392E">
      <w:pPr>
        <w:jc w:val="center"/>
        <w:rPr>
          <w:caps/>
          <w:sz w:val="56"/>
          <w:szCs w:val="56"/>
        </w:rPr>
      </w:pPr>
      <w:r>
        <w:rPr>
          <w:caps/>
          <w:sz w:val="56"/>
          <w:szCs w:val="56"/>
        </w:rPr>
        <w:lastRenderedPageBreak/>
        <w:t>EXHIBIT D</w:t>
      </w: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r w:rsidRPr="00A35BCF">
        <w:rPr>
          <w:caps/>
          <w:sz w:val="56"/>
          <w:szCs w:val="56"/>
        </w:rPr>
        <w:t>Petitions and Motions to Remove Fiduciaries</w:t>
      </w:r>
    </w:p>
    <w:p w:rsidR="00460D2D" w:rsidRDefault="00460D2D" w:rsidP="00460D2D">
      <w:pPr>
        <w:jc w:val="center"/>
        <w:rPr>
          <w:caps/>
          <w:sz w:val="56"/>
          <w:szCs w:val="56"/>
        </w:rPr>
      </w:pPr>
    </w:p>
    <w:p w:rsidR="00DA392E" w:rsidRPr="00DA392E" w:rsidRDefault="00DA392E" w:rsidP="00460D2D">
      <w:pPr>
        <w:jc w:val="center"/>
        <w:rPr>
          <w:caps/>
          <w:sz w:val="56"/>
          <w:szCs w:val="56"/>
        </w:rPr>
      </w:pPr>
    </w:p>
    <w:sectPr w:rsidR="00DA392E" w:rsidRPr="00DA39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A9" w:rsidRDefault="00670CA9" w:rsidP="00692A32">
      <w:pPr>
        <w:spacing w:after="0" w:line="240" w:lineRule="auto"/>
      </w:pPr>
      <w:r>
        <w:separator/>
      </w:r>
    </w:p>
  </w:endnote>
  <w:endnote w:type="continuationSeparator" w:id="0">
    <w:p w:rsidR="00670CA9" w:rsidRDefault="00670CA9"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8" w:rsidRDefault="006F56F8" w:rsidP="006F56F8">
    <w:pPr>
      <w:pStyle w:val="Footer"/>
      <w:jc w:val="center"/>
    </w:pPr>
  </w:p>
  <w:p w:rsidR="006F56F8" w:rsidRDefault="009923AD" w:rsidP="006F56F8">
    <w:pPr>
      <w:pStyle w:val="Footer"/>
      <w:jc w:val="center"/>
    </w:pPr>
    <w:r>
      <w:t>Wednesday, February 18, 2015</w:t>
    </w:r>
  </w:p>
  <w:p w:rsidR="00763B68" w:rsidRDefault="00763B68" w:rsidP="00763B68">
    <w:pPr>
      <w:pStyle w:val="Footer"/>
      <w:jc w:val="center"/>
    </w:pPr>
    <w:r w:rsidRPr="00763B68">
      <w:t xml:space="preserve">URGENT </w:t>
    </w:r>
    <w:r>
      <w:t>MOTION</w:t>
    </w:r>
    <w:r w:rsidRPr="00763B68">
      <w:t xml:space="preserve"> FOR COURT TO INSTANTLY REMOVE ON ITS OWN MOTION TED BERNSTEIN AS ALLEGED SUCCESSOR TRUSTEE AND</w:t>
    </w:r>
    <w:r>
      <w:t xml:space="preserve"> HIS COUNSEL ALAN B. ROSE, ESQ…</w:t>
    </w:r>
  </w:p>
  <w:p w:rsidR="006F56F8" w:rsidRDefault="00763B68" w:rsidP="00763B68">
    <w:pPr>
      <w:pStyle w:val="Footer"/>
      <w:jc w:val="center"/>
    </w:pPr>
    <w:r>
      <w:fldChar w:fldCharType="begin"/>
    </w:r>
    <w:r>
      <w:instrText xml:space="preserve"> PAGE   \* MERGEFORMAT </w:instrText>
    </w:r>
    <w:r>
      <w:fldChar w:fldCharType="separate"/>
    </w:r>
    <w:r w:rsidR="00A35BCF" w:rsidRPr="00A35BCF">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DA392E" w:rsidP="00460D2D">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A9" w:rsidRDefault="00670CA9" w:rsidP="00692A32">
      <w:pPr>
        <w:spacing w:after="0" w:line="240" w:lineRule="auto"/>
      </w:pPr>
      <w:r>
        <w:separator/>
      </w:r>
    </w:p>
  </w:footnote>
  <w:footnote w:type="continuationSeparator" w:id="0">
    <w:p w:rsidR="00670CA9" w:rsidRDefault="00670CA9" w:rsidP="0069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56E38"/>
    <w:multiLevelType w:val="hybridMultilevel"/>
    <w:tmpl w:val="F44A5DC2"/>
    <w:lvl w:ilvl="0" w:tplc="CA8E5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97098"/>
    <w:multiLevelType w:val="hybridMultilevel"/>
    <w:tmpl w:val="ACF4B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23D9B"/>
    <w:rsid w:val="00043B81"/>
    <w:rsid w:val="00095139"/>
    <w:rsid w:val="00135DCA"/>
    <w:rsid w:val="00167019"/>
    <w:rsid w:val="002141D5"/>
    <w:rsid w:val="002357A8"/>
    <w:rsid w:val="00247E54"/>
    <w:rsid w:val="002E0789"/>
    <w:rsid w:val="002F52F1"/>
    <w:rsid w:val="00310858"/>
    <w:rsid w:val="00394119"/>
    <w:rsid w:val="003A00AF"/>
    <w:rsid w:val="003B7152"/>
    <w:rsid w:val="003C3CD0"/>
    <w:rsid w:val="00460D2D"/>
    <w:rsid w:val="004845B2"/>
    <w:rsid w:val="004846A4"/>
    <w:rsid w:val="00491891"/>
    <w:rsid w:val="00520F00"/>
    <w:rsid w:val="005303DE"/>
    <w:rsid w:val="00530AB1"/>
    <w:rsid w:val="00665EEB"/>
    <w:rsid w:val="00670CA9"/>
    <w:rsid w:val="00692A32"/>
    <w:rsid w:val="006D478E"/>
    <w:rsid w:val="006E548C"/>
    <w:rsid w:val="006F2CE7"/>
    <w:rsid w:val="006F56F8"/>
    <w:rsid w:val="00735F64"/>
    <w:rsid w:val="00763B68"/>
    <w:rsid w:val="00786DAB"/>
    <w:rsid w:val="007A5F49"/>
    <w:rsid w:val="007B7CB4"/>
    <w:rsid w:val="007E0336"/>
    <w:rsid w:val="0082061D"/>
    <w:rsid w:val="00832F6F"/>
    <w:rsid w:val="0084334A"/>
    <w:rsid w:val="00853235"/>
    <w:rsid w:val="00865B65"/>
    <w:rsid w:val="008C2B58"/>
    <w:rsid w:val="008C5375"/>
    <w:rsid w:val="008D4208"/>
    <w:rsid w:val="008D673A"/>
    <w:rsid w:val="009709BF"/>
    <w:rsid w:val="009923AD"/>
    <w:rsid w:val="009C1ED5"/>
    <w:rsid w:val="009E12FC"/>
    <w:rsid w:val="009E3E97"/>
    <w:rsid w:val="00A35BCF"/>
    <w:rsid w:val="00A70BA3"/>
    <w:rsid w:val="00A84809"/>
    <w:rsid w:val="00A85021"/>
    <w:rsid w:val="00AA2E68"/>
    <w:rsid w:val="00B44662"/>
    <w:rsid w:val="00B63643"/>
    <w:rsid w:val="00B96FCE"/>
    <w:rsid w:val="00C423A0"/>
    <w:rsid w:val="00C62010"/>
    <w:rsid w:val="00C952CC"/>
    <w:rsid w:val="00C97B12"/>
    <w:rsid w:val="00D413DE"/>
    <w:rsid w:val="00D449F7"/>
    <w:rsid w:val="00DA392E"/>
    <w:rsid w:val="00DA5FD7"/>
    <w:rsid w:val="00DD225F"/>
    <w:rsid w:val="00E2123A"/>
    <w:rsid w:val="00E37823"/>
    <w:rsid w:val="00E93712"/>
    <w:rsid w:val="00EA149B"/>
    <w:rsid w:val="00ED1C94"/>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 w:type="paragraph" w:styleId="Quote">
    <w:name w:val="Quote"/>
    <w:basedOn w:val="Normal"/>
    <w:next w:val="Normal"/>
    <w:link w:val="QuoteChar"/>
    <w:uiPriority w:val="29"/>
    <w:qFormat/>
    <w:rsid w:val="00C62010"/>
    <w:rPr>
      <w:i/>
      <w:iCs/>
      <w:color w:val="000000" w:themeColor="text1"/>
    </w:rPr>
  </w:style>
  <w:style w:type="character" w:customStyle="1" w:styleId="QuoteChar">
    <w:name w:val="Quote Char"/>
    <w:basedOn w:val="DefaultParagraphFont"/>
    <w:link w:val="Quote"/>
    <w:uiPriority w:val="29"/>
    <w:rsid w:val="00C6201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 w:type="paragraph" w:styleId="Quote">
    <w:name w:val="Quote"/>
    <w:basedOn w:val="Normal"/>
    <w:next w:val="Normal"/>
    <w:link w:val="QuoteChar"/>
    <w:uiPriority w:val="29"/>
    <w:qFormat/>
    <w:rsid w:val="00C62010"/>
    <w:rPr>
      <w:i/>
      <w:iCs/>
      <w:color w:val="000000" w:themeColor="text1"/>
    </w:rPr>
  </w:style>
  <w:style w:type="character" w:customStyle="1" w:styleId="QuoteChar">
    <w:name w:val="Quote Char"/>
    <w:basedOn w:val="DefaultParagraphFont"/>
    <w:link w:val="Quote"/>
    <w:uiPriority w:val="29"/>
    <w:rsid w:val="00C6201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aman@feamanlaw.com" TargetMode="External"/><Relationship Id="rId13" Type="http://schemas.openxmlformats.org/officeDocument/2006/relationships/hyperlink" Target="mailto:john@jmorrisseylaw.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ose@mrachek-law.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feaman@feamanla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royer@feamanla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connell@ciklinlubitz.com" TargetMode="External"/><Relationship Id="rId14" Type="http://schemas.openxmlformats.org/officeDocument/2006/relationships/hyperlink" Target="mailto:jillianto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4215</TotalTime>
  <Pages>16</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8</cp:revision>
  <cp:lastPrinted>2015-01-30T09:00:00Z</cp:lastPrinted>
  <dcterms:created xsi:type="dcterms:W3CDTF">2015-02-15T09:58:00Z</dcterms:created>
  <dcterms:modified xsi:type="dcterms:W3CDTF">2015-02-18T13:46:00Z</dcterms:modified>
</cp:coreProperties>
</file>