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Default="00FD0591" w:rsidP="00FD0591">
      <w:pPr>
        <w:widowControl w:val="0"/>
        <w:spacing w:after="0" w:line="240" w:lineRule="auto"/>
        <w:ind w:left="5040"/>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IN THE CIRCUIT COURT OF THE 15th JUDICIAL CIRCUIT, IN AND FOR PALM BEACH COUNTY, FLORIDA</w:t>
      </w:r>
      <w:r w:rsidR="00772FBF" w:rsidRPr="00772FBF">
        <w:rPr>
          <w:rFonts w:ascii="Times New Roman" w:eastAsia="Calibri" w:hAnsi="Times New Roman" w:cs="Times New Roman"/>
          <w:caps/>
          <w:sz w:val="24"/>
          <w:szCs w:val="24"/>
        </w:rPr>
        <w:t xml:space="preserve"> </w:t>
      </w:r>
    </w:p>
    <w:p w:rsidR="00FD0591" w:rsidRPr="00772FBF" w:rsidRDefault="00FD0591" w:rsidP="00FD0591">
      <w:pPr>
        <w:widowControl w:val="0"/>
        <w:spacing w:after="0" w:line="240" w:lineRule="auto"/>
        <w:ind w:left="5040"/>
        <w:rPr>
          <w:rFonts w:ascii="Times New Roman" w:eastAsia="Calibri" w:hAnsi="Times New Roman" w:cs="Times New Roman"/>
          <w:caps/>
          <w:sz w:val="24"/>
          <w:szCs w:val="24"/>
        </w:rPr>
      </w:pPr>
    </w:p>
    <w:p w:rsidR="00772FBF" w:rsidRPr="00772FBF" w:rsidRDefault="00FD0591" w:rsidP="00FD0591">
      <w:pPr>
        <w:widowControl w:val="0"/>
        <w:spacing w:after="0" w:line="240" w:lineRule="auto"/>
        <w:ind w:left="4320" w:firstLine="7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CASE no.  </w:t>
      </w:r>
      <w:r w:rsidRPr="00FD0591">
        <w:rPr>
          <w:rFonts w:ascii="Times New Roman" w:eastAsia="Calibri" w:hAnsi="Times New Roman" w:cs="Times New Roman"/>
          <w:caps/>
          <w:sz w:val="24"/>
          <w:szCs w:val="24"/>
        </w:rPr>
        <w:t>502014CP002815XXXXSB</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 xml:space="preserve">OPPENHEIMER TRUST COMPANY </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OF</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DELAWARE, in its capacity </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as Resigned</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Trustee of the </w:t>
      </w:r>
      <w:r>
        <w:rPr>
          <w:rFonts w:ascii="Times New Roman" w:eastAsia="Calibri" w:hAnsi="Times New Roman" w:cs="Times New Roman"/>
          <w:caps/>
          <w:sz w:val="24"/>
          <w:szCs w:val="24"/>
        </w:rPr>
        <w:tab/>
      </w:r>
      <w:r>
        <w:rPr>
          <w:rFonts w:ascii="Times New Roman" w:eastAsia="Calibri" w:hAnsi="Times New Roman" w:cs="Times New Roman"/>
          <w:caps/>
          <w:sz w:val="24"/>
          <w:szCs w:val="24"/>
        </w:rPr>
        <w:tab/>
      </w:r>
      <w:r w:rsidRPr="00772FBF">
        <w:rPr>
          <w:rFonts w:ascii="Times New Roman" w:eastAsia="Calibri" w:hAnsi="Times New Roman" w:cs="Times New Roman"/>
          <w:sz w:val="24"/>
          <w:szCs w:val="24"/>
        </w:rPr>
        <w:t>HON.</w:t>
      </w:r>
      <w:r w:rsidR="00FB0FBE">
        <w:rPr>
          <w:rFonts w:ascii="Times New Roman" w:eastAsia="Calibri" w:hAnsi="Times New Roman" w:cs="Times New Roman"/>
          <w:sz w:val="24"/>
          <w:szCs w:val="24"/>
        </w:rPr>
        <w:t xml:space="preserve"> </w:t>
      </w:r>
      <w:r w:rsidR="00FB0FBE" w:rsidRPr="00FB0FBE">
        <w:rPr>
          <w:rFonts w:ascii="Times New Roman" w:eastAsia="Calibri" w:hAnsi="Times New Roman" w:cs="Times New Roman"/>
          <w:caps/>
          <w:sz w:val="24"/>
          <w:szCs w:val="24"/>
        </w:rPr>
        <w:t>Jeffrey Dana Gillen</w:t>
      </w:r>
    </w:p>
    <w:p w:rsidR="00FD0591" w:rsidRPr="00FD0591" w:rsidRDefault="00FD0591" w:rsidP="00A31327">
      <w:pPr>
        <w:widowControl w:val="0"/>
        <w:spacing w:after="0" w:line="240" w:lineRule="auto"/>
        <w:ind w:left="5040" w:hanging="5040"/>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Simon Bernstein Irrevocable</w:t>
      </w:r>
      <w:r w:rsidR="00A31327">
        <w:rPr>
          <w:rFonts w:ascii="Times New Roman" w:eastAsia="Calibri" w:hAnsi="Times New Roman" w:cs="Times New Roman"/>
          <w:caps/>
          <w:sz w:val="24"/>
          <w:szCs w:val="24"/>
        </w:rPr>
        <w:tab/>
      </w:r>
      <w:r w:rsidR="00A31327" w:rsidRPr="008E0DD2">
        <w:rPr>
          <w:rFonts w:ascii="Times New Roman" w:eastAsia="Calibri" w:hAnsi="Times New Roman" w:cs="Times New Roman"/>
          <w:b/>
          <w:caps/>
          <w:sz w:val="24"/>
          <w:szCs w:val="24"/>
        </w:rPr>
        <w:t>TRANSFERRED</w:t>
      </w:r>
      <w:r w:rsidR="00A31327">
        <w:rPr>
          <w:rFonts w:ascii="Times New Roman" w:eastAsia="Calibri" w:hAnsi="Times New Roman" w:cs="Times New Roman"/>
          <w:caps/>
          <w:sz w:val="24"/>
          <w:szCs w:val="24"/>
        </w:rPr>
        <w:t xml:space="preserve"> TO HOn. MARTIN </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Trusts created for the benefit</w:t>
      </w:r>
      <w:r w:rsidR="00A31327">
        <w:rPr>
          <w:rFonts w:ascii="Times New Roman" w:eastAsia="Calibri" w:hAnsi="Times New Roman" w:cs="Times New Roman"/>
          <w:caps/>
          <w:sz w:val="24"/>
          <w:szCs w:val="24"/>
        </w:rPr>
        <w:tab/>
      </w:r>
      <w:r w:rsidR="00A31327">
        <w:rPr>
          <w:rFonts w:ascii="Times New Roman" w:eastAsia="Calibri" w:hAnsi="Times New Roman" w:cs="Times New Roman"/>
          <w:caps/>
          <w:sz w:val="24"/>
          <w:szCs w:val="24"/>
        </w:rPr>
        <w:tab/>
        <w:t>COLIN</w:t>
      </w:r>
    </w:p>
    <w:p w:rsidR="00FD0591"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of Joshua, Jake and</w:t>
      </w:r>
      <w:r>
        <w:rPr>
          <w:rFonts w:ascii="Times New Roman" w:eastAsia="Calibri" w:hAnsi="Times New Roman" w:cs="Times New Roman"/>
          <w:caps/>
          <w:sz w:val="24"/>
          <w:szCs w:val="24"/>
        </w:rPr>
        <w:t xml:space="preserve"> </w:t>
      </w:r>
      <w:r w:rsidRPr="00FD0591">
        <w:rPr>
          <w:rFonts w:ascii="Times New Roman" w:eastAsia="Calibri" w:hAnsi="Times New Roman" w:cs="Times New Roman"/>
          <w:caps/>
          <w:sz w:val="24"/>
          <w:szCs w:val="24"/>
        </w:rPr>
        <w:t xml:space="preserve">Daniel </w:t>
      </w:r>
    </w:p>
    <w:p w:rsidR="00772FBF" w:rsidRPr="00772FBF" w:rsidRDefault="00FD0591" w:rsidP="00FD0591">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Pr>
          <w:rFonts w:ascii="Times New Roman" w:eastAsia="Calibri" w:hAnsi="Times New Roman" w:cs="Times New Roman"/>
          <w:caps/>
          <w:sz w:val="24"/>
          <w:szCs w:val="24"/>
        </w:rPr>
        <w:tab/>
      </w:r>
    </w:p>
    <w:p w:rsidR="00FD0591"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ab/>
      </w:r>
    </w:p>
    <w:p w:rsidR="00772FBF" w:rsidRDefault="00FD0591" w:rsidP="00FD0591">
      <w:pPr>
        <w:widowControl w:val="0"/>
        <w:spacing w:after="0" w:line="240" w:lineRule="auto"/>
        <w:ind w:firstLine="720"/>
        <w:rPr>
          <w:rFonts w:ascii="Times New Roman" w:eastAsia="Calibri" w:hAnsi="Times New Roman" w:cs="Times New Roman"/>
          <w:sz w:val="24"/>
          <w:szCs w:val="24"/>
        </w:rPr>
      </w:pPr>
      <w:r w:rsidRPr="00FD0591">
        <w:rPr>
          <w:rFonts w:ascii="Times New Roman" w:eastAsia="Calibri" w:hAnsi="Times New Roman" w:cs="Times New Roman"/>
          <w:sz w:val="24"/>
          <w:szCs w:val="24"/>
        </w:rPr>
        <w:t>Petitioner,</w:t>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 xml:space="preserve"> </w:t>
      </w:r>
    </w:p>
    <w:p w:rsidR="00FD0591" w:rsidRDefault="00FD0591" w:rsidP="00FD0591">
      <w:pPr>
        <w:widowControl w:val="0"/>
        <w:spacing w:after="0" w:line="240" w:lineRule="auto"/>
        <w:rPr>
          <w:rFonts w:ascii="Times New Roman" w:eastAsia="Calibri" w:hAnsi="Times New Roman" w:cs="Times New Roman"/>
          <w:sz w:val="24"/>
          <w:szCs w:val="24"/>
        </w:rPr>
      </w:pPr>
    </w:p>
    <w:p w:rsidR="00FD0591" w:rsidRDefault="00FD0591" w:rsidP="00FD0591">
      <w:pPr>
        <w:widowControl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v</w:t>
      </w:r>
      <w:proofErr w:type="gramEnd"/>
      <w:r>
        <w:rPr>
          <w:rFonts w:ascii="Times New Roman" w:eastAsia="Calibri" w:hAnsi="Times New Roman" w:cs="Times New Roman"/>
          <w:sz w:val="24"/>
          <w:szCs w:val="24"/>
        </w:rPr>
        <w:t>.</w:t>
      </w:r>
    </w:p>
    <w:p w:rsidR="00FD0591" w:rsidRPr="00772FBF" w:rsidRDefault="00FD0591" w:rsidP="00FD0591">
      <w:pPr>
        <w:widowControl w:val="0"/>
        <w:spacing w:after="0" w:line="240" w:lineRule="auto"/>
        <w:rPr>
          <w:rFonts w:ascii="Times New Roman" w:eastAsia="Calibri" w:hAnsi="Times New Roman" w:cs="Times New Roman"/>
          <w:sz w:val="24"/>
          <w:szCs w:val="24"/>
        </w:rPr>
      </w:pPr>
    </w:p>
    <w:p w:rsidR="009A1F4E" w:rsidRDefault="00FD0591" w:rsidP="00FD0591">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 xml:space="preserve">ELIOT AND CANDICE BERNSTEIN, </w:t>
      </w:r>
    </w:p>
    <w:p w:rsidR="009A1F4E" w:rsidRDefault="00FD0591" w:rsidP="00FD0591">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in their</w:t>
      </w:r>
      <w:r w:rsidR="009A1F4E">
        <w:rPr>
          <w:rFonts w:ascii="Times New Roman" w:eastAsia="Calibri" w:hAnsi="Times New Roman" w:cs="Times New Roman"/>
          <w:caps/>
          <w:sz w:val="24"/>
          <w:szCs w:val="24"/>
        </w:rPr>
        <w:t xml:space="preserve"> </w:t>
      </w:r>
      <w:r w:rsidRPr="009A1F4E">
        <w:rPr>
          <w:rFonts w:ascii="Times New Roman" w:eastAsia="Calibri" w:hAnsi="Times New Roman" w:cs="Times New Roman"/>
          <w:caps/>
          <w:sz w:val="24"/>
          <w:szCs w:val="24"/>
        </w:rPr>
        <w:t xml:space="preserve">capacity as parents and </w:t>
      </w:r>
    </w:p>
    <w:p w:rsidR="009A1F4E" w:rsidRDefault="00FD0591" w:rsidP="00FD0591">
      <w:pPr>
        <w:widowControl w:val="0"/>
        <w:spacing w:after="0" w:line="240" w:lineRule="auto"/>
        <w:rPr>
          <w:rFonts w:ascii="Times New Roman" w:eastAsia="Calibri" w:hAnsi="Times New Roman" w:cs="Times New Roman"/>
          <w:caps/>
          <w:sz w:val="24"/>
          <w:szCs w:val="24"/>
        </w:rPr>
      </w:pPr>
      <w:r w:rsidRPr="009A1F4E">
        <w:rPr>
          <w:rFonts w:ascii="Times New Roman" w:eastAsia="Calibri" w:hAnsi="Times New Roman" w:cs="Times New Roman"/>
          <w:caps/>
          <w:sz w:val="24"/>
          <w:szCs w:val="24"/>
        </w:rPr>
        <w:t xml:space="preserve">natural guardians of JOSHUA, </w:t>
      </w:r>
    </w:p>
    <w:p w:rsidR="00323565" w:rsidRPr="009A1F4E" w:rsidRDefault="009A1F4E" w:rsidP="00FD0591">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 xml:space="preserve">JAKE AND DANIEL </w:t>
      </w:r>
      <w:r w:rsidR="00FD0591" w:rsidRPr="009A1F4E">
        <w:rPr>
          <w:rFonts w:ascii="Times New Roman" w:eastAsia="Calibri" w:hAnsi="Times New Roman" w:cs="Times New Roman"/>
          <w:caps/>
          <w:sz w:val="24"/>
          <w:szCs w:val="24"/>
        </w:rPr>
        <w:t xml:space="preserve">BERNSTEIN, minors, </w:t>
      </w:r>
    </w:p>
    <w:p w:rsidR="00FD0591" w:rsidRPr="009A1F4E" w:rsidRDefault="00FD0591" w:rsidP="00FD0591">
      <w:pPr>
        <w:widowControl w:val="0"/>
        <w:spacing w:after="0" w:line="240" w:lineRule="auto"/>
        <w:rPr>
          <w:rFonts w:ascii="Times New Roman" w:eastAsia="Calibri" w:hAnsi="Times New Roman" w:cs="Times New Roman"/>
          <w:caps/>
          <w:sz w:val="24"/>
          <w:szCs w:val="24"/>
        </w:rPr>
      </w:pPr>
    </w:p>
    <w:p w:rsidR="00FD0591" w:rsidRPr="00FD0591" w:rsidRDefault="00FD0591" w:rsidP="00FD0591">
      <w:pPr>
        <w:widowControl w:val="0"/>
        <w:spacing w:after="0" w:line="240" w:lineRule="auto"/>
        <w:ind w:firstLine="720"/>
        <w:rPr>
          <w:rFonts w:ascii="Times New Roman" w:eastAsia="Calibri" w:hAnsi="Times New Roman" w:cs="Times New Roman"/>
          <w:sz w:val="24"/>
          <w:szCs w:val="24"/>
        </w:rPr>
      </w:pPr>
      <w:r w:rsidRPr="009A1F4E">
        <w:rPr>
          <w:rFonts w:ascii="Times New Roman" w:eastAsia="Calibri" w:hAnsi="Times New Roman" w:cs="Times New Roman"/>
          <w:sz w:val="24"/>
          <w:szCs w:val="24"/>
        </w:rPr>
        <w:t>Respondents,</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Default="00FD0591" w:rsidP="00772FBF">
      <w:pPr>
        <w:widowControl w:val="0"/>
        <w:spacing w:before="18" w:after="0" w:line="240" w:lineRule="exact"/>
        <w:rPr>
          <w:rFonts w:ascii="Calibri" w:eastAsia="Calibri" w:hAnsi="Calibri" w:cs="Times New Roman"/>
          <w:sz w:val="24"/>
          <w:szCs w:val="24"/>
        </w:rPr>
      </w:pPr>
      <w:r>
        <w:rPr>
          <w:rFonts w:ascii="Calibri" w:eastAsia="Calibri" w:hAnsi="Calibri" w:cs="Times New Roman"/>
          <w:sz w:val="24"/>
          <w:szCs w:val="24"/>
        </w:rPr>
        <w:t>_____________________________________/</w:t>
      </w:r>
    </w:p>
    <w:p w:rsidR="00FD0591" w:rsidRDefault="00FD0591" w:rsidP="00772FBF">
      <w:pPr>
        <w:widowControl w:val="0"/>
        <w:spacing w:before="18" w:after="0" w:line="240" w:lineRule="exact"/>
        <w:rPr>
          <w:rFonts w:ascii="Calibri" w:eastAsia="Calibri" w:hAnsi="Calibri" w:cs="Times New Roman"/>
          <w:sz w:val="24"/>
          <w:szCs w:val="24"/>
        </w:rPr>
      </w:pPr>
    </w:p>
    <w:p w:rsidR="00FD0591" w:rsidRPr="00772FBF" w:rsidRDefault="00FD0591" w:rsidP="00772FBF">
      <w:pPr>
        <w:widowControl w:val="0"/>
        <w:spacing w:before="18" w:after="0" w:line="240" w:lineRule="exact"/>
        <w:rPr>
          <w:rFonts w:ascii="Calibri" w:eastAsia="Calibri" w:hAnsi="Calibri" w:cs="Times New Roman"/>
          <w:sz w:val="24"/>
          <w:szCs w:val="24"/>
        </w:rPr>
      </w:pPr>
    </w:p>
    <w:p w:rsidR="009506A4" w:rsidRDefault="00B573ED"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066CE7">
        <w:rPr>
          <w:rFonts w:ascii="Times New Roman Bold" w:eastAsia="Calibri" w:hAnsi="Times New Roman Bold" w:cs="Times New Roman"/>
          <w:b/>
          <w:caps/>
          <w:color w:val="3D3D3D"/>
          <w:sz w:val="24"/>
          <w:szCs w:val="24"/>
          <w:u w:val="single"/>
        </w:rPr>
        <w:t>MOTION IN OPPOSITION TO:</w:t>
      </w:r>
      <w:r w:rsidR="00066CE7" w:rsidRPr="00066CE7">
        <w:t xml:space="preserve"> “</w:t>
      </w:r>
      <w:r w:rsidR="00066CE7" w:rsidRPr="00066CE7">
        <w:rPr>
          <w:rFonts w:ascii="Times New Roman Bold" w:eastAsia="Calibri" w:hAnsi="Times New Roman Bold" w:cs="Times New Roman"/>
          <w:b/>
          <w:caps/>
          <w:color w:val="3D3D3D"/>
          <w:sz w:val="24"/>
          <w:szCs w:val="24"/>
          <w:u w:val="single"/>
        </w:rPr>
        <w:t>(i) Oppenheimer Bank of Delaware's Motion To Appoint Guardian Ad Litem For Minor Beneficiaries; and (ii) Oppenheimer Bank of Delaware's Motion To Strike Or Sever Counterclaim,”</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604263" w:rsidRDefault="00772FBF" w:rsidP="00604263">
      <w:pPr>
        <w:spacing w:line="480" w:lineRule="auto"/>
        <w:ind w:firstLine="549"/>
        <w:rPr>
          <w:rFonts w:ascii="Times New Roman" w:eastAsia="Times New Roman" w:hAnsi="Times New Roman" w:cs="Times New Roman"/>
          <w:sz w:val="23"/>
          <w:szCs w:val="23"/>
        </w:rPr>
      </w:pPr>
      <w:r w:rsidRPr="00604263">
        <w:rPr>
          <w:rFonts w:ascii="Times New Roman" w:eastAsia="Times New Roman" w:hAnsi="Times New Roman" w:cs="Times New Roman"/>
          <w:color w:val="3D3D3D"/>
          <w:w w:val="105"/>
          <w:sz w:val="23"/>
          <w:szCs w:val="23"/>
        </w:rPr>
        <w:t>COMES</w:t>
      </w:r>
      <w:r w:rsidRPr="00604263">
        <w:rPr>
          <w:rFonts w:ascii="Times New Roman" w:eastAsia="Times New Roman" w:hAnsi="Times New Roman" w:cs="Times New Roman"/>
          <w:color w:val="3D3D3D"/>
          <w:spacing w:val="17"/>
          <w:w w:val="105"/>
          <w:sz w:val="23"/>
          <w:szCs w:val="23"/>
        </w:rPr>
        <w:t xml:space="preserve"> </w:t>
      </w:r>
      <w:r w:rsidRPr="00604263">
        <w:rPr>
          <w:rFonts w:ascii="Times New Roman" w:eastAsia="Times New Roman" w:hAnsi="Times New Roman" w:cs="Times New Roman"/>
          <w:color w:val="3D3D3D"/>
          <w:w w:val="105"/>
          <w:sz w:val="23"/>
          <w:szCs w:val="23"/>
        </w:rPr>
        <w:t>NOW,</w:t>
      </w:r>
      <w:r w:rsidRPr="00604263">
        <w:rPr>
          <w:rFonts w:ascii="Times New Roman" w:eastAsia="Times New Roman" w:hAnsi="Times New Roman" w:cs="Times New Roman"/>
          <w:color w:val="3D3D3D"/>
          <w:spacing w:val="43"/>
          <w:w w:val="105"/>
          <w:sz w:val="23"/>
          <w:szCs w:val="23"/>
        </w:rPr>
        <w:t xml:space="preserve"> </w:t>
      </w:r>
      <w:r w:rsidRPr="00604263">
        <w:rPr>
          <w:rFonts w:ascii="Times New Roman" w:eastAsia="Times New Roman" w:hAnsi="Times New Roman" w:cs="Times New Roman"/>
          <w:color w:val="3D3D3D"/>
          <w:w w:val="105"/>
          <w:sz w:val="23"/>
          <w:szCs w:val="23"/>
        </w:rPr>
        <w:t>Eliot Ivan Bernstein (“</w:t>
      </w:r>
      <w:r w:rsidR="00D07508" w:rsidRPr="00604263">
        <w:rPr>
          <w:rFonts w:ascii="Times New Roman" w:eastAsia="Times New Roman" w:hAnsi="Times New Roman" w:cs="Times New Roman"/>
          <w:color w:val="3D3D3D"/>
          <w:w w:val="105"/>
          <w:sz w:val="23"/>
          <w:szCs w:val="23"/>
        </w:rPr>
        <w:t>Eliot</w:t>
      </w:r>
      <w:r w:rsidRPr="00604263">
        <w:rPr>
          <w:rFonts w:ascii="Times New Roman" w:eastAsia="Times New Roman" w:hAnsi="Times New Roman" w:cs="Times New Roman"/>
          <w:color w:val="3D3D3D"/>
          <w:w w:val="105"/>
          <w:sz w:val="23"/>
          <w:szCs w:val="23"/>
        </w:rPr>
        <w:t>”)</w:t>
      </w:r>
      <w:r w:rsidR="002E6D75" w:rsidRPr="00604263">
        <w:rPr>
          <w:rFonts w:ascii="Times New Roman" w:eastAsia="Times New Roman" w:hAnsi="Times New Roman" w:cs="Times New Roman"/>
          <w:color w:val="3D3D3D"/>
          <w:w w:val="105"/>
          <w:sz w:val="23"/>
          <w:szCs w:val="23"/>
        </w:rPr>
        <w:t xml:space="preserve"> and Candice Michelle Bernstein (“Candice”)</w:t>
      </w:r>
      <w:r w:rsidRPr="00604263">
        <w:rPr>
          <w:rFonts w:ascii="Times New Roman" w:eastAsia="Times New Roman" w:hAnsi="Times New Roman" w:cs="Times New Roman"/>
          <w:color w:val="3D3D3D"/>
          <w:w w:val="105"/>
          <w:sz w:val="23"/>
          <w:szCs w:val="23"/>
        </w:rPr>
        <w:t>,</w:t>
      </w:r>
      <w:r w:rsidR="00F749DA" w:rsidRPr="00604263">
        <w:rPr>
          <w:rFonts w:ascii="Times New Roman" w:eastAsia="Times New Roman" w:hAnsi="Times New Roman" w:cs="Times New Roman"/>
          <w:color w:val="3D3D3D"/>
          <w:w w:val="105"/>
          <w:sz w:val="23"/>
          <w:szCs w:val="23"/>
        </w:rPr>
        <w:t xml:space="preserve"> both </w:t>
      </w:r>
      <w:r w:rsidR="008F62E0" w:rsidRPr="00604263">
        <w:rPr>
          <w:rFonts w:ascii="Times New Roman" w:eastAsia="Times New Roman" w:hAnsi="Times New Roman" w:cs="Times New Roman"/>
          <w:color w:val="2F2F2F"/>
          <w:w w:val="105"/>
          <w:sz w:val="23"/>
          <w:szCs w:val="23"/>
        </w:rPr>
        <w:t>PRO SE,</w:t>
      </w:r>
      <w:r w:rsidR="008F62E0" w:rsidRPr="00604263">
        <w:rPr>
          <w:rFonts w:ascii="Times New Roman" w:eastAsia="Times New Roman" w:hAnsi="Times New Roman" w:cs="Times New Roman"/>
          <w:color w:val="3D3D3D"/>
          <w:w w:val="105"/>
          <w:sz w:val="23"/>
          <w:szCs w:val="23"/>
        </w:rPr>
        <w:t xml:space="preserve"> </w:t>
      </w:r>
      <w:r w:rsidR="002E6D75" w:rsidRPr="00604263">
        <w:rPr>
          <w:rFonts w:ascii="Times New Roman" w:eastAsia="Times New Roman" w:hAnsi="Times New Roman" w:cs="Times New Roman"/>
          <w:color w:val="3D3D3D"/>
          <w:w w:val="105"/>
          <w:sz w:val="23"/>
          <w:szCs w:val="23"/>
        </w:rPr>
        <w:t xml:space="preserve">as </w:t>
      </w:r>
      <w:r w:rsidR="00CF397E" w:rsidRPr="00604263">
        <w:rPr>
          <w:rFonts w:ascii="Times New Roman" w:eastAsia="Times New Roman" w:hAnsi="Times New Roman" w:cs="Times New Roman"/>
          <w:color w:val="3D3D3D"/>
          <w:w w:val="105"/>
          <w:sz w:val="23"/>
          <w:szCs w:val="23"/>
        </w:rPr>
        <w:t>Guardian</w:t>
      </w:r>
      <w:r w:rsidR="00F749DA" w:rsidRPr="00604263">
        <w:rPr>
          <w:rFonts w:ascii="Times New Roman" w:eastAsia="Times New Roman" w:hAnsi="Times New Roman" w:cs="Times New Roman"/>
          <w:color w:val="3D3D3D"/>
          <w:w w:val="105"/>
          <w:sz w:val="23"/>
          <w:szCs w:val="23"/>
        </w:rPr>
        <w:t>s</w:t>
      </w:r>
      <w:r w:rsidR="00CF397E" w:rsidRPr="00604263">
        <w:rPr>
          <w:rFonts w:ascii="Times New Roman" w:eastAsia="Times New Roman" w:hAnsi="Times New Roman" w:cs="Times New Roman"/>
          <w:color w:val="3D3D3D"/>
          <w:w w:val="105"/>
          <w:sz w:val="23"/>
          <w:szCs w:val="23"/>
        </w:rPr>
        <w:t xml:space="preserve"> </w:t>
      </w:r>
      <w:r w:rsidRPr="00604263">
        <w:rPr>
          <w:rFonts w:ascii="Times New Roman" w:eastAsia="Times New Roman" w:hAnsi="Times New Roman" w:cs="Times New Roman"/>
          <w:color w:val="3D3D3D"/>
          <w:w w:val="105"/>
          <w:sz w:val="23"/>
          <w:szCs w:val="23"/>
        </w:rPr>
        <w:t xml:space="preserve">for </w:t>
      </w:r>
      <w:r w:rsidR="002E6D75" w:rsidRPr="00604263">
        <w:rPr>
          <w:rFonts w:ascii="Times New Roman" w:eastAsia="Times New Roman" w:hAnsi="Times New Roman" w:cs="Times New Roman"/>
          <w:color w:val="3D3D3D"/>
          <w:w w:val="105"/>
          <w:sz w:val="23"/>
          <w:szCs w:val="23"/>
        </w:rPr>
        <w:t>their</w:t>
      </w:r>
      <w:r w:rsidRPr="00604263">
        <w:rPr>
          <w:rFonts w:ascii="Times New Roman" w:eastAsia="Times New Roman" w:hAnsi="Times New Roman" w:cs="Times New Roman"/>
          <w:color w:val="3D3D3D"/>
          <w:w w:val="105"/>
          <w:sz w:val="23"/>
          <w:szCs w:val="23"/>
        </w:rPr>
        <w:t xml:space="preserve"> three minor children</w:t>
      </w:r>
      <w:r w:rsidR="00E0390F" w:rsidRPr="00604263">
        <w:rPr>
          <w:rFonts w:ascii="Times New Roman" w:eastAsia="Times New Roman" w:hAnsi="Times New Roman" w:cs="Times New Roman"/>
          <w:color w:val="3D3D3D"/>
          <w:w w:val="105"/>
          <w:sz w:val="23"/>
          <w:szCs w:val="23"/>
        </w:rPr>
        <w:t xml:space="preserve"> (“Petitioners”)</w:t>
      </w:r>
      <w:r w:rsidRPr="00604263">
        <w:rPr>
          <w:rFonts w:ascii="Times New Roman" w:eastAsia="Times New Roman" w:hAnsi="Times New Roman" w:cs="Times New Roman"/>
          <w:color w:val="3D3D3D"/>
          <w:w w:val="105"/>
          <w:sz w:val="23"/>
          <w:szCs w:val="23"/>
        </w:rPr>
        <w:t xml:space="preserve"> and</w:t>
      </w:r>
      <w:r w:rsidRPr="00604263">
        <w:rPr>
          <w:rFonts w:ascii="Times New Roman" w:eastAsia="Times New Roman" w:hAnsi="Times New Roman" w:cs="Times New Roman"/>
          <w:color w:val="3D3D3D"/>
          <w:spacing w:val="-5"/>
          <w:w w:val="105"/>
          <w:sz w:val="23"/>
          <w:szCs w:val="23"/>
        </w:rPr>
        <w:t xml:space="preserve"> </w:t>
      </w:r>
      <w:r w:rsidRPr="00604263">
        <w:rPr>
          <w:rFonts w:ascii="Times New Roman" w:eastAsia="Times New Roman" w:hAnsi="Times New Roman" w:cs="Times New Roman"/>
          <w:color w:val="3D3D3D"/>
          <w:w w:val="105"/>
          <w:sz w:val="23"/>
          <w:szCs w:val="23"/>
        </w:rPr>
        <w:t>hereby</w:t>
      </w:r>
      <w:r w:rsidRPr="00604263">
        <w:rPr>
          <w:rFonts w:ascii="Times New Roman" w:eastAsia="Times New Roman" w:hAnsi="Times New Roman" w:cs="Times New Roman"/>
          <w:color w:val="3D3D3D"/>
          <w:spacing w:val="3"/>
          <w:w w:val="105"/>
          <w:sz w:val="23"/>
          <w:szCs w:val="23"/>
        </w:rPr>
        <w:t xml:space="preserve"> </w:t>
      </w:r>
      <w:r w:rsidRPr="00604263">
        <w:rPr>
          <w:rFonts w:ascii="Times New Roman" w:eastAsia="Times New Roman" w:hAnsi="Times New Roman" w:cs="Times New Roman"/>
          <w:color w:val="3D3D3D"/>
          <w:w w:val="105"/>
          <w:sz w:val="23"/>
          <w:szCs w:val="23"/>
        </w:rPr>
        <w:t>files</w:t>
      </w:r>
      <w:r w:rsidRPr="00604263">
        <w:rPr>
          <w:rFonts w:ascii="Times New Roman" w:eastAsia="Times New Roman" w:hAnsi="Times New Roman" w:cs="Times New Roman"/>
          <w:color w:val="3D3D3D"/>
          <w:spacing w:val="-14"/>
          <w:w w:val="105"/>
          <w:sz w:val="23"/>
          <w:szCs w:val="23"/>
        </w:rPr>
        <w:t xml:space="preserve"> </w:t>
      </w:r>
      <w:r w:rsidRPr="00604263">
        <w:rPr>
          <w:rFonts w:ascii="Times New Roman" w:eastAsia="Times New Roman" w:hAnsi="Times New Roman" w:cs="Times New Roman"/>
          <w:color w:val="3D3D3D"/>
          <w:w w:val="105"/>
          <w:sz w:val="23"/>
          <w:szCs w:val="23"/>
        </w:rPr>
        <w:t>this</w:t>
      </w:r>
      <w:r w:rsidRPr="00604263">
        <w:rPr>
          <w:rFonts w:ascii="Times New Roman" w:eastAsia="Times New Roman" w:hAnsi="Times New Roman" w:cs="Times New Roman"/>
          <w:color w:val="3D3D3D"/>
          <w:spacing w:val="-9"/>
          <w:w w:val="105"/>
          <w:sz w:val="23"/>
          <w:szCs w:val="23"/>
        </w:rPr>
        <w:t xml:space="preserve"> </w:t>
      </w:r>
      <w:r w:rsidR="009E126F" w:rsidRPr="00604263">
        <w:rPr>
          <w:rFonts w:ascii="Times New Roman" w:eastAsia="Times New Roman" w:hAnsi="Times New Roman" w:cs="Times New Roman"/>
          <w:color w:val="3D3D3D"/>
          <w:spacing w:val="-9"/>
          <w:w w:val="105"/>
          <w:sz w:val="23"/>
          <w:szCs w:val="23"/>
        </w:rPr>
        <w:t>“</w:t>
      </w:r>
      <w:r w:rsidR="00066CE7" w:rsidRPr="00066CE7">
        <w:rPr>
          <w:rFonts w:ascii="Times New Roman" w:eastAsia="Times New Roman" w:hAnsi="Times New Roman" w:cs="Times New Roman"/>
          <w:color w:val="3D3D3D"/>
          <w:spacing w:val="-9"/>
          <w:w w:val="105"/>
          <w:sz w:val="23"/>
          <w:szCs w:val="23"/>
        </w:rPr>
        <w:t>MOTION IN OPPOSITION TO: “(I) OPPENHEIMER BANK OF DELAWARE'S MOTION TO APPOINT GUARDIAN AD LITEM FOR MINOR BENEFICIARIES; AND (II) OPPENHEIMER BANK OF DELAWARE'S MOTION TO STRIKE OR SEVER COUNTERCLAIM,”</w:t>
      </w:r>
      <w:r w:rsidR="003A3F63" w:rsidRPr="00604263">
        <w:rPr>
          <w:rFonts w:ascii="Times New Roman" w:eastAsia="Times New Roman" w:hAnsi="Times New Roman" w:cs="Times New Roman"/>
          <w:color w:val="3D3D3D"/>
          <w:spacing w:val="-8"/>
          <w:w w:val="105"/>
          <w:sz w:val="23"/>
          <w:szCs w:val="23"/>
        </w:rPr>
        <w:t xml:space="preserve"> </w:t>
      </w:r>
      <w:r w:rsidRPr="00604263">
        <w:rPr>
          <w:rFonts w:ascii="Times New Roman" w:eastAsia="Times New Roman" w:hAnsi="Times New Roman" w:cs="Times New Roman"/>
          <w:color w:val="3D3D3D"/>
          <w:w w:val="105"/>
          <w:sz w:val="23"/>
          <w:szCs w:val="23"/>
        </w:rPr>
        <w:t>and</w:t>
      </w:r>
      <w:r w:rsidRPr="00604263">
        <w:rPr>
          <w:rFonts w:ascii="Times New Roman" w:eastAsia="Times New Roman" w:hAnsi="Times New Roman" w:cs="Times New Roman"/>
          <w:color w:val="3D3D3D"/>
          <w:spacing w:val="15"/>
          <w:w w:val="105"/>
          <w:sz w:val="23"/>
          <w:szCs w:val="23"/>
        </w:rPr>
        <w:t xml:space="preserve"> </w:t>
      </w:r>
      <w:r w:rsidRPr="00604263">
        <w:rPr>
          <w:rFonts w:ascii="Times New Roman" w:eastAsia="Times New Roman" w:hAnsi="Times New Roman" w:cs="Times New Roman"/>
          <w:color w:val="2F2F2F"/>
          <w:w w:val="105"/>
          <w:sz w:val="23"/>
          <w:szCs w:val="23"/>
        </w:rPr>
        <w:t>in</w:t>
      </w:r>
      <w:r w:rsidRPr="00604263">
        <w:rPr>
          <w:rFonts w:ascii="Times New Roman" w:eastAsia="Times New Roman" w:hAnsi="Times New Roman" w:cs="Times New Roman"/>
          <w:color w:val="2F2F2F"/>
          <w:spacing w:val="5"/>
          <w:w w:val="105"/>
          <w:sz w:val="23"/>
          <w:szCs w:val="23"/>
        </w:rPr>
        <w:t xml:space="preserve"> </w:t>
      </w:r>
      <w:r w:rsidRPr="00604263">
        <w:rPr>
          <w:rFonts w:ascii="Times New Roman" w:eastAsia="Times New Roman" w:hAnsi="Times New Roman" w:cs="Times New Roman"/>
          <w:color w:val="525252"/>
          <w:spacing w:val="-3"/>
          <w:w w:val="105"/>
          <w:sz w:val="23"/>
          <w:szCs w:val="23"/>
        </w:rPr>
        <w:t>s</w:t>
      </w:r>
      <w:r w:rsidRPr="00604263">
        <w:rPr>
          <w:rFonts w:ascii="Times New Roman" w:eastAsia="Times New Roman" w:hAnsi="Times New Roman" w:cs="Times New Roman"/>
          <w:color w:val="2F2F2F"/>
          <w:spacing w:val="-3"/>
          <w:w w:val="105"/>
          <w:sz w:val="23"/>
          <w:szCs w:val="23"/>
        </w:rPr>
        <w:t>upport</w:t>
      </w:r>
      <w:r w:rsidRPr="00604263">
        <w:rPr>
          <w:rFonts w:ascii="Times New Roman" w:eastAsia="Times New Roman" w:hAnsi="Times New Roman" w:cs="Times New Roman"/>
          <w:color w:val="2F2F2F"/>
          <w:spacing w:val="17"/>
          <w:w w:val="105"/>
          <w:sz w:val="23"/>
          <w:szCs w:val="23"/>
        </w:rPr>
        <w:t xml:space="preserve"> </w:t>
      </w:r>
      <w:r w:rsidRPr="00604263">
        <w:rPr>
          <w:rFonts w:ascii="Times New Roman" w:eastAsia="Times New Roman" w:hAnsi="Times New Roman" w:cs="Times New Roman"/>
          <w:color w:val="3D3D3D"/>
          <w:w w:val="105"/>
          <w:sz w:val="23"/>
          <w:szCs w:val="23"/>
        </w:rPr>
        <w:t>thereof</w:t>
      </w:r>
      <w:r w:rsidRPr="00604263">
        <w:rPr>
          <w:rFonts w:ascii="Times New Roman" w:eastAsia="Times New Roman" w:hAnsi="Times New Roman" w:cs="Times New Roman"/>
          <w:color w:val="3D3D3D"/>
          <w:spacing w:val="21"/>
          <w:w w:val="105"/>
          <w:sz w:val="23"/>
          <w:szCs w:val="23"/>
        </w:rPr>
        <w:t xml:space="preserve"> </w:t>
      </w:r>
      <w:r w:rsidRPr="00604263">
        <w:rPr>
          <w:rFonts w:ascii="Times New Roman" w:eastAsia="Times New Roman" w:hAnsi="Times New Roman" w:cs="Times New Roman"/>
          <w:color w:val="3D3D3D"/>
          <w:w w:val="105"/>
          <w:sz w:val="23"/>
          <w:szCs w:val="23"/>
        </w:rPr>
        <w:t>states,</w:t>
      </w:r>
      <w:r w:rsidR="00EF01B8">
        <w:rPr>
          <w:rFonts w:ascii="Times New Roman" w:eastAsia="Times New Roman" w:hAnsi="Times New Roman" w:cs="Times New Roman"/>
          <w:color w:val="3D3D3D"/>
          <w:w w:val="105"/>
          <w:sz w:val="23"/>
          <w:szCs w:val="23"/>
        </w:rPr>
        <w:t xml:space="preserve"> on information and belief,</w:t>
      </w:r>
      <w:r w:rsidRPr="00604263">
        <w:rPr>
          <w:rFonts w:ascii="Times New Roman" w:eastAsia="Times New Roman" w:hAnsi="Times New Roman" w:cs="Times New Roman"/>
          <w:color w:val="3D3D3D"/>
          <w:spacing w:val="18"/>
          <w:w w:val="105"/>
          <w:sz w:val="23"/>
          <w:szCs w:val="23"/>
        </w:rPr>
        <w:t xml:space="preserve"> </w:t>
      </w:r>
      <w:r w:rsidRPr="00604263">
        <w:rPr>
          <w:rFonts w:ascii="Times New Roman" w:eastAsia="Times New Roman" w:hAnsi="Times New Roman" w:cs="Times New Roman"/>
          <w:color w:val="3D3D3D"/>
          <w:w w:val="105"/>
          <w:sz w:val="23"/>
          <w:szCs w:val="23"/>
        </w:rPr>
        <w:t>as</w:t>
      </w:r>
      <w:r w:rsidRPr="00604263">
        <w:rPr>
          <w:rFonts w:ascii="Times New Roman" w:eastAsia="Times New Roman" w:hAnsi="Times New Roman" w:cs="Times New Roman"/>
          <w:color w:val="3D3D3D"/>
          <w:spacing w:val="3"/>
          <w:w w:val="105"/>
          <w:sz w:val="23"/>
          <w:szCs w:val="23"/>
        </w:rPr>
        <w:t xml:space="preserve"> </w:t>
      </w:r>
      <w:r w:rsidRPr="00604263">
        <w:rPr>
          <w:rFonts w:ascii="Times New Roman" w:eastAsia="Times New Roman" w:hAnsi="Times New Roman" w:cs="Times New Roman"/>
          <w:color w:val="3D3D3D"/>
          <w:w w:val="105"/>
          <w:sz w:val="23"/>
          <w:szCs w:val="23"/>
        </w:rPr>
        <w:t>follows:</w:t>
      </w:r>
    </w:p>
    <w:p w:rsidR="008A2B97" w:rsidRDefault="008A2B97" w:rsidP="00604263">
      <w:pPr>
        <w:pStyle w:val="ListParagraph"/>
        <w:numPr>
          <w:ilvl w:val="0"/>
          <w:numId w:val="8"/>
        </w:numPr>
        <w:spacing w:line="480" w:lineRule="auto"/>
        <w:ind w:left="0"/>
        <w:rPr>
          <w:rFonts w:ascii="Times New Roman" w:hAnsi="Times New Roman" w:cs="Times New Roman"/>
          <w:sz w:val="23"/>
          <w:szCs w:val="23"/>
        </w:rPr>
      </w:pPr>
      <w:r w:rsidRPr="008A2B97">
        <w:rPr>
          <w:rFonts w:ascii="Times New Roman" w:hAnsi="Times New Roman" w:cs="Times New Roman"/>
          <w:sz w:val="23"/>
          <w:szCs w:val="23"/>
        </w:rPr>
        <w:lastRenderedPageBreak/>
        <w:t>By letter dated April 22, 2014 (</w:t>
      </w:r>
      <w:r w:rsidR="001B5267">
        <w:rPr>
          <w:rFonts w:ascii="Times New Roman" w:hAnsi="Times New Roman" w:cs="Times New Roman"/>
          <w:sz w:val="23"/>
          <w:szCs w:val="23"/>
        </w:rPr>
        <w:t xml:space="preserve">see Exhibit 1, </w:t>
      </w:r>
      <w:r w:rsidRPr="008A2B97">
        <w:rPr>
          <w:rFonts w:ascii="Times New Roman" w:hAnsi="Times New Roman" w:cs="Times New Roman"/>
          <w:sz w:val="23"/>
          <w:szCs w:val="23"/>
        </w:rPr>
        <w:t>"Notice of Resignation"), Oppenheimer resigned as trustee</w:t>
      </w:r>
      <w:r w:rsidR="001D540A">
        <w:rPr>
          <w:rFonts w:ascii="Times New Roman" w:hAnsi="Times New Roman" w:cs="Times New Roman"/>
          <w:sz w:val="23"/>
          <w:szCs w:val="23"/>
        </w:rPr>
        <w:t xml:space="preserve"> </w:t>
      </w:r>
      <w:proofErr w:type="spellStart"/>
      <w:r w:rsidR="001D540A">
        <w:rPr>
          <w:rFonts w:ascii="Times New Roman" w:hAnsi="Times New Roman" w:cs="Times New Roman"/>
          <w:sz w:val="23"/>
          <w:szCs w:val="23"/>
        </w:rPr>
        <w:t>Sua</w:t>
      </w:r>
      <w:proofErr w:type="spellEnd"/>
      <w:r w:rsidR="001D540A">
        <w:rPr>
          <w:rFonts w:ascii="Times New Roman" w:hAnsi="Times New Roman" w:cs="Times New Roman"/>
          <w:sz w:val="23"/>
          <w:szCs w:val="23"/>
        </w:rPr>
        <w:t xml:space="preserve"> </w:t>
      </w:r>
      <w:proofErr w:type="spellStart"/>
      <w:r w:rsidR="001D540A">
        <w:rPr>
          <w:rFonts w:ascii="Times New Roman" w:hAnsi="Times New Roman" w:cs="Times New Roman"/>
          <w:sz w:val="23"/>
          <w:szCs w:val="23"/>
        </w:rPr>
        <w:t>Sponte</w:t>
      </w:r>
      <w:proofErr w:type="spellEnd"/>
      <w:r w:rsidRPr="008A2B97">
        <w:rPr>
          <w:rFonts w:ascii="Times New Roman" w:hAnsi="Times New Roman" w:cs="Times New Roman"/>
          <w:sz w:val="23"/>
          <w:szCs w:val="23"/>
        </w:rPr>
        <w:t xml:space="preserve"> </w:t>
      </w:r>
      <w:r w:rsidR="00066CE7">
        <w:rPr>
          <w:rFonts w:ascii="Times New Roman" w:hAnsi="Times New Roman" w:cs="Times New Roman"/>
          <w:sz w:val="23"/>
          <w:szCs w:val="23"/>
        </w:rPr>
        <w:t xml:space="preserve">to Petitioners’ trusts </w:t>
      </w:r>
      <w:r w:rsidRPr="008A2B97">
        <w:rPr>
          <w:rFonts w:ascii="Times New Roman" w:hAnsi="Times New Roman" w:cs="Times New Roman"/>
          <w:sz w:val="23"/>
          <w:szCs w:val="23"/>
        </w:rPr>
        <w:t>effective May 26, 2014</w:t>
      </w:r>
      <w:r w:rsidR="00FB5003">
        <w:rPr>
          <w:rFonts w:ascii="Times New Roman" w:hAnsi="Times New Roman" w:cs="Times New Roman"/>
          <w:sz w:val="23"/>
          <w:szCs w:val="23"/>
        </w:rPr>
        <w:t xml:space="preserve"> and has since abandoned three trusts of Petitioners</w:t>
      </w:r>
      <w:r w:rsidR="00066CE7">
        <w:rPr>
          <w:rFonts w:ascii="Times New Roman" w:hAnsi="Times New Roman" w:cs="Times New Roman"/>
          <w:sz w:val="23"/>
          <w:szCs w:val="23"/>
        </w:rPr>
        <w:t xml:space="preserve"> (all minor children)</w:t>
      </w:r>
      <w:r w:rsidR="00FB5003">
        <w:rPr>
          <w:rFonts w:ascii="Times New Roman" w:hAnsi="Times New Roman" w:cs="Times New Roman"/>
          <w:sz w:val="23"/>
          <w:szCs w:val="23"/>
        </w:rPr>
        <w:t xml:space="preserve"> they had been acting as Trustees for</w:t>
      </w:r>
      <w:r w:rsidRPr="008A2B97">
        <w:rPr>
          <w:rFonts w:ascii="Times New Roman" w:hAnsi="Times New Roman" w:cs="Times New Roman"/>
          <w:sz w:val="23"/>
          <w:szCs w:val="23"/>
        </w:rPr>
        <w:t xml:space="preserve">. </w:t>
      </w:r>
    </w:p>
    <w:p w:rsidR="00EF01B8" w:rsidRDefault="00EF01B8"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That prior to their </w:t>
      </w:r>
      <w:r w:rsidR="001B5267">
        <w:rPr>
          <w:rFonts w:ascii="Times New Roman" w:hAnsi="Times New Roman" w:cs="Times New Roman"/>
          <w:sz w:val="23"/>
          <w:szCs w:val="23"/>
        </w:rPr>
        <w:t xml:space="preserve">Sue </w:t>
      </w:r>
      <w:proofErr w:type="spellStart"/>
      <w:r w:rsidR="001B5267">
        <w:rPr>
          <w:rFonts w:ascii="Times New Roman" w:hAnsi="Times New Roman" w:cs="Times New Roman"/>
          <w:sz w:val="23"/>
          <w:szCs w:val="23"/>
        </w:rPr>
        <w:t>Sponte</w:t>
      </w:r>
      <w:proofErr w:type="spellEnd"/>
      <w:r w:rsidR="001B5267">
        <w:rPr>
          <w:rFonts w:ascii="Times New Roman" w:hAnsi="Times New Roman" w:cs="Times New Roman"/>
          <w:sz w:val="23"/>
          <w:szCs w:val="23"/>
        </w:rPr>
        <w:t xml:space="preserve"> </w:t>
      </w:r>
      <w:r>
        <w:rPr>
          <w:rFonts w:ascii="Times New Roman" w:hAnsi="Times New Roman" w:cs="Times New Roman"/>
          <w:sz w:val="23"/>
          <w:szCs w:val="23"/>
        </w:rPr>
        <w:t xml:space="preserve">resignation as alleged Trustee, Oppenheimer was aware of fraud and other criminal acts and civil torts </w:t>
      </w:r>
      <w:r w:rsidR="001B5267">
        <w:rPr>
          <w:rFonts w:ascii="Times New Roman" w:hAnsi="Times New Roman" w:cs="Times New Roman"/>
          <w:sz w:val="23"/>
          <w:szCs w:val="23"/>
        </w:rPr>
        <w:t xml:space="preserve">including those </w:t>
      </w:r>
      <w:r>
        <w:rPr>
          <w:rFonts w:ascii="Times New Roman" w:hAnsi="Times New Roman" w:cs="Times New Roman"/>
          <w:sz w:val="23"/>
          <w:szCs w:val="23"/>
        </w:rPr>
        <w:t>that were alleged against them and others</w:t>
      </w:r>
      <w:r w:rsidR="001B5267">
        <w:rPr>
          <w:rFonts w:ascii="Times New Roman" w:hAnsi="Times New Roman" w:cs="Times New Roman"/>
          <w:sz w:val="23"/>
          <w:szCs w:val="23"/>
        </w:rPr>
        <w:t xml:space="preserve"> they worked with</w:t>
      </w:r>
      <w:r>
        <w:rPr>
          <w:rFonts w:ascii="Times New Roman" w:hAnsi="Times New Roman" w:cs="Times New Roman"/>
          <w:sz w:val="23"/>
          <w:szCs w:val="23"/>
        </w:rPr>
        <w:t xml:space="preserve"> in the handling of the </w:t>
      </w:r>
      <w:r w:rsidR="00FB5003">
        <w:rPr>
          <w:rFonts w:ascii="Times New Roman" w:hAnsi="Times New Roman" w:cs="Times New Roman"/>
          <w:sz w:val="23"/>
          <w:szCs w:val="23"/>
        </w:rPr>
        <w:t>Petitioners</w:t>
      </w:r>
      <w:r w:rsidR="001B5267">
        <w:rPr>
          <w:rFonts w:ascii="Times New Roman" w:hAnsi="Times New Roman" w:cs="Times New Roman"/>
          <w:sz w:val="23"/>
          <w:szCs w:val="23"/>
        </w:rPr>
        <w:t>’</w:t>
      </w:r>
      <w:r w:rsidR="00FB5003">
        <w:rPr>
          <w:rFonts w:ascii="Times New Roman" w:hAnsi="Times New Roman" w:cs="Times New Roman"/>
          <w:sz w:val="23"/>
          <w:szCs w:val="23"/>
        </w:rPr>
        <w:t xml:space="preserve"> t</w:t>
      </w:r>
      <w:r>
        <w:rPr>
          <w:rFonts w:ascii="Times New Roman" w:hAnsi="Times New Roman" w:cs="Times New Roman"/>
          <w:sz w:val="23"/>
          <w:szCs w:val="23"/>
        </w:rPr>
        <w:t>rusts and a company they are alleged Manager for, Bernstein Family Realty LLC</w:t>
      </w:r>
      <w:r w:rsidR="00FB5003">
        <w:rPr>
          <w:rFonts w:ascii="Times New Roman" w:hAnsi="Times New Roman" w:cs="Times New Roman"/>
          <w:sz w:val="23"/>
          <w:szCs w:val="23"/>
        </w:rPr>
        <w:t xml:space="preserve"> (“</w:t>
      </w:r>
      <w:proofErr w:type="spellStart"/>
      <w:r w:rsidR="00FB5003">
        <w:rPr>
          <w:rFonts w:ascii="Times New Roman" w:hAnsi="Times New Roman" w:cs="Times New Roman"/>
          <w:sz w:val="23"/>
          <w:szCs w:val="23"/>
        </w:rPr>
        <w:t>BFR</w:t>
      </w:r>
      <w:proofErr w:type="spellEnd"/>
      <w:r w:rsidR="00FB5003">
        <w:rPr>
          <w:rFonts w:ascii="Times New Roman" w:hAnsi="Times New Roman" w:cs="Times New Roman"/>
          <w:sz w:val="23"/>
          <w:szCs w:val="23"/>
        </w:rPr>
        <w:t>”)</w:t>
      </w:r>
      <w:r w:rsidR="00066CE7">
        <w:rPr>
          <w:rFonts w:ascii="Times New Roman" w:hAnsi="Times New Roman" w:cs="Times New Roman"/>
          <w:sz w:val="23"/>
          <w:szCs w:val="23"/>
        </w:rPr>
        <w:t>, owned by the Petitioners trusts</w:t>
      </w:r>
      <w:r>
        <w:rPr>
          <w:rFonts w:ascii="Times New Roman" w:hAnsi="Times New Roman" w:cs="Times New Roman"/>
          <w:sz w:val="23"/>
          <w:szCs w:val="23"/>
        </w:rPr>
        <w:t>.</w:t>
      </w:r>
    </w:p>
    <w:p w:rsidR="00EF01B8" w:rsidRDefault="00EF01B8"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w:t>
      </w:r>
      <w:r w:rsidR="001B5267">
        <w:rPr>
          <w:rFonts w:ascii="Times New Roman" w:hAnsi="Times New Roman" w:cs="Times New Roman"/>
          <w:sz w:val="23"/>
          <w:szCs w:val="23"/>
        </w:rPr>
        <w:t xml:space="preserve"> had full knowledge</w:t>
      </w:r>
      <w:r>
        <w:rPr>
          <w:rFonts w:ascii="Times New Roman" w:hAnsi="Times New Roman" w:cs="Times New Roman"/>
          <w:sz w:val="23"/>
          <w:szCs w:val="23"/>
        </w:rPr>
        <w:t xml:space="preserve"> that documents authorizing them to act as Trustee were not given to Eliot and Candice completed</w:t>
      </w:r>
      <w:r w:rsidR="001D540A">
        <w:rPr>
          <w:rFonts w:ascii="Times New Roman" w:hAnsi="Times New Roman" w:cs="Times New Roman"/>
          <w:sz w:val="23"/>
          <w:szCs w:val="23"/>
        </w:rPr>
        <w:t xml:space="preserve"> and fully executed</w:t>
      </w:r>
      <w:r>
        <w:rPr>
          <w:rFonts w:ascii="Times New Roman" w:hAnsi="Times New Roman" w:cs="Times New Roman"/>
          <w:sz w:val="23"/>
          <w:szCs w:val="23"/>
        </w:rPr>
        <w:t xml:space="preserve"> and therefore the integrity of their claim </w:t>
      </w:r>
      <w:r w:rsidR="00FB5003">
        <w:rPr>
          <w:rFonts w:ascii="Times New Roman" w:hAnsi="Times New Roman" w:cs="Times New Roman"/>
          <w:sz w:val="23"/>
          <w:szCs w:val="23"/>
        </w:rPr>
        <w:t xml:space="preserve">that they were </w:t>
      </w:r>
      <w:r>
        <w:rPr>
          <w:rFonts w:ascii="Times New Roman" w:hAnsi="Times New Roman" w:cs="Times New Roman"/>
          <w:sz w:val="23"/>
          <w:szCs w:val="23"/>
        </w:rPr>
        <w:t xml:space="preserve">Trustee </w:t>
      </w:r>
      <w:r w:rsidR="00FB5003">
        <w:rPr>
          <w:rFonts w:ascii="Times New Roman" w:hAnsi="Times New Roman" w:cs="Times New Roman"/>
          <w:sz w:val="23"/>
          <w:szCs w:val="23"/>
        </w:rPr>
        <w:t>i</w:t>
      </w:r>
      <w:r>
        <w:rPr>
          <w:rFonts w:ascii="Times New Roman" w:hAnsi="Times New Roman" w:cs="Times New Roman"/>
          <w:sz w:val="23"/>
          <w:szCs w:val="23"/>
        </w:rPr>
        <w:t>s challenged.</w:t>
      </w:r>
    </w:p>
    <w:p w:rsidR="00B77A38" w:rsidRDefault="00B77A38"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That “Oppenheimer Trust Company of Delaware” does not have any authority to act on behalf of the Petitioners trusts as that company did not execute any trust </w:t>
      </w:r>
      <w:proofErr w:type="gramStart"/>
      <w:r>
        <w:rPr>
          <w:rFonts w:ascii="Times New Roman" w:hAnsi="Times New Roman" w:cs="Times New Roman"/>
          <w:sz w:val="23"/>
          <w:szCs w:val="23"/>
        </w:rPr>
        <w:t>contracts  or</w:t>
      </w:r>
      <w:proofErr w:type="gramEnd"/>
      <w:r>
        <w:rPr>
          <w:rFonts w:ascii="Times New Roman" w:hAnsi="Times New Roman" w:cs="Times New Roman"/>
          <w:sz w:val="23"/>
          <w:szCs w:val="23"/>
        </w:rPr>
        <w:t xml:space="preserve"> documents on behalf of Petitioners </w:t>
      </w:r>
      <w:r w:rsidR="005971AC">
        <w:rPr>
          <w:rFonts w:ascii="Times New Roman" w:hAnsi="Times New Roman" w:cs="Times New Roman"/>
          <w:sz w:val="23"/>
          <w:szCs w:val="23"/>
        </w:rPr>
        <w:t>trusts.</w:t>
      </w:r>
    </w:p>
    <w:p w:rsidR="005971AC" w:rsidRDefault="005971AC"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 Trust Company” and “Oppenheimer Trust Company of Delaware” are not licensed to do business in Florida.</w:t>
      </w:r>
    </w:p>
    <w:p w:rsidR="00EF01B8" w:rsidRDefault="00EF01B8"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That Oppenheimer </w:t>
      </w:r>
      <w:r w:rsidR="001B5267">
        <w:rPr>
          <w:rFonts w:ascii="Times New Roman" w:hAnsi="Times New Roman" w:cs="Times New Roman"/>
          <w:sz w:val="23"/>
          <w:szCs w:val="23"/>
        </w:rPr>
        <w:t>had knowledge</w:t>
      </w:r>
      <w:r w:rsidR="00FB5003">
        <w:rPr>
          <w:rFonts w:ascii="Times New Roman" w:hAnsi="Times New Roman" w:cs="Times New Roman"/>
          <w:sz w:val="23"/>
          <w:szCs w:val="23"/>
        </w:rPr>
        <w:t xml:space="preserve"> at the time of their resignation</w:t>
      </w:r>
      <w:r>
        <w:rPr>
          <w:rFonts w:ascii="Times New Roman" w:hAnsi="Times New Roman" w:cs="Times New Roman"/>
          <w:sz w:val="23"/>
          <w:szCs w:val="23"/>
        </w:rPr>
        <w:t xml:space="preserve"> that Fraud and Forgery had been proven in the Estates and Trusts of Simon Bernstein</w:t>
      </w:r>
      <w:r w:rsidR="00FB5003">
        <w:rPr>
          <w:rFonts w:ascii="Times New Roman" w:hAnsi="Times New Roman" w:cs="Times New Roman"/>
          <w:sz w:val="23"/>
          <w:szCs w:val="23"/>
        </w:rPr>
        <w:t xml:space="preserve"> (“Simon”)</w:t>
      </w:r>
      <w:r>
        <w:rPr>
          <w:rFonts w:ascii="Times New Roman" w:hAnsi="Times New Roman" w:cs="Times New Roman"/>
          <w:sz w:val="23"/>
          <w:szCs w:val="23"/>
        </w:rPr>
        <w:t xml:space="preserve"> and Shirley Bernstein</w:t>
      </w:r>
      <w:r w:rsidR="00FB5003">
        <w:rPr>
          <w:rFonts w:ascii="Times New Roman" w:hAnsi="Times New Roman" w:cs="Times New Roman"/>
          <w:sz w:val="23"/>
          <w:szCs w:val="23"/>
        </w:rPr>
        <w:t xml:space="preserve"> (“Shirley”)</w:t>
      </w:r>
      <w:r>
        <w:rPr>
          <w:rFonts w:ascii="Times New Roman" w:hAnsi="Times New Roman" w:cs="Times New Roman"/>
          <w:sz w:val="23"/>
          <w:szCs w:val="23"/>
        </w:rPr>
        <w:t xml:space="preserve"> </w:t>
      </w:r>
      <w:r w:rsidR="00FB5003">
        <w:rPr>
          <w:rFonts w:ascii="Times New Roman" w:hAnsi="Times New Roman" w:cs="Times New Roman"/>
          <w:sz w:val="23"/>
          <w:szCs w:val="23"/>
        </w:rPr>
        <w:t xml:space="preserve">against </w:t>
      </w:r>
      <w:r>
        <w:rPr>
          <w:rFonts w:ascii="Times New Roman" w:hAnsi="Times New Roman" w:cs="Times New Roman"/>
          <w:sz w:val="23"/>
          <w:szCs w:val="23"/>
        </w:rPr>
        <w:t>the former Co-Trustees</w:t>
      </w:r>
      <w:r w:rsidR="00FB5003">
        <w:rPr>
          <w:rFonts w:ascii="Times New Roman" w:hAnsi="Times New Roman" w:cs="Times New Roman"/>
          <w:sz w:val="23"/>
          <w:szCs w:val="23"/>
        </w:rPr>
        <w:t>,</w:t>
      </w:r>
      <w:r>
        <w:rPr>
          <w:rFonts w:ascii="Times New Roman" w:hAnsi="Times New Roman" w:cs="Times New Roman"/>
          <w:sz w:val="23"/>
          <w:szCs w:val="23"/>
        </w:rPr>
        <w:t xml:space="preserve"> Co-Personal Representatives</w:t>
      </w:r>
      <w:r w:rsidR="00FB5003">
        <w:rPr>
          <w:rFonts w:ascii="Times New Roman" w:hAnsi="Times New Roman" w:cs="Times New Roman"/>
          <w:sz w:val="23"/>
          <w:szCs w:val="23"/>
        </w:rPr>
        <w:t xml:space="preserve"> and Counsel to the Co-Trustees and Co-Personal Representatives</w:t>
      </w:r>
      <w:r>
        <w:rPr>
          <w:rFonts w:ascii="Times New Roman" w:hAnsi="Times New Roman" w:cs="Times New Roman"/>
          <w:sz w:val="23"/>
          <w:szCs w:val="23"/>
        </w:rPr>
        <w:t xml:space="preserve"> of the Estate of Simon </w:t>
      </w:r>
      <w:r w:rsidR="00FB5003">
        <w:rPr>
          <w:rFonts w:ascii="Times New Roman" w:hAnsi="Times New Roman" w:cs="Times New Roman"/>
          <w:sz w:val="23"/>
          <w:szCs w:val="23"/>
        </w:rPr>
        <w:t>and Counsel to the alleged Trustee and Personal Representative, Theodore Stuart Bernstein (“THEODORE” or “TED”) of the Estate of Shirley</w:t>
      </w:r>
      <w:r>
        <w:rPr>
          <w:rFonts w:ascii="Times New Roman" w:hAnsi="Times New Roman" w:cs="Times New Roman"/>
          <w:sz w:val="23"/>
          <w:szCs w:val="23"/>
        </w:rPr>
        <w:t>,</w:t>
      </w:r>
      <w:r w:rsidR="00FB5003">
        <w:rPr>
          <w:rFonts w:ascii="Times New Roman" w:hAnsi="Times New Roman" w:cs="Times New Roman"/>
          <w:sz w:val="23"/>
          <w:szCs w:val="23"/>
        </w:rPr>
        <w:t xml:space="preserve"> ATTORNEYS AT LAW</w:t>
      </w:r>
      <w:r>
        <w:rPr>
          <w:rFonts w:ascii="Times New Roman" w:hAnsi="Times New Roman" w:cs="Times New Roman"/>
          <w:sz w:val="23"/>
          <w:szCs w:val="23"/>
        </w:rPr>
        <w:t xml:space="preserve"> Donald R. Tescher, Esq.</w:t>
      </w:r>
      <w:r w:rsidR="00FB5003">
        <w:rPr>
          <w:rFonts w:ascii="Times New Roman" w:hAnsi="Times New Roman" w:cs="Times New Roman"/>
          <w:sz w:val="23"/>
          <w:szCs w:val="23"/>
        </w:rPr>
        <w:t xml:space="preserve"> (“TESCHER”)</w:t>
      </w:r>
      <w:r>
        <w:rPr>
          <w:rFonts w:ascii="Times New Roman" w:hAnsi="Times New Roman" w:cs="Times New Roman"/>
          <w:sz w:val="23"/>
          <w:szCs w:val="23"/>
        </w:rPr>
        <w:t xml:space="preserve"> and Robert L. Spallina, Esq.</w:t>
      </w:r>
      <w:r w:rsidR="00FB5003">
        <w:rPr>
          <w:rFonts w:ascii="Times New Roman" w:hAnsi="Times New Roman" w:cs="Times New Roman"/>
          <w:sz w:val="23"/>
          <w:szCs w:val="23"/>
        </w:rPr>
        <w:t xml:space="preserve"> (“SPALLINA”)</w:t>
      </w:r>
      <w:r>
        <w:rPr>
          <w:rFonts w:ascii="Times New Roman" w:hAnsi="Times New Roman" w:cs="Times New Roman"/>
          <w:sz w:val="23"/>
          <w:szCs w:val="23"/>
        </w:rPr>
        <w:t xml:space="preserve"> of Tescher &amp; Spallina, P.A.</w:t>
      </w:r>
    </w:p>
    <w:p w:rsidR="00EF01B8" w:rsidRDefault="00EF01B8"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That due to </w:t>
      </w:r>
      <w:r w:rsidR="00FB5003">
        <w:rPr>
          <w:rFonts w:ascii="Times New Roman" w:hAnsi="Times New Roman" w:cs="Times New Roman"/>
          <w:sz w:val="23"/>
          <w:szCs w:val="23"/>
        </w:rPr>
        <w:t xml:space="preserve">Oppenheimer’s </w:t>
      </w:r>
      <w:r>
        <w:rPr>
          <w:rFonts w:ascii="Times New Roman" w:hAnsi="Times New Roman" w:cs="Times New Roman"/>
          <w:sz w:val="23"/>
          <w:szCs w:val="23"/>
        </w:rPr>
        <w:t>direct involvement with TESCHER and SPALLINA in orchestrating the</w:t>
      </w:r>
      <w:r w:rsidR="00FB5003">
        <w:rPr>
          <w:rFonts w:ascii="Times New Roman" w:hAnsi="Times New Roman" w:cs="Times New Roman"/>
          <w:sz w:val="23"/>
          <w:szCs w:val="23"/>
        </w:rPr>
        <w:t xml:space="preserve"> alleged illegal</w:t>
      </w:r>
      <w:r>
        <w:rPr>
          <w:rFonts w:ascii="Times New Roman" w:hAnsi="Times New Roman" w:cs="Times New Roman"/>
          <w:sz w:val="23"/>
          <w:szCs w:val="23"/>
        </w:rPr>
        <w:t xml:space="preserve"> takeover of the </w:t>
      </w:r>
      <w:r w:rsidR="00FB5003">
        <w:rPr>
          <w:rFonts w:ascii="Times New Roman" w:hAnsi="Times New Roman" w:cs="Times New Roman"/>
          <w:sz w:val="23"/>
          <w:szCs w:val="23"/>
        </w:rPr>
        <w:t>Petitioners t</w:t>
      </w:r>
      <w:r>
        <w:rPr>
          <w:rFonts w:ascii="Times New Roman" w:hAnsi="Times New Roman" w:cs="Times New Roman"/>
          <w:sz w:val="23"/>
          <w:szCs w:val="23"/>
        </w:rPr>
        <w:t xml:space="preserve">rusts and </w:t>
      </w:r>
      <w:r w:rsidR="00FB5003">
        <w:rPr>
          <w:rFonts w:ascii="Times New Roman" w:hAnsi="Times New Roman" w:cs="Times New Roman"/>
          <w:sz w:val="23"/>
          <w:szCs w:val="23"/>
        </w:rPr>
        <w:t xml:space="preserve">the Petitioners company </w:t>
      </w:r>
      <w:proofErr w:type="spellStart"/>
      <w:r>
        <w:rPr>
          <w:rFonts w:ascii="Times New Roman" w:hAnsi="Times New Roman" w:cs="Times New Roman"/>
          <w:sz w:val="23"/>
          <w:szCs w:val="23"/>
        </w:rPr>
        <w:t>BFR</w:t>
      </w:r>
      <w:proofErr w:type="spellEnd"/>
      <w:r w:rsidR="001D2E75">
        <w:rPr>
          <w:rFonts w:ascii="Times New Roman" w:hAnsi="Times New Roman" w:cs="Times New Roman"/>
          <w:sz w:val="23"/>
          <w:szCs w:val="23"/>
        </w:rPr>
        <w:t xml:space="preserve">, Eliot and Candice </w:t>
      </w:r>
      <w:r w:rsidR="001D2E75">
        <w:rPr>
          <w:rFonts w:ascii="Times New Roman" w:hAnsi="Times New Roman" w:cs="Times New Roman"/>
          <w:sz w:val="23"/>
          <w:szCs w:val="23"/>
        </w:rPr>
        <w:lastRenderedPageBreak/>
        <w:t>advised Oppenheimer that prior to seeking any resignation or transfer of the trust corpuses that they should s</w:t>
      </w:r>
      <w:r w:rsidR="00FB5003">
        <w:rPr>
          <w:rFonts w:ascii="Times New Roman" w:hAnsi="Times New Roman" w:cs="Times New Roman"/>
          <w:sz w:val="23"/>
          <w:szCs w:val="23"/>
        </w:rPr>
        <w:t>eek a C</w:t>
      </w:r>
      <w:r w:rsidR="001D2E75">
        <w:rPr>
          <w:rFonts w:ascii="Times New Roman" w:hAnsi="Times New Roman" w:cs="Times New Roman"/>
          <w:sz w:val="23"/>
          <w:szCs w:val="23"/>
        </w:rPr>
        <w:t xml:space="preserve">ourt order on what to do prior to resignation due to the </w:t>
      </w:r>
      <w:r w:rsidR="0084671F">
        <w:rPr>
          <w:rFonts w:ascii="Times New Roman" w:hAnsi="Times New Roman" w:cs="Times New Roman"/>
          <w:sz w:val="23"/>
          <w:szCs w:val="23"/>
        </w:rPr>
        <w:t>proven</w:t>
      </w:r>
      <w:r w:rsidR="001D2E75">
        <w:rPr>
          <w:rFonts w:ascii="Times New Roman" w:hAnsi="Times New Roman" w:cs="Times New Roman"/>
          <w:sz w:val="23"/>
          <w:szCs w:val="23"/>
        </w:rPr>
        <w:t xml:space="preserve"> fraud</w:t>
      </w:r>
      <w:r w:rsidR="0084671F">
        <w:rPr>
          <w:rFonts w:ascii="Times New Roman" w:hAnsi="Times New Roman" w:cs="Times New Roman"/>
          <w:sz w:val="23"/>
          <w:szCs w:val="23"/>
        </w:rPr>
        <w:t>s</w:t>
      </w:r>
      <w:r w:rsidR="001D2E75">
        <w:rPr>
          <w:rFonts w:ascii="Times New Roman" w:hAnsi="Times New Roman" w:cs="Times New Roman"/>
          <w:sz w:val="23"/>
          <w:szCs w:val="23"/>
        </w:rPr>
        <w:t xml:space="preserve"> not only in the Estates and Trusts of Simon and Shirley but in direct relation to </w:t>
      </w:r>
      <w:r w:rsidR="0084671F">
        <w:rPr>
          <w:rFonts w:ascii="Times New Roman" w:hAnsi="Times New Roman" w:cs="Times New Roman"/>
          <w:sz w:val="23"/>
          <w:szCs w:val="23"/>
        </w:rPr>
        <w:t xml:space="preserve">alleged frauds committed in </w:t>
      </w:r>
      <w:r w:rsidR="001D2E75">
        <w:rPr>
          <w:rFonts w:ascii="Times New Roman" w:hAnsi="Times New Roman" w:cs="Times New Roman"/>
          <w:sz w:val="23"/>
          <w:szCs w:val="23"/>
        </w:rPr>
        <w:t xml:space="preserve">the </w:t>
      </w:r>
      <w:r w:rsidR="00FB5003">
        <w:rPr>
          <w:rFonts w:ascii="Times New Roman" w:hAnsi="Times New Roman" w:cs="Times New Roman"/>
          <w:sz w:val="23"/>
          <w:szCs w:val="23"/>
        </w:rPr>
        <w:t>Petitioners</w:t>
      </w:r>
      <w:r w:rsidR="004D7778">
        <w:rPr>
          <w:rFonts w:ascii="Times New Roman" w:hAnsi="Times New Roman" w:cs="Times New Roman"/>
          <w:sz w:val="23"/>
          <w:szCs w:val="23"/>
        </w:rPr>
        <w:t>’</w:t>
      </w:r>
      <w:r w:rsidR="00FB5003">
        <w:rPr>
          <w:rFonts w:ascii="Times New Roman" w:hAnsi="Times New Roman" w:cs="Times New Roman"/>
          <w:sz w:val="23"/>
          <w:szCs w:val="23"/>
        </w:rPr>
        <w:t xml:space="preserve"> </w:t>
      </w:r>
      <w:r w:rsidR="001D2E75">
        <w:rPr>
          <w:rFonts w:ascii="Times New Roman" w:hAnsi="Times New Roman" w:cs="Times New Roman"/>
          <w:sz w:val="23"/>
          <w:szCs w:val="23"/>
        </w:rPr>
        <w:t>trusts</w:t>
      </w:r>
      <w:r w:rsidR="004D7778">
        <w:rPr>
          <w:rFonts w:ascii="Times New Roman" w:hAnsi="Times New Roman" w:cs="Times New Roman"/>
          <w:sz w:val="23"/>
          <w:szCs w:val="23"/>
        </w:rPr>
        <w:t>, including robbing trust funds of minors, trusts</w:t>
      </w:r>
      <w:r w:rsidR="001D2E75">
        <w:rPr>
          <w:rFonts w:ascii="Times New Roman" w:hAnsi="Times New Roman" w:cs="Times New Roman"/>
          <w:sz w:val="23"/>
          <w:szCs w:val="23"/>
        </w:rPr>
        <w:t xml:space="preserve"> that were set up and funded by Simon and Shirley while </w:t>
      </w:r>
      <w:r w:rsidR="00FB5003">
        <w:rPr>
          <w:rFonts w:ascii="Times New Roman" w:hAnsi="Times New Roman" w:cs="Times New Roman"/>
          <w:sz w:val="23"/>
          <w:szCs w:val="23"/>
        </w:rPr>
        <w:t xml:space="preserve">they were </w:t>
      </w:r>
      <w:r w:rsidR="001D2E75">
        <w:rPr>
          <w:rFonts w:ascii="Times New Roman" w:hAnsi="Times New Roman" w:cs="Times New Roman"/>
          <w:sz w:val="23"/>
          <w:szCs w:val="23"/>
        </w:rPr>
        <w:t>living.</w:t>
      </w:r>
    </w:p>
    <w:p w:rsidR="00B70F41" w:rsidRDefault="001D2E75"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Eliot and Candice advised Oppenheimer</w:t>
      </w:r>
      <w:r w:rsidR="001B5267">
        <w:rPr>
          <w:rFonts w:ascii="Times New Roman" w:hAnsi="Times New Roman" w:cs="Times New Roman"/>
          <w:sz w:val="23"/>
          <w:szCs w:val="23"/>
        </w:rPr>
        <w:t xml:space="preserve"> in their alleged fiduciary capacities</w:t>
      </w:r>
      <w:r>
        <w:rPr>
          <w:rFonts w:ascii="Times New Roman" w:hAnsi="Times New Roman" w:cs="Times New Roman"/>
          <w:sz w:val="23"/>
          <w:szCs w:val="23"/>
        </w:rPr>
        <w:t xml:space="preserve"> to administer </w:t>
      </w:r>
      <w:r w:rsidR="00560C27">
        <w:rPr>
          <w:rFonts w:ascii="Times New Roman" w:hAnsi="Times New Roman" w:cs="Times New Roman"/>
          <w:sz w:val="23"/>
          <w:szCs w:val="23"/>
        </w:rPr>
        <w:t xml:space="preserve">the </w:t>
      </w:r>
      <w:r w:rsidR="00FB5003">
        <w:rPr>
          <w:rFonts w:ascii="Times New Roman" w:hAnsi="Times New Roman" w:cs="Times New Roman"/>
          <w:sz w:val="23"/>
          <w:szCs w:val="23"/>
        </w:rPr>
        <w:t>Petitioners</w:t>
      </w:r>
      <w:r w:rsidR="001B5267">
        <w:rPr>
          <w:rFonts w:ascii="Times New Roman" w:hAnsi="Times New Roman" w:cs="Times New Roman"/>
          <w:sz w:val="23"/>
          <w:szCs w:val="23"/>
        </w:rPr>
        <w:t>’</w:t>
      </w:r>
      <w:r w:rsidR="00FB5003">
        <w:rPr>
          <w:rFonts w:ascii="Times New Roman" w:hAnsi="Times New Roman" w:cs="Times New Roman"/>
          <w:sz w:val="23"/>
          <w:szCs w:val="23"/>
        </w:rPr>
        <w:t xml:space="preserve"> </w:t>
      </w:r>
      <w:r w:rsidR="00560C27">
        <w:rPr>
          <w:rFonts w:ascii="Times New Roman" w:hAnsi="Times New Roman" w:cs="Times New Roman"/>
          <w:sz w:val="23"/>
          <w:szCs w:val="23"/>
        </w:rPr>
        <w:t>trust</w:t>
      </w:r>
      <w:r w:rsidR="00FB5003">
        <w:rPr>
          <w:rFonts w:ascii="Times New Roman" w:hAnsi="Times New Roman" w:cs="Times New Roman"/>
          <w:sz w:val="23"/>
          <w:szCs w:val="23"/>
        </w:rPr>
        <w:t>s</w:t>
      </w:r>
      <w:r w:rsidR="00560C27">
        <w:rPr>
          <w:rFonts w:ascii="Times New Roman" w:hAnsi="Times New Roman" w:cs="Times New Roman"/>
          <w:sz w:val="23"/>
          <w:szCs w:val="23"/>
        </w:rPr>
        <w:t xml:space="preserve"> on behalf of the beneficiaries by fulfilling their obligations to report the</w:t>
      </w:r>
      <w:r w:rsidR="007C60BE">
        <w:rPr>
          <w:rFonts w:ascii="Times New Roman" w:hAnsi="Times New Roman" w:cs="Times New Roman"/>
          <w:sz w:val="23"/>
          <w:szCs w:val="23"/>
        </w:rPr>
        <w:t xml:space="preserve"> alleged</w:t>
      </w:r>
      <w:r w:rsidR="00560C27">
        <w:rPr>
          <w:rFonts w:ascii="Times New Roman" w:hAnsi="Times New Roman" w:cs="Times New Roman"/>
          <w:sz w:val="23"/>
          <w:szCs w:val="23"/>
        </w:rPr>
        <w:t xml:space="preserve"> criminal misconduct and civil torts to the proper authorities and the </w:t>
      </w:r>
      <w:r w:rsidR="00A93D69">
        <w:rPr>
          <w:rFonts w:ascii="Times New Roman" w:hAnsi="Times New Roman" w:cs="Times New Roman"/>
          <w:sz w:val="23"/>
          <w:szCs w:val="23"/>
        </w:rPr>
        <w:t>C</w:t>
      </w:r>
      <w:r w:rsidR="00560C27">
        <w:rPr>
          <w:rFonts w:ascii="Times New Roman" w:hAnsi="Times New Roman" w:cs="Times New Roman"/>
          <w:sz w:val="23"/>
          <w:szCs w:val="23"/>
        </w:rPr>
        <w:t>ourt</w:t>
      </w:r>
      <w:r w:rsidR="00FB5003">
        <w:rPr>
          <w:rFonts w:ascii="Times New Roman" w:hAnsi="Times New Roman" w:cs="Times New Roman"/>
          <w:sz w:val="23"/>
          <w:szCs w:val="23"/>
        </w:rPr>
        <w:t>,</w:t>
      </w:r>
      <w:r w:rsidR="00560C27">
        <w:rPr>
          <w:rFonts w:ascii="Times New Roman" w:hAnsi="Times New Roman" w:cs="Times New Roman"/>
          <w:sz w:val="23"/>
          <w:szCs w:val="23"/>
        </w:rPr>
        <w:t xml:space="preserve"> prior to abandon</w:t>
      </w:r>
      <w:r w:rsidR="00FB5003">
        <w:rPr>
          <w:rFonts w:ascii="Times New Roman" w:hAnsi="Times New Roman" w:cs="Times New Roman"/>
          <w:sz w:val="23"/>
          <w:szCs w:val="23"/>
        </w:rPr>
        <w:t>ing</w:t>
      </w:r>
      <w:r w:rsidR="00560C27">
        <w:rPr>
          <w:rFonts w:ascii="Times New Roman" w:hAnsi="Times New Roman" w:cs="Times New Roman"/>
          <w:sz w:val="23"/>
          <w:szCs w:val="23"/>
        </w:rPr>
        <w:t xml:space="preserve"> the trusts and their duties as alleged Trustee.</w:t>
      </w:r>
      <w:r w:rsidR="007C60BE">
        <w:rPr>
          <w:rFonts w:ascii="Times New Roman" w:hAnsi="Times New Roman" w:cs="Times New Roman"/>
          <w:sz w:val="23"/>
          <w:szCs w:val="23"/>
        </w:rPr>
        <w:t xml:space="preserve">  </w:t>
      </w:r>
    </w:p>
    <w:p w:rsidR="001D2E75" w:rsidRPr="007E436E" w:rsidRDefault="00B70F41" w:rsidP="00604263">
      <w:pPr>
        <w:pStyle w:val="ListParagraph"/>
        <w:numPr>
          <w:ilvl w:val="0"/>
          <w:numId w:val="8"/>
        </w:numPr>
        <w:spacing w:line="480" w:lineRule="auto"/>
        <w:ind w:left="0"/>
        <w:rPr>
          <w:rFonts w:ascii="Times New Roman" w:hAnsi="Times New Roman" w:cs="Times New Roman"/>
          <w:sz w:val="23"/>
          <w:szCs w:val="23"/>
        </w:rPr>
      </w:pPr>
      <w:r w:rsidRPr="00B70F41">
        <w:rPr>
          <w:rFonts w:ascii="Times New Roman" w:hAnsi="Times New Roman" w:cs="Times New Roman"/>
          <w:sz w:val="23"/>
          <w:szCs w:val="23"/>
        </w:rPr>
        <w:t xml:space="preserve">That </w:t>
      </w:r>
      <w:r w:rsidR="007C60BE" w:rsidRPr="00B70F41">
        <w:rPr>
          <w:rFonts w:ascii="Times New Roman" w:hAnsi="Times New Roman" w:cs="Times New Roman"/>
          <w:sz w:val="23"/>
          <w:szCs w:val="23"/>
        </w:rPr>
        <w:t xml:space="preserve">Oppenheimer instead </w:t>
      </w:r>
      <w:r w:rsidRPr="00B70F41">
        <w:rPr>
          <w:rFonts w:ascii="Times New Roman" w:hAnsi="Times New Roman" w:cs="Times New Roman"/>
          <w:sz w:val="23"/>
          <w:szCs w:val="23"/>
        </w:rPr>
        <w:t>chose a</w:t>
      </w:r>
      <w:bookmarkStart w:id="0" w:name="_GoBack"/>
      <w:bookmarkEnd w:id="0"/>
      <w:r w:rsidRPr="00B70F41">
        <w:rPr>
          <w:rFonts w:ascii="Times New Roman" w:hAnsi="Times New Roman" w:cs="Times New Roman"/>
          <w:sz w:val="23"/>
          <w:szCs w:val="23"/>
        </w:rPr>
        <w:t xml:space="preserve"> dereliction</w:t>
      </w:r>
      <w:r w:rsidR="001B5267">
        <w:rPr>
          <w:rFonts w:ascii="Times New Roman" w:hAnsi="Times New Roman" w:cs="Times New Roman"/>
          <w:sz w:val="23"/>
          <w:szCs w:val="23"/>
        </w:rPr>
        <w:t xml:space="preserve"> and breach</w:t>
      </w:r>
      <w:r w:rsidRPr="00B70F41">
        <w:rPr>
          <w:rFonts w:ascii="Times New Roman" w:hAnsi="Times New Roman" w:cs="Times New Roman"/>
          <w:sz w:val="23"/>
          <w:szCs w:val="23"/>
        </w:rPr>
        <w:t xml:space="preserve"> of </w:t>
      </w:r>
      <w:r w:rsidR="001B5267">
        <w:rPr>
          <w:rFonts w:ascii="Times New Roman" w:hAnsi="Times New Roman" w:cs="Times New Roman"/>
          <w:sz w:val="23"/>
          <w:szCs w:val="23"/>
        </w:rPr>
        <w:t xml:space="preserve">fiduciary </w:t>
      </w:r>
      <w:r w:rsidR="007C60BE" w:rsidRPr="00B70F41">
        <w:rPr>
          <w:rFonts w:ascii="Times New Roman" w:hAnsi="Times New Roman" w:cs="Times New Roman"/>
          <w:sz w:val="23"/>
          <w:szCs w:val="23"/>
        </w:rPr>
        <w:t xml:space="preserve">duties </w:t>
      </w:r>
      <w:r w:rsidRPr="00B70F41">
        <w:rPr>
          <w:rFonts w:ascii="Times New Roman" w:hAnsi="Times New Roman" w:cs="Times New Roman"/>
          <w:sz w:val="23"/>
          <w:szCs w:val="23"/>
        </w:rPr>
        <w:t xml:space="preserve">and failed </w:t>
      </w:r>
      <w:r w:rsidR="007C60BE" w:rsidRPr="00B70F41">
        <w:rPr>
          <w:rFonts w:ascii="Times New Roman" w:hAnsi="Times New Roman" w:cs="Times New Roman"/>
          <w:sz w:val="23"/>
          <w:szCs w:val="23"/>
        </w:rPr>
        <w:t xml:space="preserve">to protect the beneficiaries from the </w:t>
      </w:r>
      <w:r w:rsidRPr="00B70F41">
        <w:rPr>
          <w:rFonts w:ascii="Times New Roman" w:hAnsi="Times New Roman" w:cs="Times New Roman"/>
          <w:sz w:val="23"/>
          <w:szCs w:val="23"/>
        </w:rPr>
        <w:t>criminal acts and civil torts alleged committed by SPALLINA and TESCHER</w:t>
      </w:r>
      <w:r w:rsidR="007C60BE" w:rsidRPr="00B70F41">
        <w:rPr>
          <w:rFonts w:ascii="Times New Roman" w:hAnsi="Times New Roman" w:cs="Times New Roman"/>
          <w:sz w:val="23"/>
          <w:szCs w:val="23"/>
        </w:rPr>
        <w:t xml:space="preserve"> </w:t>
      </w:r>
      <w:r>
        <w:rPr>
          <w:rFonts w:ascii="Times New Roman" w:hAnsi="Times New Roman" w:cs="Times New Roman"/>
          <w:sz w:val="23"/>
          <w:szCs w:val="23"/>
        </w:rPr>
        <w:t xml:space="preserve">that directly relate </w:t>
      </w:r>
      <w:r w:rsidRPr="007E436E">
        <w:rPr>
          <w:rFonts w:ascii="Times New Roman" w:hAnsi="Times New Roman" w:cs="Times New Roman"/>
          <w:sz w:val="23"/>
          <w:szCs w:val="23"/>
        </w:rPr>
        <w:t>to the misuse of the Petitioners trusts funds that were orchestrated by TESCHER and SPALLINA who have no interests in these pre-established trusts of Petitioners</w:t>
      </w:r>
      <w:r w:rsidR="007C60BE" w:rsidRPr="007E436E">
        <w:rPr>
          <w:rFonts w:ascii="Times New Roman" w:hAnsi="Times New Roman" w:cs="Times New Roman"/>
          <w:sz w:val="23"/>
          <w:szCs w:val="23"/>
        </w:rPr>
        <w:t>.</w:t>
      </w:r>
    </w:p>
    <w:p w:rsidR="00BB25C8" w:rsidRPr="007E436E" w:rsidRDefault="00E310EB" w:rsidP="007E436E">
      <w:pPr>
        <w:pStyle w:val="ListParagraph"/>
        <w:numPr>
          <w:ilvl w:val="0"/>
          <w:numId w:val="8"/>
        </w:numPr>
        <w:spacing w:line="480" w:lineRule="auto"/>
        <w:ind w:left="0"/>
        <w:rPr>
          <w:rFonts w:ascii="Times New Roman" w:hAnsi="Times New Roman" w:cs="Times New Roman"/>
          <w:sz w:val="23"/>
          <w:szCs w:val="23"/>
        </w:rPr>
      </w:pPr>
      <w:r w:rsidRPr="007E436E">
        <w:rPr>
          <w:rFonts w:ascii="Times New Roman" w:hAnsi="Times New Roman" w:cs="Times New Roman"/>
          <w:sz w:val="23"/>
          <w:szCs w:val="23"/>
        </w:rPr>
        <w:t xml:space="preserve">That Eliot has noticed the Court and criminal authorities of the </w:t>
      </w:r>
      <w:r w:rsidR="00E67885" w:rsidRPr="007E436E">
        <w:rPr>
          <w:rFonts w:ascii="Times New Roman" w:hAnsi="Times New Roman" w:cs="Times New Roman"/>
          <w:sz w:val="23"/>
          <w:szCs w:val="23"/>
        </w:rPr>
        <w:t>acts of Oppenheimer in collusion with TESCHER and SPALLINA, see Extortion filings</w:t>
      </w:r>
      <w:r w:rsidR="00BB25C8" w:rsidRPr="007E436E">
        <w:rPr>
          <w:rFonts w:ascii="Times New Roman" w:hAnsi="Times New Roman" w:cs="Times New Roman"/>
          <w:sz w:val="23"/>
          <w:szCs w:val="23"/>
        </w:rPr>
        <w:t xml:space="preserve"> from Shirley Estate case #502011CP000653XXXXSB and similar filings in Simon’</w:t>
      </w:r>
      <w:r w:rsidR="007E436E">
        <w:rPr>
          <w:rFonts w:ascii="Times New Roman" w:hAnsi="Times New Roman" w:cs="Times New Roman"/>
          <w:sz w:val="23"/>
          <w:szCs w:val="23"/>
        </w:rPr>
        <w:t xml:space="preserve">s Estate case </w:t>
      </w:r>
      <w:r w:rsidR="007E436E" w:rsidRPr="007E436E">
        <w:rPr>
          <w:rFonts w:ascii="Times New Roman" w:hAnsi="Times New Roman" w:cs="Times New Roman"/>
          <w:sz w:val="23"/>
          <w:szCs w:val="23"/>
        </w:rPr>
        <w:t>#</w:t>
      </w:r>
      <w:r w:rsidR="00BB25C8" w:rsidRPr="007E436E">
        <w:rPr>
          <w:rFonts w:ascii="Times New Roman" w:hAnsi="Times New Roman" w:cs="Times New Roman"/>
          <w:sz w:val="23"/>
          <w:szCs w:val="23"/>
        </w:rPr>
        <w:t>502012CP004391XXXXSB</w:t>
      </w:r>
    </w:p>
    <w:p w:rsidR="00BB25C8" w:rsidRPr="00BB25C8" w:rsidRDefault="00BB25C8" w:rsidP="00BB25C8">
      <w:pPr>
        <w:pStyle w:val="ListParagraph"/>
        <w:numPr>
          <w:ilvl w:val="1"/>
          <w:numId w:val="8"/>
        </w:numPr>
        <w:spacing w:line="240" w:lineRule="auto"/>
        <w:rPr>
          <w:rFonts w:ascii="Times New Roman" w:hAnsi="Times New Roman" w:cs="Times New Roman"/>
          <w:sz w:val="20"/>
          <w:szCs w:val="20"/>
        </w:rPr>
      </w:pPr>
      <w:r w:rsidRPr="00BB25C8">
        <w:rPr>
          <w:rFonts w:ascii="Times New Roman" w:hAnsi="Times New Roman" w:cs="Times New Roman"/>
          <w:sz w:val="20"/>
          <w:szCs w:val="20"/>
        </w:rPr>
        <w:t xml:space="preserve">Docket #45 </w:t>
      </w:r>
      <w:r w:rsidRPr="00BB25C8">
        <w:rPr>
          <w:rFonts w:ascii="Times New Roman" w:hAnsi="Times New Roman" w:cs="Times New Roman"/>
          <w:sz w:val="20"/>
          <w:szCs w:val="20"/>
        </w:rPr>
        <w:tab/>
        <w:t>NOT - NOTICE</w:t>
      </w:r>
      <w:r w:rsidRPr="00BB25C8">
        <w:rPr>
          <w:rFonts w:ascii="Times New Roman" w:hAnsi="Times New Roman" w:cs="Times New Roman"/>
          <w:sz w:val="20"/>
          <w:szCs w:val="20"/>
        </w:rPr>
        <w:tab/>
      </w:r>
      <w:r w:rsidRPr="00BB25C8">
        <w:rPr>
          <w:rFonts w:ascii="Times New Roman" w:hAnsi="Times New Roman" w:cs="Times New Roman"/>
          <w:sz w:val="20"/>
          <w:szCs w:val="20"/>
        </w:rPr>
        <w:tab/>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Filing Date:</w:t>
      </w:r>
      <w:r w:rsidRPr="00BB25C8">
        <w:rPr>
          <w:rFonts w:ascii="Times New Roman" w:hAnsi="Times New Roman" w:cs="Times New Roman"/>
          <w:sz w:val="20"/>
          <w:szCs w:val="20"/>
        </w:rPr>
        <w:tab/>
        <w:t>04-SEP-2013</w:t>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Filing Party:</w:t>
      </w:r>
      <w:r w:rsidRPr="00BB25C8">
        <w:rPr>
          <w:rFonts w:ascii="Times New Roman" w:hAnsi="Times New Roman" w:cs="Times New Roman"/>
          <w:sz w:val="20"/>
          <w:szCs w:val="20"/>
        </w:rPr>
        <w:tab/>
        <w:t xml:space="preserve">  </w:t>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Disposition Amount:</w:t>
      </w:r>
      <w:r w:rsidRPr="00BB25C8">
        <w:rPr>
          <w:rFonts w:ascii="Times New Roman" w:hAnsi="Times New Roman" w:cs="Times New Roman"/>
          <w:sz w:val="20"/>
          <w:szCs w:val="20"/>
        </w:rPr>
        <w:tab/>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Docket Text:</w:t>
      </w:r>
      <w:r w:rsidRPr="00BB25C8">
        <w:rPr>
          <w:rFonts w:ascii="Times New Roman" w:hAnsi="Times New Roman" w:cs="Times New Roman"/>
          <w:sz w:val="20"/>
          <w:szCs w:val="20"/>
        </w:rPr>
        <w:tab/>
        <w:t xml:space="preserve">OF EMERGENCY MOT. TO FREEZE ESTATES OF SHIRLEY BERNSTEIN DUE TO ADMITTED &amp; ACKNOWLEDGED NOTARY PUBLIC FORGERY, FRAUD &amp; MORE BY THE LAW FIRM OF TESCHER &amp; SPALLINA, P.A., ROBERT SPALLINA AND DONALD TESCHER ACTING AS ALLEGED </w:t>
      </w:r>
      <w:proofErr w:type="spellStart"/>
      <w:r w:rsidRPr="00BB25C8">
        <w:rPr>
          <w:rFonts w:ascii="Times New Roman" w:hAnsi="Times New Roman" w:cs="Times New Roman"/>
          <w:sz w:val="20"/>
          <w:szCs w:val="20"/>
        </w:rPr>
        <w:t>P.R.S</w:t>
      </w:r>
      <w:proofErr w:type="spellEnd"/>
      <w:r w:rsidRPr="00BB25C8">
        <w:rPr>
          <w:rFonts w:ascii="Times New Roman" w:hAnsi="Times New Roman" w:cs="Times New Roman"/>
          <w:sz w:val="20"/>
          <w:szCs w:val="20"/>
        </w:rPr>
        <w:t xml:space="preserve"> AND THEIR LEGAL ASSISTANT AND NOTARY PUBLIC, KIMBERLY MORAN: </w:t>
      </w:r>
      <w:r w:rsidRPr="00BB25C8">
        <w:rPr>
          <w:rFonts w:ascii="Times New Roman" w:hAnsi="Times New Roman" w:cs="Times New Roman"/>
          <w:b/>
          <w:sz w:val="20"/>
          <w:szCs w:val="20"/>
        </w:rPr>
        <w:t xml:space="preserve">MOT. </w:t>
      </w:r>
      <w:proofErr w:type="gramStart"/>
      <w:r w:rsidRPr="00BB25C8">
        <w:rPr>
          <w:rFonts w:ascii="Times New Roman" w:hAnsi="Times New Roman" w:cs="Times New Roman"/>
          <w:b/>
          <w:sz w:val="20"/>
          <w:szCs w:val="20"/>
        </w:rPr>
        <w:t>FOR INTERIM DISTRIBUTION DUE TO EXTORTION BY A</w:t>
      </w:r>
      <w:r>
        <w:rPr>
          <w:rFonts w:ascii="Times New Roman" w:hAnsi="Times New Roman" w:cs="Times New Roman"/>
          <w:b/>
          <w:sz w:val="20"/>
          <w:szCs w:val="20"/>
        </w:rPr>
        <w:t xml:space="preserve">LLEGED </w:t>
      </w:r>
      <w:proofErr w:type="spellStart"/>
      <w:r>
        <w:rPr>
          <w:rFonts w:ascii="Times New Roman" w:hAnsi="Times New Roman" w:cs="Times New Roman"/>
          <w:b/>
          <w:sz w:val="20"/>
          <w:szCs w:val="20"/>
        </w:rPr>
        <w:t>P.R.S</w:t>
      </w:r>
      <w:proofErr w:type="spellEnd"/>
      <w:r>
        <w:rPr>
          <w:rFonts w:ascii="Times New Roman" w:hAnsi="Times New Roman" w:cs="Times New Roman"/>
          <w:b/>
          <w:sz w:val="20"/>
          <w:szCs w:val="20"/>
        </w:rPr>
        <w:t xml:space="preserve"> AND OTHERS</w:t>
      </w:r>
      <w:r w:rsidRPr="00BB25C8">
        <w:rPr>
          <w:rFonts w:ascii="Times New Roman" w:hAnsi="Times New Roman" w:cs="Times New Roman"/>
          <w:sz w:val="20"/>
          <w:szCs w:val="20"/>
        </w:rPr>
        <w:t>; MOT.</w:t>
      </w:r>
      <w:proofErr w:type="gramEnd"/>
      <w:r w:rsidRPr="00BB25C8">
        <w:rPr>
          <w:rFonts w:ascii="Times New Roman" w:hAnsi="Times New Roman" w:cs="Times New Roman"/>
          <w:sz w:val="20"/>
          <w:szCs w:val="20"/>
        </w:rPr>
        <w:t xml:space="preserve"> TO STRIKE THE MOTION OF SPALLINA TO REOPEN THE ESTATE; CONTINUED MOT. </w:t>
      </w:r>
      <w:proofErr w:type="gramStart"/>
      <w:r w:rsidRPr="00BB25C8">
        <w:rPr>
          <w:rFonts w:ascii="Times New Roman" w:hAnsi="Times New Roman" w:cs="Times New Roman"/>
          <w:sz w:val="20"/>
          <w:szCs w:val="20"/>
        </w:rPr>
        <w:t>FOR REMOVAL OF ALLEGED P.R. AND ALLEGED SUCCESSOR TRUSTEE F/B ELIOT IVAN BERNSTEIN.</w:t>
      </w:r>
      <w:proofErr w:type="gramEnd"/>
    </w:p>
    <w:p w:rsidR="00BB25C8" w:rsidRDefault="00BB25C8" w:rsidP="00BB25C8">
      <w:pPr>
        <w:pStyle w:val="ListParagraph"/>
        <w:spacing w:line="240" w:lineRule="auto"/>
        <w:ind w:left="1080"/>
        <w:rPr>
          <w:rFonts w:ascii="Times New Roman" w:hAnsi="Times New Roman" w:cs="Times New Roman"/>
          <w:sz w:val="20"/>
          <w:szCs w:val="20"/>
        </w:rPr>
      </w:pPr>
    </w:p>
    <w:p w:rsidR="00BB25C8" w:rsidRPr="00BB25C8" w:rsidRDefault="00BB25C8" w:rsidP="00BB25C8">
      <w:pPr>
        <w:pStyle w:val="ListParagraph"/>
        <w:numPr>
          <w:ilvl w:val="1"/>
          <w:numId w:val="8"/>
        </w:numPr>
        <w:spacing w:line="240" w:lineRule="auto"/>
        <w:rPr>
          <w:rFonts w:ascii="Times New Roman" w:hAnsi="Times New Roman" w:cs="Times New Roman"/>
          <w:sz w:val="20"/>
          <w:szCs w:val="20"/>
        </w:rPr>
      </w:pPr>
      <w:r w:rsidRPr="00BB25C8">
        <w:rPr>
          <w:rFonts w:ascii="Times New Roman" w:hAnsi="Times New Roman" w:cs="Times New Roman"/>
          <w:sz w:val="20"/>
          <w:szCs w:val="20"/>
        </w:rPr>
        <w:t xml:space="preserve">Docket #52 </w:t>
      </w:r>
      <w:r w:rsidRPr="00BB25C8">
        <w:rPr>
          <w:rFonts w:ascii="Times New Roman" w:hAnsi="Times New Roman" w:cs="Times New Roman"/>
          <w:sz w:val="20"/>
          <w:szCs w:val="20"/>
        </w:rPr>
        <w:tab/>
        <w:t>NOT - NOTICE</w:t>
      </w:r>
      <w:r w:rsidRPr="00BB25C8">
        <w:rPr>
          <w:rFonts w:ascii="Times New Roman" w:hAnsi="Times New Roman" w:cs="Times New Roman"/>
          <w:sz w:val="20"/>
          <w:szCs w:val="20"/>
        </w:rPr>
        <w:tab/>
      </w:r>
      <w:r w:rsidRPr="00BB25C8">
        <w:rPr>
          <w:rFonts w:ascii="Times New Roman" w:hAnsi="Times New Roman" w:cs="Times New Roman"/>
          <w:sz w:val="20"/>
          <w:szCs w:val="20"/>
        </w:rPr>
        <w:tab/>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Filing Date:</w:t>
      </w:r>
      <w:r w:rsidRPr="00BB25C8">
        <w:rPr>
          <w:rFonts w:ascii="Times New Roman" w:hAnsi="Times New Roman" w:cs="Times New Roman"/>
          <w:sz w:val="20"/>
          <w:szCs w:val="20"/>
        </w:rPr>
        <w:tab/>
        <w:t>10-OCT-2013</w:t>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lastRenderedPageBreak/>
        <w:t>Filing Party:</w:t>
      </w:r>
      <w:r w:rsidRPr="00BB25C8">
        <w:rPr>
          <w:rFonts w:ascii="Times New Roman" w:hAnsi="Times New Roman" w:cs="Times New Roman"/>
          <w:sz w:val="20"/>
          <w:szCs w:val="20"/>
        </w:rPr>
        <w:tab/>
        <w:t xml:space="preserve">  </w:t>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Disposition Amount:</w:t>
      </w:r>
      <w:r w:rsidRPr="00BB25C8">
        <w:rPr>
          <w:rFonts w:ascii="Times New Roman" w:hAnsi="Times New Roman" w:cs="Times New Roman"/>
          <w:sz w:val="20"/>
          <w:szCs w:val="20"/>
        </w:rPr>
        <w:tab/>
      </w:r>
    </w:p>
    <w:p w:rsid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Docket Text:</w:t>
      </w:r>
      <w:r w:rsidRPr="00BB25C8">
        <w:rPr>
          <w:rFonts w:ascii="Times New Roman" w:hAnsi="Times New Roman" w:cs="Times New Roman"/>
          <w:sz w:val="20"/>
          <w:szCs w:val="20"/>
        </w:rPr>
        <w:tab/>
        <w:t>OF MOTION, F/B: ELIOT BERNSTEIN OF MOTION, F/B: ELIOT BERNSTEIN (I) ORDER ALL DOCUMENTS BOTH CERTIFIED AND VERIFIED REGARDING ESTATES OF SHIRLEY AND SIMON (SIMON'S DOCUMENT ARE REQUESTED AS IT RELATES TO SHIRLEY'S ALLEGED CHANGES IN</w:t>
      </w:r>
      <w:r>
        <w:rPr>
          <w:rFonts w:ascii="Times New Roman" w:hAnsi="Times New Roman" w:cs="Times New Roman"/>
          <w:sz w:val="20"/>
          <w:szCs w:val="20"/>
        </w:rPr>
        <w:t xml:space="preserve"> </w:t>
      </w:r>
      <w:r w:rsidRPr="00BB25C8">
        <w:rPr>
          <w:rFonts w:ascii="Times New Roman" w:hAnsi="Times New Roman" w:cs="Times New Roman"/>
          <w:sz w:val="20"/>
          <w:szCs w:val="20"/>
        </w:rPr>
        <w:t>BENEFICIARIES) BE SENT TO ELIOT AND HIS CHILDREN IMMEDIATELY</w:t>
      </w:r>
      <w:r>
        <w:rPr>
          <w:rFonts w:ascii="Times New Roman" w:hAnsi="Times New Roman" w:cs="Times New Roman"/>
          <w:sz w:val="20"/>
          <w:szCs w:val="20"/>
        </w:rPr>
        <w:t xml:space="preserve"> </w:t>
      </w:r>
      <w:r w:rsidRPr="00BB25C8">
        <w:rPr>
          <w:rFonts w:ascii="Times New Roman" w:hAnsi="Times New Roman" w:cs="Times New Roman"/>
          <w:sz w:val="20"/>
          <w:szCs w:val="20"/>
        </w:rPr>
        <w:t>IN PREPARATION FOR THE EVIDENTIARY HEARING ORDERED BY THIS</w:t>
      </w:r>
      <w:r>
        <w:rPr>
          <w:rFonts w:ascii="Times New Roman" w:hAnsi="Times New Roman" w:cs="Times New Roman"/>
          <w:sz w:val="20"/>
          <w:szCs w:val="20"/>
        </w:rPr>
        <w:t xml:space="preserve"> </w:t>
      </w:r>
      <w:r w:rsidRPr="00BB25C8">
        <w:rPr>
          <w:rFonts w:ascii="Times New Roman" w:hAnsi="Times New Roman" w:cs="Times New Roman"/>
          <w:sz w:val="20"/>
          <w:szCs w:val="20"/>
        </w:rPr>
        <w:t xml:space="preserve">COURT (II) FOLLOW UP ON SEPTEMBER 13, 2013 HEARING AND CLARIFY AND SET STRAIGHT THE RECORD (III) </w:t>
      </w:r>
      <w:r w:rsidRPr="00BB25C8">
        <w:rPr>
          <w:rFonts w:ascii="Times New Roman" w:hAnsi="Times New Roman" w:cs="Times New Roman"/>
          <w:b/>
          <w:sz w:val="20"/>
          <w:szCs w:val="20"/>
        </w:rPr>
        <w:t>COMPEL FOR IMMEDIATE, EMERGENCY RELIEF!!!, INTERIM DISTRIBUTIONS AND FAMILY ALLOWANCE FOR ELIOT, CANDICE &amp; THEIR THREE MINOR CHILDREN DUE TO ADMITTED AND ACKNOWLEDGED FRAUD BY FIDUCIARIES OF THE ESTATE OF SHIRLEY AND ALLEGED CONTINUED EXTORTION</w:t>
      </w:r>
      <w:r w:rsidRPr="00BB25C8">
        <w:rPr>
          <w:rFonts w:ascii="Times New Roman" w:hAnsi="Times New Roman" w:cs="Times New Roman"/>
          <w:sz w:val="20"/>
          <w:szCs w:val="20"/>
        </w:rPr>
        <w:t xml:space="preserve"> (IV)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(V)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(VI) FOR GUARDIAN AD </w:t>
      </w:r>
      <w:proofErr w:type="spellStart"/>
      <w:r w:rsidRPr="00BB25C8">
        <w:rPr>
          <w:rFonts w:ascii="Times New Roman" w:hAnsi="Times New Roman" w:cs="Times New Roman"/>
          <w:sz w:val="20"/>
          <w:szCs w:val="20"/>
        </w:rPr>
        <w:t>LITUM</w:t>
      </w:r>
      <w:proofErr w:type="spellEnd"/>
      <w:r w:rsidRPr="00BB25C8">
        <w:rPr>
          <w:rFonts w:ascii="Times New Roman" w:hAnsi="Times New Roman" w:cs="Times New Roman"/>
          <w:sz w:val="20"/>
          <w:szCs w:val="20"/>
        </w:rPr>
        <w:t xml:space="preserve"> FOR THE CHILDREN OF TED, P. SIMON, IANTONI AND FRIEDSTEIN AND ASSIGN A TRUSTEE AD </w:t>
      </w:r>
      <w:proofErr w:type="spellStart"/>
      <w:r w:rsidRPr="00BB25C8">
        <w:rPr>
          <w:rFonts w:ascii="Times New Roman" w:hAnsi="Times New Roman" w:cs="Times New Roman"/>
          <w:sz w:val="20"/>
          <w:szCs w:val="20"/>
        </w:rPr>
        <w:t>LITUM</w:t>
      </w:r>
      <w:proofErr w:type="spellEnd"/>
      <w:r w:rsidRPr="00BB25C8">
        <w:rPr>
          <w:rFonts w:ascii="Times New Roman" w:hAnsi="Times New Roman" w:cs="Times New Roman"/>
          <w:sz w:val="20"/>
          <w:szCs w:val="20"/>
        </w:rPr>
        <w:t xml:space="preserve"> FOR TED FOR CONFLICTS OF INTEREST, CONVERSION AND MORE (VII) RECONSIDER AND RESCIND ORDER ISSUED BY THIS COURT "ORDER ON NOTICE OF EMERGENCY MOTION TO FREEZE ASSETS" ON SEPTEMBER 24TH FOR ERRORS AND MORE AND (</w:t>
      </w:r>
      <w:proofErr w:type="spellStart"/>
      <w:r w:rsidRPr="00BB25C8">
        <w:rPr>
          <w:rFonts w:ascii="Times New Roman" w:hAnsi="Times New Roman" w:cs="Times New Roman"/>
          <w:sz w:val="20"/>
          <w:szCs w:val="20"/>
        </w:rPr>
        <w:t>VIIl</w:t>
      </w:r>
      <w:proofErr w:type="spellEnd"/>
      <w:r w:rsidRPr="00BB25C8">
        <w:rPr>
          <w:rFonts w:ascii="Times New Roman" w:hAnsi="Times New Roman" w:cs="Times New Roman"/>
          <w:sz w:val="20"/>
          <w:szCs w:val="20"/>
        </w:rPr>
        <w:t>) RECONSIDER AND RESCIND ORDER ISSUED BY THIS COURT "AGREED ORDER TO REOPEN THE ESTATE AND APPOINT SUCCESSOR PERSONAL</w:t>
      </w:r>
      <w:r>
        <w:rPr>
          <w:rFonts w:ascii="Times New Roman" w:hAnsi="Times New Roman" w:cs="Times New Roman"/>
          <w:sz w:val="20"/>
          <w:szCs w:val="20"/>
        </w:rPr>
        <w:t xml:space="preserve"> </w:t>
      </w:r>
      <w:r w:rsidRPr="00BB25C8">
        <w:rPr>
          <w:rFonts w:ascii="Times New Roman" w:hAnsi="Times New Roman" w:cs="Times New Roman"/>
          <w:sz w:val="20"/>
          <w:szCs w:val="20"/>
        </w:rPr>
        <w:t>REPRESENTATIVES" ON SEPTEMBER 24TH FOR ERRORS AND MORE</w:t>
      </w:r>
    </w:p>
    <w:p w:rsidR="00BB25C8" w:rsidRDefault="00BB25C8" w:rsidP="00BB25C8">
      <w:pPr>
        <w:pStyle w:val="ListParagraph"/>
        <w:spacing w:line="240" w:lineRule="auto"/>
        <w:ind w:left="1080"/>
        <w:rPr>
          <w:rFonts w:ascii="Times New Roman" w:hAnsi="Times New Roman" w:cs="Times New Roman"/>
          <w:sz w:val="20"/>
          <w:szCs w:val="20"/>
        </w:rPr>
      </w:pPr>
    </w:p>
    <w:p w:rsidR="00BB25C8" w:rsidRPr="00BB25C8" w:rsidRDefault="00BB25C8" w:rsidP="00BB25C8">
      <w:pPr>
        <w:pStyle w:val="ListParagraph"/>
        <w:numPr>
          <w:ilvl w:val="1"/>
          <w:numId w:val="8"/>
        </w:numPr>
        <w:spacing w:line="240" w:lineRule="auto"/>
        <w:rPr>
          <w:rFonts w:ascii="Times New Roman" w:hAnsi="Times New Roman" w:cs="Times New Roman"/>
          <w:sz w:val="20"/>
          <w:szCs w:val="20"/>
        </w:rPr>
      </w:pPr>
      <w:r>
        <w:rPr>
          <w:rFonts w:ascii="Times New Roman" w:hAnsi="Times New Roman" w:cs="Times New Roman"/>
          <w:sz w:val="20"/>
          <w:szCs w:val="20"/>
        </w:rPr>
        <w:t>Docket #</w:t>
      </w:r>
      <w:r w:rsidRPr="00BB25C8">
        <w:rPr>
          <w:rFonts w:ascii="Times New Roman" w:hAnsi="Times New Roman" w:cs="Times New Roman"/>
          <w:sz w:val="20"/>
          <w:szCs w:val="20"/>
        </w:rPr>
        <w:t xml:space="preserve">103 </w:t>
      </w:r>
      <w:r w:rsidRPr="00BB25C8">
        <w:rPr>
          <w:rFonts w:ascii="Times New Roman" w:hAnsi="Times New Roman" w:cs="Times New Roman"/>
          <w:sz w:val="20"/>
          <w:szCs w:val="20"/>
        </w:rPr>
        <w:tab/>
        <w:t>MOT - MOTION</w:t>
      </w:r>
      <w:r w:rsidRPr="00BB25C8">
        <w:rPr>
          <w:rFonts w:ascii="Times New Roman" w:hAnsi="Times New Roman" w:cs="Times New Roman"/>
          <w:sz w:val="20"/>
          <w:szCs w:val="20"/>
        </w:rPr>
        <w:tab/>
      </w:r>
      <w:r w:rsidRPr="00BB25C8">
        <w:rPr>
          <w:rFonts w:ascii="Times New Roman" w:hAnsi="Times New Roman" w:cs="Times New Roman"/>
          <w:sz w:val="20"/>
          <w:szCs w:val="20"/>
        </w:rPr>
        <w:tab/>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Filing Date:</w:t>
      </w:r>
      <w:r w:rsidRPr="00BB25C8">
        <w:rPr>
          <w:rFonts w:ascii="Times New Roman" w:hAnsi="Times New Roman" w:cs="Times New Roman"/>
          <w:sz w:val="20"/>
          <w:szCs w:val="20"/>
        </w:rPr>
        <w:tab/>
        <w:t>04-AUG-2014</w:t>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Filing Party:</w:t>
      </w:r>
      <w:r w:rsidRPr="00BB25C8">
        <w:rPr>
          <w:rFonts w:ascii="Times New Roman" w:hAnsi="Times New Roman" w:cs="Times New Roman"/>
          <w:sz w:val="20"/>
          <w:szCs w:val="20"/>
        </w:rPr>
        <w:tab/>
        <w:t xml:space="preserve">  </w:t>
      </w:r>
    </w:p>
    <w:p w:rsidR="00BB25C8" w:rsidRPr="00BB25C8" w:rsidRDefault="00BB25C8" w:rsidP="00BB25C8">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Disposition Amount:</w:t>
      </w:r>
      <w:r w:rsidRPr="00BB25C8">
        <w:rPr>
          <w:rFonts w:ascii="Times New Roman" w:hAnsi="Times New Roman" w:cs="Times New Roman"/>
          <w:sz w:val="20"/>
          <w:szCs w:val="20"/>
        </w:rPr>
        <w:tab/>
      </w:r>
    </w:p>
    <w:p w:rsidR="001B5267" w:rsidRDefault="00BB25C8" w:rsidP="001B5267">
      <w:pPr>
        <w:pStyle w:val="ListParagraph"/>
        <w:spacing w:line="240" w:lineRule="auto"/>
        <w:ind w:left="1080"/>
        <w:rPr>
          <w:rFonts w:ascii="Times New Roman" w:hAnsi="Times New Roman" w:cs="Times New Roman"/>
          <w:sz w:val="20"/>
          <w:szCs w:val="20"/>
        </w:rPr>
      </w:pPr>
      <w:r w:rsidRPr="00BB25C8">
        <w:rPr>
          <w:rFonts w:ascii="Times New Roman" w:hAnsi="Times New Roman" w:cs="Times New Roman"/>
          <w:sz w:val="20"/>
          <w:szCs w:val="20"/>
        </w:rPr>
        <w:t>Docket Text:</w:t>
      </w:r>
      <w:r w:rsidRPr="00BB25C8">
        <w:rPr>
          <w:rFonts w:ascii="Times New Roman" w:hAnsi="Times New Roman" w:cs="Times New Roman"/>
          <w:sz w:val="20"/>
          <w:szCs w:val="20"/>
        </w:rPr>
        <w:tab/>
      </w:r>
      <w:r>
        <w:rPr>
          <w:rFonts w:ascii="Times New Roman" w:hAnsi="Times New Roman" w:cs="Times New Roman"/>
          <w:sz w:val="20"/>
          <w:szCs w:val="20"/>
        </w:rPr>
        <w:t xml:space="preserve"> </w:t>
      </w:r>
      <w:r w:rsidRPr="00BB25C8">
        <w:rPr>
          <w:rFonts w:ascii="Times New Roman" w:hAnsi="Times New Roman" w:cs="Times New Roman"/>
          <w:b/>
          <w:sz w:val="20"/>
          <w:szCs w:val="20"/>
        </w:rPr>
        <w:t>MOTION FOR EMERGENCY INTERIM DISTRIBUTIONS DUE TO A CONTINUED PATTERN AND PRACTICE OF FRAUD AND EXTORTION</w:t>
      </w:r>
      <w:r w:rsidRPr="00BB25C8">
        <w:rPr>
          <w:rFonts w:ascii="Times New Roman" w:hAnsi="Times New Roman" w:cs="Times New Roman"/>
          <w:sz w:val="20"/>
          <w:szCs w:val="20"/>
        </w:rPr>
        <w:t xml:space="preserve"> BY FIDUCIARY THEODORE BERNSTEIN AND OFFICER OF THIS CO</w:t>
      </w:r>
      <w:r>
        <w:rPr>
          <w:rFonts w:ascii="Times New Roman" w:hAnsi="Times New Roman" w:cs="Times New Roman"/>
          <w:sz w:val="20"/>
          <w:szCs w:val="20"/>
        </w:rPr>
        <w:t>U</w:t>
      </w:r>
      <w:r w:rsidRPr="00BB25C8">
        <w:rPr>
          <w:rFonts w:ascii="Times New Roman" w:hAnsi="Times New Roman" w:cs="Times New Roman"/>
          <w:sz w:val="20"/>
          <w:szCs w:val="20"/>
        </w:rPr>
        <w:t>RT ALAN B. ROSE, ESQ. THREATENING THREE MINOR CHILDREN</w:t>
      </w:r>
      <w:r>
        <w:rPr>
          <w:rFonts w:ascii="Times New Roman" w:hAnsi="Times New Roman" w:cs="Times New Roman"/>
          <w:sz w:val="20"/>
          <w:szCs w:val="20"/>
        </w:rPr>
        <w:t>’</w:t>
      </w:r>
      <w:r w:rsidRPr="00BB25C8">
        <w:rPr>
          <w:rFonts w:ascii="Times New Roman" w:hAnsi="Times New Roman" w:cs="Times New Roman"/>
          <w:sz w:val="20"/>
          <w:szCs w:val="20"/>
        </w:rPr>
        <w:t>S EDUCAT</w:t>
      </w:r>
      <w:r>
        <w:rPr>
          <w:rFonts w:ascii="Times New Roman" w:hAnsi="Times New Roman" w:cs="Times New Roman"/>
          <w:sz w:val="20"/>
          <w:szCs w:val="20"/>
        </w:rPr>
        <w:t>I</w:t>
      </w:r>
      <w:r w:rsidRPr="00BB25C8">
        <w:rPr>
          <w:rFonts w:ascii="Times New Roman" w:hAnsi="Times New Roman" w:cs="Times New Roman"/>
          <w:sz w:val="20"/>
          <w:szCs w:val="20"/>
        </w:rPr>
        <w:t>ONS</w:t>
      </w:r>
    </w:p>
    <w:p w:rsidR="001B5267" w:rsidRPr="001B5267" w:rsidRDefault="001B5267" w:rsidP="001B5267">
      <w:pPr>
        <w:spacing w:line="240" w:lineRule="auto"/>
        <w:rPr>
          <w:rFonts w:ascii="Times New Roman" w:hAnsi="Times New Roman" w:cs="Times New Roman"/>
          <w:sz w:val="20"/>
          <w:szCs w:val="20"/>
        </w:rPr>
      </w:pPr>
      <w:r w:rsidRPr="001B5267">
        <w:rPr>
          <w:rFonts w:ascii="Times New Roman" w:hAnsi="Times New Roman" w:cs="Times New Roman"/>
          <w:sz w:val="20"/>
          <w:szCs w:val="20"/>
        </w:rPr>
        <w:t>Note:</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(ii) and (iii) above, hereby included by reference herein.</w:t>
      </w:r>
    </w:p>
    <w:p w:rsidR="001D2E75" w:rsidRPr="009E206B" w:rsidRDefault="001D2E75" w:rsidP="001D2E75">
      <w:pPr>
        <w:spacing w:line="240" w:lineRule="auto"/>
        <w:jc w:val="center"/>
        <w:rPr>
          <w:rFonts w:ascii="Times New Roman" w:hAnsi="Times New Roman" w:cs="Times New Roman"/>
          <w:b/>
          <w:sz w:val="23"/>
          <w:szCs w:val="23"/>
          <w:u w:val="single"/>
        </w:rPr>
      </w:pPr>
      <w:r w:rsidRPr="009E206B">
        <w:rPr>
          <w:rFonts w:ascii="Times New Roman" w:hAnsi="Times New Roman" w:cs="Times New Roman"/>
          <w:b/>
          <w:sz w:val="23"/>
          <w:szCs w:val="23"/>
          <w:u w:val="single"/>
        </w:rPr>
        <w:t xml:space="preserve">OPPENHEIMER LACKS STANDING TO BRING ANY ACTIONS ON BEHALF OF THE </w:t>
      </w:r>
      <w:r w:rsidR="00E67885" w:rsidRPr="009E206B">
        <w:rPr>
          <w:rFonts w:ascii="Times New Roman" w:hAnsi="Times New Roman" w:cs="Times New Roman"/>
          <w:b/>
          <w:sz w:val="23"/>
          <w:szCs w:val="23"/>
          <w:u w:val="single"/>
        </w:rPr>
        <w:t>PETITIONERS</w:t>
      </w:r>
      <w:r w:rsidRPr="009E206B">
        <w:rPr>
          <w:rFonts w:ascii="Times New Roman" w:hAnsi="Times New Roman" w:cs="Times New Roman"/>
          <w:b/>
          <w:sz w:val="23"/>
          <w:szCs w:val="23"/>
          <w:u w:val="single"/>
        </w:rPr>
        <w:t xml:space="preserve"> TRUSTS AS THEY HAVE OFFICIAL</w:t>
      </w:r>
      <w:r w:rsidR="009E206B" w:rsidRPr="009E206B">
        <w:rPr>
          <w:rFonts w:ascii="Times New Roman" w:hAnsi="Times New Roman" w:cs="Times New Roman"/>
          <w:b/>
          <w:sz w:val="23"/>
          <w:szCs w:val="23"/>
          <w:u w:val="single"/>
        </w:rPr>
        <w:t xml:space="preserve">LY RESIGNED AS TRUSTEES </w:t>
      </w:r>
      <w:r w:rsidR="009E206B">
        <w:rPr>
          <w:rFonts w:ascii="Times New Roman" w:hAnsi="Times New Roman" w:cs="Times New Roman"/>
          <w:b/>
          <w:sz w:val="23"/>
          <w:szCs w:val="23"/>
          <w:u w:val="single"/>
        </w:rPr>
        <w:t>AS OF MAY 2014</w:t>
      </w:r>
    </w:p>
    <w:p w:rsidR="00E67885" w:rsidRDefault="00E67885" w:rsidP="00E67885">
      <w:pPr>
        <w:pStyle w:val="ListParagraph"/>
        <w:numPr>
          <w:ilvl w:val="0"/>
          <w:numId w:val="8"/>
        </w:numPr>
        <w:spacing w:line="480" w:lineRule="auto"/>
        <w:ind w:left="0"/>
        <w:rPr>
          <w:rFonts w:ascii="Times New Roman" w:hAnsi="Times New Roman" w:cs="Times New Roman"/>
          <w:sz w:val="23"/>
          <w:szCs w:val="23"/>
        </w:rPr>
      </w:pPr>
      <w:r w:rsidRPr="00E67885">
        <w:rPr>
          <w:rFonts w:ascii="Times New Roman" w:hAnsi="Times New Roman" w:cs="Times New Roman"/>
          <w:sz w:val="23"/>
          <w:szCs w:val="23"/>
        </w:rPr>
        <w:t xml:space="preserve">That Oppenheimer’s filing, </w:t>
      </w:r>
      <w:r w:rsidR="002A27D7">
        <w:rPr>
          <w:rFonts w:ascii="Times New Roman" w:hAnsi="Times New Roman" w:cs="Times New Roman"/>
          <w:sz w:val="23"/>
          <w:szCs w:val="23"/>
        </w:rPr>
        <w:t>“</w:t>
      </w:r>
      <w:r w:rsidRPr="00E67885">
        <w:rPr>
          <w:rFonts w:ascii="Times New Roman" w:hAnsi="Times New Roman" w:cs="Times New Roman"/>
          <w:sz w:val="23"/>
          <w:szCs w:val="23"/>
        </w:rPr>
        <w:t>(</w:t>
      </w:r>
      <w:proofErr w:type="spellStart"/>
      <w:r w:rsidRPr="00E67885">
        <w:rPr>
          <w:rFonts w:ascii="Times New Roman" w:hAnsi="Times New Roman" w:cs="Times New Roman"/>
          <w:sz w:val="23"/>
          <w:szCs w:val="23"/>
        </w:rPr>
        <w:t>i</w:t>
      </w:r>
      <w:proofErr w:type="spellEnd"/>
      <w:r w:rsidRPr="00E67885">
        <w:rPr>
          <w:rFonts w:ascii="Times New Roman" w:hAnsi="Times New Roman" w:cs="Times New Roman"/>
          <w:sz w:val="23"/>
          <w:szCs w:val="23"/>
        </w:rPr>
        <w:t>) Oppenheimer Bank of Delaware's Motion for Summary Judgment As To Count I Of Its Petition” should be heard by this Court and decided by this Court as it is filed by Oppenheimer in its limited capacity in regards to matters within that limited capacity</w:t>
      </w:r>
      <w:r w:rsidR="007E436E">
        <w:rPr>
          <w:rFonts w:ascii="Times New Roman" w:hAnsi="Times New Roman" w:cs="Times New Roman"/>
          <w:sz w:val="23"/>
          <w:szCs w:val="23"/>
        </w:rPr>
        <w:t xml:space="preserve"> of choosing a </w:t>
      </w:r>
      <w:r w:rsidR="007E436E">
        <w:rPr>
          <w:rFonts w:ascii="Times New Roman" w:hAnsi="Times New Roman" w:cs="Times New Roman"/>
          <w:sz w:val="23"/>
          <w:szCs w:val="23"/>
        </w:rPr>
        <w:lastRenderedPageBreak/>
        <w:t xml:space="preserve">successor trustee and </w:t>
      </w:r>
      <w:r w:rsidR="009878B1">
        <w:rPr>
          <w:rFonts w:ascii="Times New Roman" w:hAnsi="Times New Roman" w:cs="Times New Roman"/>
          <w:sz w:val="23"/>
          <w:szCs w:val="23"/>
        </w:rPr>
        <w:t>turning over the trusts corpuses to them</w:t>
      </w:r>
      <w:r w:rsidRPr="00E67885">
        <w:rPr>
          <w:rFonts w:ascii="Times New Roman" w:hAnsi="Times New Roman" w:cs="Times New Roman"/>
          <w:sz w:val="23"/>
          <w:szCs w:val="23"/>
        </w:rPr>
        <w:t xml:space="preserve"> and Oppenheimer </w:t>
      </w:r>
      <w:r w:rsidR="009878B1">
        <w:rPr>
          <w:rFonts w:ascii="Times New Roman" w:hAnsi="Times New Roman" w:cs="Times New Roman"/>
          <w:sz w:val="23"/>
          <w:szCs w:val="23"/>
        </w:rPr>
        <w:t xml:space="preserve">only </w:t>
      </w:r>
      <w:r w:rsidRPr="00E67885">
        <w:rPr>
          <w:rFonts w:ascii="Times New Roman" w:hAnsi="Times New Roman" w:cs="Times New Roman"/>
          <w:sz w:val="23"/>
          <w:szCs w:val="23"/>
        </w:rPr>
        <w:t>ha</w:t>
      </w:r>
      <w:r w:rsidR="009878B1">
        <w:rPr>
          <w:rFonts w:ascii="Times New Roman" w:hAnsi="Times New Roman" w:cs="Times New Roman"/>
          <w:sz w:val="23"/>
          <w:szCs w:val="23"/>
        </w:rPr>
        <w:t>s legal</w:t>
      </w:r>
      <w:r w:rsidRPr="00E67885">
        <w:rPr>
          <w:rFonts w:ascii="Times New Roman" w:hAnsi="Times New Roman" w:cs="Times New Roman"/>
          <w:sz w:val="23"/>
          <w:szCs w:val="23"/>
        </w:rPr>
        <w:t xml:space="preserve"> standing in this limited matter.</w:t>
      </w:r>
    </w:p>
    <w:p w:rsidR="009878B1" w:rsidRDefault="00C2516F" w:rsidP="00C2516F">
      <w:pPr>
        <w:pStyle w:val="ListParagraph"/>
        <w:numPr>
          <w:ilvl w:val="0"/>
          <w:numId w:val="8"/>
        </w:numPr>
        <w:spacing w:line="480" w:lineRule="auto"/>
        <w:ind w:left="0"/>
        <w:rPr>
          <w:rFonts w:ascii="Times New Roman" w:hAnsi="Times New Roman" w:cs="Times New Roman"/>
          <w:sz w:val="23"/>
          <w:szCs w:val="23"/>
        </w:rPr>
      </w:pPr>
      <w:r w:rsidRPr="00C2516F">
        <w:rPr>
          <w:rFonts w:ascii="Times New Roman" w:hAnsi="Times New Roman" w:cs="Times New Roman"/>
          <w:sz w:val="23"/>
          <w:szCs w:val="23"/>
        </w:rPr>
        <w:t xml:space="preserve">That Oppenheimer states in their Motion for Summary Judgment that “7. Other than the </w:t>
      </w:r>
      <w:r w:rsidRPr="00C2516F">
        <w:rPr>
          <w:rFonts w:ascii="Times New Roman" w:hAnsi="Times New Roman" w:cs="Times New Roman"/>
          <w:b/>
          <w:sz w:val="23"/>
          <w:szCs w:val="23"/>
          <w:u w:val="single"/>
        </w:rPr>
        <w:t>limited “resigned trustee” role</w:t>
      </w:r>
      <w:r w:rsidRPr="00C2516F">
        <w:rPr>
          <w:rFonts w:ascii="Times New Roman" w:hAnsi="Times New Roman" w:cs="Times New Roman"/>
          <w:sz w:val="23"/>
          <w:szCs w:val="23"/>
        </w:rPr>
        <w:t xml:space="preserve"> </w:t>
      </w:r>
      <w:r>
        <w:rPr>
          <w:rFonts w:ascii="Times New Roman" w:hAnsi="Times New Roman" w:cs="Times New Roman"/>
          <w:sz w:val="23"/>
          <w:szCs w:val="23"/>
        </w:rPr>
        <w:t>[</w:t>
      </w:r>
      <w:r w:rsidRPr="00C2516F">
        <w:rPr>
          <w:rFonts w:ascii="Times New Roman" w:hAnsi="Times New Roman" w:cs="Times New Roman"/>
          <w:b/>
          <w:sz w:val="23"/>
          <w:szCs w:val="23"/>
          <w:u w:val="single"/>
        </w:rPr>
        <w:t>emphasis added</w:t>
      </w:r>
      <w:r>
        <w:rPr>
          <w:rFonts w:ascii="Times New Roman" w:hAnsi="Times New Roman" w:cs="Times New Roman"/>
          <w:sz w:val="23"/>
          <w:szCs w:val="23"/>
        </w:rPr>
        <w:t xml:space="preserve">] </w:t>
      </w:r>
      <w:r w:rsidRPr="00C2516F">
        <w:rPr>
          <w:rFonts w:ascii="Times New Roman" w:hAnsi="Times New Roman" w:cs="Times New Roman"/>
          <w:sz w:val="23"/>
          <w:szCs w:val="23"/>
        </w:rPr>
        <w:t xml:space="preserve">Oppenheimer continues to have pursuant to § 736.0707, Florida Statutes, the Grandchildren Trusts are without a trustee.”  </w:t>
      </w:r>
    </w:p>
    <w:p w:rsidR="00C2516F" w:rsidRDefault="00C2516F" w:rsidP="00C2516F">
      <w:pPr>
        <w:pStyle w:val="ListParagraph"/>
        <w:numPr>
          <w:ilvl w:val="0"/>
          <w:numId w:val="8"/>
        </w:numPr>
        <w:spacing w:line="480" w:lineRule="auto"/>
        <w:ind w:left="0"/>
        <w:rPr>
          <w:rFonts w:ascii="Times New Roman" w:hAnsi="Times New Roman" w:cs="Times New Roman"/>
          <w:sz w:val="23"/>
          <w:szCs w:val="23"/>
        </w:rPr>
      </w:pPr>
      <w:r w:rsidRPr="00C2516F">
        <w:rPr>
          <w:rFonts w:ascii="Times New Roman" w:hAnsi="Times New Roman" w:cs="Times New Roman"/>
          <w:sz w:val="23"/>
          <w:szCs w:val="23"/>
        </w:rPr>
        <w:t xml:space="preserve">That in this </w:t>
      </w:r>
      <w:r>
        <w:rPr>
          <w:rFonts w:ascii="Times New Roman" w:hAnsi="Times New Roman" w:cs="Times New Roman"/>
          <w:sz w:val="23"/>
          <w:szCs w:val="23"/>
        </w:rPr>
        <w:t>“</w:t>
      </w:r>
      <w:r w:rsidRPr="00C2516F">
        <w:rPr>
          <w:rFonts w:ascii="Times New Roman" w:hAnsi="Times New Roman" w:cs="Times New Roman"/>
          <w:sz w:val="23"/>
          <w:szCs w:val="23"/>
        </w:rPr>
        <w:t>limited</w:t>
      </w:r>
      <w:r>
        <w:rPr>
          <w:rFonts w:ascii="Times New Roman" w:hAnsi="Times New Roman" w:cs="Times New Roman"/>
          <w:sz w:val="23"/>
          <w:szCs w:val="23"/>
        </w:rPr>
        <w:t>”</w:t>
      </w:r>
      <w:r w:rsidRPr="00C2516F">
        <w:rPr>
          <w:rFonts w:ascii="Times New Roman" w:hAnsi="Times New Roman" w:cs="Times New Roman"/>
          <w:sz w:val="23"/>
          <w:szCs w:val="23"/>
        </w:rPr>
        <w:t xml:space="preserve"> capacity Oppenheimer can only seek to have the Court determine a successor trustee and have the trust corpuses distributed to the next successor trustee chosen by this Court and in no way has any capacity to bring actions on behalf of the trusts forward as they have no further standing to act as trustee</w:t>
      </w:r>
      <w:r>
        <w:rPr>
          <w:rFonts w:ascii="Times New Roman" w:hAnsi="Times New Roman" w:cs="Times New Roman"/>
          <w:sz w:val="23"/>
          <w:szCs w:val="23"/>
        </w:rPr>
        <w:t>.</w:t>
      </w:r>
    </w:p>
    <w:p w:rsidR="00E67885" w:rsidRPr="00E67885" w:rsidRDefault="00E67885" w:rsidP="00E67885">
      <w:pPr>
        <w:pStyle w:val="ListParagraph"/>
        <w:numPr>
          <w:ilvl w:val="0"/>
          <w:numId w:val="8"/>
        </w:numPr>
        <w:spacing w:line="480" w:lineRule="auto"/>
        <w:ind w:left="0"/>
        <w:rPr>
          <w:rFonts w:ascii="Times New Roman" w:hAnsi="Times New Roman" w:cs="Times New Roman"/>
          <w:sz w:val="23"/>
          <w:szCs w:val="23"/>
        </w:rPr>
      </w:pPr>
      <w:r w:rsidRPr="00E67885">
        <w:rPr>
          <w:rFonts w:ascii="Times New Roman" w:hAnsi="Times New Roman" w:cs="Times New Roman"/>
          <w:sz w:val="23"/>
          <w:szCs w:val="23"/>
        </w:rPr>
        <w:t>That Oppenheimer’s filings, “(i</w:t>
      </w:r>
      <w:r w:rsidR="009878B1">
        <w:rPr>
          <w:rFonts w:ascii="Times New Roman" w:hAnsi="Times New Roman" w:cs="Times New Roman"/>
          <w:sz w:val="23"/>
          <w:szCs w:val="23"/>
        </w:rPr>
        <w:t>i</w:t>
      </w:r>
      <w:r w:rsidRPr="00E67885">
        <w:rPr>
          <w:rFonts w:ascii="Times New Roman" w:hAnsi="Times New Roman" w:cs="Times New Roman"/>
          <w:sz w:val="23"/>
          <w:szCs w:val="23"/>
        </w:rPr>
        <w:t xml:space="preserve">) Oppenheimer Bank of Delaware's Motion </w:t>
      </w:r>
      <w:proofErr w:type="gramStart"/>
      <w:r w:rsidRPr="00E67885">
        <w:rPr>
          <w:rFonts w:ascii="Times New Roman" w:hAnsi="Times New Roman" w:cs="Times New Roman"/>
          <w:sz w:val="23"/>
          <w:szCs w:val="23"/>
        </w:rPr>
        <w:t>To Appoint Guardian Ad Litem For</w:t>
      </w:r>
      <w:proofErr w:type="gramEnd"/>
      <w:r w:rsidRPr="00E67885">
        <w:rPr>
          <w:rFonts w:ascii="Times New Roman" w:hAnsi="Times New Roman" w:cs="Times New Roman"/>
          <w:sz w:val="23"/>
          <w:szCs w:val="23"/>
        </w:rPr>
        <w:t xml:space="preserve"> Minor Beneficiaries; and (</w:t>
      </w:r>
      <w:r w:rsidR="009878B1">
        <w:rPr>
          <w:rFonts w:ascii="Times New Roman" w:hAnsi="Times New Roman" w:cs="Times New Roman"/>
          <w:sz w:val="23"/>
          <w:szCs w:val="23"/>
        </w:rPr>
        <w:t>i</w:t>
      </w:r>
      <w:r w:rsidRPr="00E67885">
        <w:rPr>
          <w:rFonts w:ascii="Times New Roman" w:hAnsi="Times New Roman" w:cs="Times New Roman"/>
          <w:sz w:val="23"/>
          <w:szCs w:val="23"/>
        </w:rPr>
        <w:t>ii) Oppenheimer Bank of Delaware's Motion To Strike Or Sever Counterclaim,” should be stricken from the record for Oppenheimer’s lack of standing to bring actions</w:t>
      </w:r>
      <w:r w:rsidR="00C2516F">
        <w:rPr>
          <w:rFonts w:ascii="Times New Roman" w:hAnsi="Times New Roman" w:cs="Times New Roman"/>
          <w:sz w:val="23"/>
          <w:szCs w:val="23"/>
        </w:rPr>
        <w:t xml:space="preserve"> on behalf of Petitioners trusts</w:t>
      </w:r>
      <w:r w:rsidRPr="00E67885">
        <w:rPr>
          <w:rFonts w:ascii="Times New Roman" w:hAnsi="Times New Roman" w:cs="Times New Roman"/>
          <w:sz w:val="23"/>
          <w:szCs w:val="23"/>
        </w:rPr>
        <w:t xml:space="preserve"> as a resigned former ALLEGED trustee.</w:t>
      </w:r>
    </w:p>
    <w:p w:rsidR="00E67885" w:rsidRPr="00E67885" w:rsidRDefault="00E67885" w:rsidP="00E67885">
      <w:pPr>
        <w:pStyle w:val="ListParagraph"/>
        <w:numPr>
          <w:ilvl w:val="0"/>
          <w:numId w:val="8"/>
        </w:numPr>
        <w:spacing w:line="480" w:lineRule="auto"/>
        <w:ind w:left="0"/>
        <w:rPr>
          <w:rFonts w:ascii="Times New Roman" w:hAnsi="Times New Roman" w:cs="Times New Roman"/>
          <w:sz w:val="23"/>
          <w:szCs w:val="23"/>
        </w:rPr>
      </w:pPr>
      <w:r w:rsidRPr="00E67885">
        <w:rPr>
          <w:rFonts w:ascii="Times New Roman" w:hAnsi="Times New Roman" w:cs="Times New Roman"/>
          <w:sz w:val="23"/>
          <w:szCs w:val="23"/>
        </w:rPr>
        <w:t>That once</w:t>
      </w:r>
      <w:r w:rsidR="00C2516F">
        <w:rPr>
          <w:rFonts w:ascii="Times New Roman" w:hAnsi="Times New Roman" w:cs="Times New Roman"/>
          <w:sz w:val="23"/>
          <w:szCs w:val="23"/>
        </w:rPr>
        <w:t xml:space="preserve"> successorship</w:t>
      </w:r>
      <w:r w:rsidRPr="00E67885">
        <w:rPr>
          <w:rFonts w:ascii="Times New Roman" w:hAnsi="Times New Roman" w:cs="Times New Roman"/>
          <w:sz w:val="23"/>
          <w:szCs w:val="23"/>
        </w:rPr>
        <w:t xml:space="preserve"> is de</w:t>
      </w:r>
      <w:r w:rsidR="00C2516F">
        <w:rPr>
          <w:rFonts w:ascii="Times New Roman" w:hAnsi="Times New Roman" w:cs="Times New Roman"/>
          <w:sz w:val="23"/>
          <w:szCs w:val="23"/>
        </w:rPr>
        <w:t>termined by this Court</w:t>
      </w:r>
      <w:r w:rsidRPr="00E67885">
        <w:rPr>
          <w:rFonts w:ascii="Times New Roman" w:hAnsi="Times New Roman" w:cs="Times New Roman"/>
          <w:sz w:val="23"/>
          <w:szCs w:val="23"/>
        </w:rPr>
        <w:t>, Oppenheimer has NO</w:t>
      </w:r>
      <w:r w:rsidR="00C2516F">
        <w:rPr>
          <w:rFonts w:ascii="Times New Roman" w:hAnsi="Times New Roman" w:cs="Times New Roman"/>
          <w:sz w:val="23"/>
          <w:szCs w:val="23"/>
        </w:rPr>
        <w:t xml:space="preserve"> FURTHER</w:t>
      </w:r>
      <w:r w:rsidRPr="00E67885">
        <w:rPr>
          <w:rFonts w:ascii="Times New Roman" w:hAnsi="Times New Roman" w:cs="Times New Roman"/>
          <w:sz w:val="23"/>
          <w:szCs w:val="23"/>
        </w:rPr>
        <w:t xml:space="preserve"> LEGAL STANDING to bring any actions on behalf of </w:t>
      </w:r>
      <w:r w:rsidR="00C2516F">
        <w:rPr>
          <w:rFonts w:ascii="Times New Roman" w:hAnsi="Times New Roman" w:cs="Times New Roman"/>
          <w:sz w:val="23"/>
          <w:szCs w:val="23"/>
        </w:rPr>
        <w:t>Petitioners</w:t>
      </w:r>
      <w:r w:rsidRPr="00E67885">
        <w:rPr>
          <w:rFonts w:ascii="Times New Roman" w:hAnsi="Times New Roman" w:cs="Times New Roman"/>
          <w:sz w:val="23"/>
          <w:szCs w:val="23"/>
        </w:rPr>
        <w:t xml:space="preserve"> trusts and</w:t>
      </w:r>
      <w:r w:rsidR="00C2516F">
        <w:rPr>
          <w:rFonts w:ascii="Times New Roman" w:hAnsi="Times New Roman" w:cs="Times New Roman"/>
          <w:sz w:val="23"/>
          <w:szCs w:val="23"/>
        </w:rPr>
        <w:t xml:space="preserve"> therefore</w:t>
      </w:r>
      <w:r w:rsidRPr="00E67885">
        <w:rPr>
          <w:rFonts w:ascii="Times New Roman" w:hAnsi="Times New Roman" w:cs="Times New Roman"/>
          <w:sz w:val="23"/>
          <w:szCs w:val="23"/>
        </w:rPr>
        <w:t xml:space="preserve"> their subsequent motions must be stricken. </w:t>
      </w:r>
    </w:p>
    <w:p w:rsidR="009F65AC" w:rsidRDefault="009F65AC"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w:t>
      </w:r>
      <w:r w:rsidR="001B5267">
        <w:rPr>
          <w:rFonts w:ascii="Times New Roman" w:hAnsi="Times New Roman" w:cs="Times New Roman"/>
          <w:sz w:val="23"/>
          <w:szCs w:val="23"/>
        </w:rPr>
        <w:t xml:space="preserve"> </w:t>
      </w:r>
      <w:proofErr w:type="spellStart"/>
      <w:r w:rsidR="001B5267">
        <w:rPr>
          <w:rFonts w:ascii="Times New Roman" w:hAnsi="Times New Roman" w:cs="Times New Roman"/>
          <w:sz w:val="23"/>
          <w:szCs w:val="23"/>
        </w:rPr>
        <w:t>Sua</w:t>
      </w:r>
      <w:proofErr w:type="spellEnd"/>
      <w:r w:rsidR="001B5267">
        <w:rPr>
          <w:rFonts w:ascii="Times New Roman" w:hAnsi="Times New Roman" w:cs="Times New Roman"/>
          <w:sz w:val="23"/>
          <w:szCs w:val="23"/>
        </w:rPr>
        <w:t xml:space="preserve"> </w:t>
      </w:r>
      <w:proofErr w:type="spellStart"/>
      <w:r w:rsidR="001B5267">
        <w:rPr>
          <w:rFonts w:ascii="Times New Roman" w:hAnsi="Times New Roman" w:cs="Times New Roman"/>
          <w:sz w:val="23"/>
          <w:szCs w:val="23"/>
        </w:rPr>
        <w:t>Sponte</w:t>
      </w:r>
      <w:proofErr w:type="spellEnd"/>
      <w:r w:rsidR="001B5267">
        <w:rPr>
          <w:rFonts w:ascii="Times New Roman" w:hAnsi="Times New Roman" w:cs="Times New Roman"/>
          <w:sz w:val="23"/>
          <w:szCs w:val="23"/>
        </w:rPr>
        <w:t xml:space="preserve"> abandoned and </w:t>
      </w:r>
      <w:r>
        <w:rPr>
          <w:rFonts w:ascii="Times New Roman" w:hAnsi="Times New Roman" w:cs="Times New Roman"/>
          <w:sz w:val="23"/>
          <w:szCs w:val="23"/>
        </w:rPr>
        <w:t>resigned as Trustee prior to establishing a chain of legal succession</w:t>
      </w:r>
      <w:r w:rsidR="00E67885">
        <w:rPr>
          <w:rFonts w:ascii="Times New Roman" w:hAnsi="Times New Roman" w:cs="Times New Roman"/>
          <w:sz w:val="23"/>
          <w:szCs w:val="23"/>
        </w:rPr>
        <w:t xml:space="preserve"> of Trusteeship</w:t>
      </w:r>
      <w:r>
        <w:rPr>
          <w:rFonts w:ascii="Times New Roman" w:hAnsi="Times New Roman" w:cs="Times New Roman"/>
          <w:sz w:val="23"/>
          <w:szCs w:val="23"/>
        </w:rPr>
        <w:t xml:space="preserve"> and as such abandoned the</w:t>
      </w:r>
      <w:r w:rsidR="00E67885">
        <w:rPr>
          <w:rFonts w:ascii="Times New Roman" w:hAnsi="Times New Roman" w:cs="Times New Roman"/>
          <w:sz w:val="23"/>
          <w:szCs w:val="23"/>
        </w:rPr>
        <w:t xml:space="preserve"> Petitioners</w:t>
      </w:r>
      <w:r>
        <w:rPr>
          <w:rFonts w:ascii="Times New Roman" w:hAnsi="Times New Roman" w:cs="Times New Roman"/>
          <w:sz w:val="23"/>
          <w:szCs w:val="23"/>
        </w:rPr>
        <w:t xml:space="preserve"> trusts causing further damages to beneficiaries.</w:t>
      </w:r>
    </w:p>
    <w:p w:rsidR="009F65AC" w:rsidRDefault="009F65AC" w:rsidP="009F65AC">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Oppenheimer’s counsel, Stephen Lessne,</w:t>
      </w:r>
      <w:r w:rsidR="005952E3">
        <w:rPr>
          <w:rFonts w:ascii="Times New Roman" w:hAnsi="Times New Roman" w:cs="Times New Roman"/>
          <w:sz w:val="23"/>
          <w:szCs w:val="23"/>
        </w:rPr>
        <w:t xml:space="preserve"> Esq. (“LESSNE”)</w:t>
      </w:r>
      <w:r>
        <w:rPr>
          <w:rFonts w:ascii="Times New Roman" w:hAnsi="Times New Roman" w:cs="Times New Roman"/>
          <w:sz w:val="23"/>
          <w:szCs w:val="23"/>
        </w:rPr>
        <w:t xml:space="preserve"> orchestrated the early resignation of Oppenheimer despite knowing of alleged felony misconduct involving his client </w:t>
      </w:r>
      <w:r w:rsidR="00E67885">
        <w:rPr>
          <w:rFonts w:ascii="Times New Roman" w:hAnsi="Times New Roman" w:cs="Times New Roman"/>
          <w:sz w:val="23"/>
          <w:szCs w:val="23"/>
        </w:rPr>
        <w:t xml:space="preserve">Oppenheimer </w:t>
      </w:r>
      <w:r>
        <w:rPr>
          <w:rFonts w:ascii="Times New Roman" w:hAnsi="Times New Roman" w:cs="Times New Roman"/>
          <w:sz w:val="23"/>
          <w:szCs w:val="23"/>
        </w:rPr>
        <w:t>as fully described in the Counter Complaint filed against both him personally and professionally</w:t>
      </w:r>
      <w:r w:rsidR="007E76DC">
        <w:rPr>
          <w:rFonts w:ascii="Times New Roman" w:hAnsi="Times New Roman" w:cs="Times New Roman"/>
          <w:sz w:val="23"/>
          <w:szCs w:val="23"/>
        </w:rPr>
        <w:t>,</w:t>
      </w:r>
      <w:r>
        <w:rPr>
          <w:rFonts w:ascii="Times New Roman" w:hAnsi="Times New Roman" w:cs="Times New Roman"/>
          <w:sz w:val="23"/>
          <w:szCs w:val="23"/>
        </w:rPr>
        <w:t xml:space="preserve"> </w:t>
      </w:r>
      <w:r w:rsidR="00645D93">
        <w:rPr>
          <w:rFonts w:ascii="Times New Roman" w:hAnsi="Times New Roman" w:cs="Times New Roman"/>
          <w:sz w:val="23"/>
          <w:szCs w:val="23"/>
        </w:rPr>
        <w:t>as well as</w:t>
      </w:r>
      <w:r w:rsidR="007E76DC">
        <w:rPr>
          <w:rFonts w:ascii="Times New Roman" w:hAnsi="Times New Roman" w:cs="Times New Roman"/>
          <w:sz w:val="23"/>
          <w:szCs w:val="23"/>
        </w:rPr>
        <w:t>,</w:t>
      </w:r>
      <w:r w:rsidR="00645D93">
        <w:rPr>
          <w:rFonts w:ascii="Times New Roman" w:hAnsi="Times New Roman" w:cs="Times New Roman"/>
          <w:sz w:val="23"/>
          <w:szCs w:val="23"/>
        </w:rPr>
        <w:t xml:space="preserve"> </w:t>
      </w:r>
      <w:r>
        <w:rPr>
          <w:rFonts w:ascii="Times New Roman" w:hAnsi="Times New Roman" w:cs="Times New Roman"/>
          <w:sz w:val="23"/>
          <w:szCs w:val="23"/>
        </w:rPr>
        <w:t>his client</w:t>
      </w:r>
      <w:r w:rsidR="00E67885">
        <w:rPr>
          <w:rFonts w:ascii="Times New Roman" w:hAnsi="Times New Roman" w:cs="Times New Roman"/>
          <w:sz w:val="23"/>
          <w:szCs w:val="23"/>
        </w:rPr>
        <w:t xml:space="preserve"> Oppenheimer</w:t>
      </w:r>
      <w:r>
        <w:rPr>
          <w:rFonts w:ascii="Times New Roman" w:hAnsi="Times New Roman" w:cs="Times New Roman"/>
          <w:sz w:val="23"/>
          <w:szCs w:val="23"/>
        </w:rPr>
        <w:t>.</w:t>
      </w:r>
    </w:p>
    <w:p w:rsidR="005952E3" w:rsidRDefault="005952E3" w:rsidP="009F65AC">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lastRenderedPageBreak/>
        <w:t xml:space="preserve">That LESSNE contacted Eliot and Candice and stated he was acting as counsel for Petitioners trusts and counsel for </w:t>
      </w:r>
      <w:proofErr w:type="spellStart"/>
      <w:r>
        <w:rPr>
          <w:rFonts w:ascii="Times New Roman" w:hAnsi="Times New Roman" w:cs="Times New Roman"/>
          <w:sz w:val="23"/>
          <w:szCs w:val="23"/>
        </w:rPr>
        <w:t>BFR</w:t>
      </w:r>
      <w:proofErr w:type="spellEnd"/>
      <w:r>
        <w:rPr>
          <w:rFonts w:ascii="Times New Roman" w:hAnsi="Times New Roman" w:cs="Times New Roman"/>
          <w:sz w:val="23"/>
          <w:szCs w:val="23"/>
        </w:rPr>
        <w:t xml:space="preserve"> and only later, after divulging much of their legal strategy</w:t>
      </w:r>
      <w:r w:rsidR="001B5267">
        <w:rPr>
          <w:rFonts w:ascii="Times New Roman" w:hAnsi="Times New Roman" w:cs="Times New Roman"/>
          <w:sz w:val="23"/>
          <w:szCs w:val="23"/>
        </w:rPr>
        <w:t xml:space="preserve"> and confidential and privileged strategy</w:t>
      </w:r>
      <w:r>
        <w:rPr>
          <w:rFonts w:ascii="Times New Roman" w:hAnsi="Times New Roman" w:cs="Times New Roman"/>
          <w:sz w:val="23"/>
          <w:szCs w:val="23"/>
        </w:rPr>
        <w:t xml:space="preserve"> to him</w:t>
      </w:r>
      <w:r w:rsidR="001B5267">
        <w:rPr>
          <w:rFonts w:ascii="Times New Roman" w:hAnsi="Times New Roman" w:cs="Times New Roman"/>
          <w:sz w:val="23"/>
          <w:szCs w:val="23"/>
        </w:rPr>
        <w:t>,</w:t>
      </w:r>
      <w:r>
        <w:rPr>
          <w:rFonts w:ascii="Times New Roman" w:hAnsi="Times New Roman" w:cs="Times New Roman"/>
          <w:sz w:val="23"/>
          <w:szCs w:val="23"/>
        </w:rPr>
        <w:t xml:space="preserve"> did LESSNE admit that he was not representing Petitioners or </w:t>
      </w:r>
      <w:r w:rsidR="001B5267">
        <w:rPr>
          <w:rFonts w:ascii="Times New Roman" w:hAnsi="Times New Roman" w:cs="Times New Roman"/>
          <w:sz w:val="23"/>
          <w:szCs w:val="23"/>
        </w:rPr>
        <w:t xml:space="preserve">their interests in </w:t>
      </w:r>
      <w:proofErr w:type="spellStart"/>
      <w:r>
        <w:rPr>
          <w:rFonts w:ascii="Times New Roman" w:hAnsi="Times New Roman" w:cs="Times New Roman"/>
          <w:sz w:val="23"/>
          <w:szCs w:val="23"/>
        </w:rPr>
        <w:t>BFR</w:t>
      </w:r>
      <w:proofErr w:type="spellEnd"/>
      <w:r>
        <w:rPr>
          <w:rFonts w:ascii="Times New Roman" w:hAnsi="Times New Roman" w:cs="Times New Roman"/>
          <w:sz w:val="23"/>
          <w:szCs w:val="23"/>
        </w:rPr>
        <w:t xml:space="preserve"> but rather that he was representing Oppenheimer as Trustee</w:t>
      </w:r>
      <w:r w:rsidR="001B5267">
        <w:rPr>
          <w:rFonts w:ascii="Times New Roman" w:hAnsi="Times New Roman" w:cs="Times New Roman"/>
          <w:sz w:val="23"/>
          <w:szCs w:val="23"/>
        </w:rPr>
        <w:t xml:space="preserve"> of Petitioners trusts</w:t>
      </w:r>
      <w:r>
        <w:rPr>
          <w:rFonts w:ascii="Times New Roman" w:hAnsi="Times New Roman" w:cs="Times New Roman"/>
          <w:sz w:val="23"/>
          <w:szCs w:val="23"/>
        </w:rPr>
        <w:t xml:space="preserve"> and Oppenheimer as Manager of </w:t>
      </w:r>
      <w:proofErr w:type="spellStart"/>
      <w:r>
        <w:rPr>
          <w:rFonts w:ascii="Times New Roman" w:hAnsi="Times New Roman" w:cs="Times New Roman"/>
          <w:sz w:val="23"/>
          <w:szCs w:val="23"/>
        </w:rPr>
        <w:t>BFR</w:t>
      </w:r>
      <w:proofErr w:type="spellEnd"/>
      <w:r>
        <w:rPr>
          <w:rFonts w:ascii="Times New Roman" w:hAnsi="Times New Roman" w:cs="Times New Roman"/>
          <w:sz w:val="23"/>
          <w:szCs w:val="23"/>
        </w:rPr>
        <w:t xml:space="preserve"> and not</w:t>
      </w:r>
      <w:r w:rsidR="001B5267">
        <w:rPr>
          <w:rFonts w:ascii="Times New Roman" w:hAnsi="Times New Roman" w:cs="Times New Roman"/>
          <w:sz w:val="23"/>
          <w:szCs w:val="23"/>
        </w:rPr>
        <w:t xml:space="preserve"> acting as</w:t>
      </w:r>
      <w:r>
        <w:rPr>
          <w:rFonts w:ascii="Times New Roman" w:hAnsi="Times New Roman" w:cs="Times New Roman"/>
          <w:sz w:val="23"/>
          <w:szCs w:val="23"/>
        </w:rPr>
        <w:t xml:space="preserve"> Petitioners</w:t>
      </w:r>
      <w:r w:rsidR="001B5267">
        <w:rPr>
          <w:rFonts w:ascii="Times New Roman" w:hAnsi="Times New Roman" w:cs="Times New Roman"/>
          <w:sz w:val="23"/>
          <w:szCs w:val="23"/>
        </w:rPr>
        <w:t xml:space="preserve"> counsel at all</w:t>
      </w:r>
      <w:r>
        <w:rPr>
          <w:rFonts w:ascii="Times New Roman" w:hAnsi="Times New Roman" w:cs="Times New Roman"/>
          <w:sz w:val="23"/>
          <w:szCs w:val="23"/>
        </w:rPr>
        <w:t>.</w:t>
      </w:r>
      <w:r w:rsidR="001B5267">
        <w:rPr>
          <w:rFonts w:ascii="Times New Roman" w:hAnsi="Times New Roman" w:cs="Times New Roman"/>
          <w:sz w:val="23"/>
          <w:szCs w:val="23"/>
        </w:rPr>
        <w:t xml:space="preserve">  This</w:t>
      </w:r>
      <w:r w:rsidR="00D76883">
        <w:rPr>
          <w:rFonts w:ascii="Times New Roman" w:hAnsi="Times New Roman" w:cs="Times New Roman"/>
          <w:sz w:val="23"/>
          <w:szCs w:val="23"/>
        </w:rPr>
        <w:t xml:space="preserve"> misrepresentation</w:t>
      </w:r>
      <w:r w:rsidR="001B5267">
        <w:rPr>
          <w:rFonts w:ascii="Times New Roman" w:hAnsi="Times New Roman" w:cs="Times New Roman"/>
          <w:sz w:val="23"/>
          <w:szCs w:val="23"/>
        </w:rPr>
        <w:t xml:space="preserve"> is in violation of the Rules of Professional Conduct of the State of Florida.</w:t>
      </w:r>
    </w:p>
    <w:p w:rsidR="009F65AC" w:rsidRDefault="009F65AC"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That Oppenheimer since prematurely resigning as Trustee without a successor </w:t>
      </w:r>
      <w:r w:rsidR="00C82E03">
        <w:rPr>
          <w:rFonts w:ascii="Times New Roman" w:hAnsi="Times New Roman" w:cs="Times New Roman"/>
          <w:sz w:val="23"/>
          <w:szCs w:val="23"/>
        </w:rPr>
        <w:t xml:space="preserve">now </w:t>
      </w:r>
      <w:r>
        <w:rPr>
          <w:rFonts w:ascii="Times New Roman" w:hAnsi="Times New Roman" w:cs="Times New Roman"/>
          <w:sz w:val="23"/>
          <w:szCs w:val="23"/>
        </w:rPr>
        <w:t>ha</w:t>
      </w:r>
      <w:r w:rsidR="00C82E03">
        <w:rPr>
          <w:rFonts w:ascii="Times New Roman" w:hAnsi="Times New Roman" w:cs="Times New Roman"/>
          <w:sz w:val="23"/>
          <w:szCs w:val="23"/>
        </w:rPr>
        <w:t>s</w:t>
      </w:r>
      <w:r>
        <w:rPr>
          <w:rFonts w:ascii="Times New Roman" w:hAnsi="Times New Roman" w:cs="Times New Roman"/>
          <w:sz w:val="23"/>
          <w:szCs w:val="23"/>
        </w:rPr>
        <w:t xml:space="preserve"> no legal rights left to act on behalf of the </w:t>
      </w:r>
      <w:r w:rsidR="00E67885">
        <w:rPr>
          <w:rFonts w:ascii="Times New Roman" w:hAnsi="Times New Roman" w:cs="Times New Roman"/>
          <w:sz w:val="23"/>
          <w:szCs w:val="23"/>
        </w:rPr>
        <w:t xml:space="preserve">Petitioners </w:t>
      </w:r>
      <w:r>
        <w:rPr>
          <w:rFonts w:ascii="Times New Roman" w:hAnsi="Times New Roman" w:cs="Times New Roman"/>
          <w:sz w:val="23"/>
          <w:szCs w:val="23"/>
        </w:rPr>
        <w:t xml:space="preserve">trusts and any legal actions they </w:t>
      </w:r>
      <w:r w:rsidR="00C82E03">
        <w:rPr>
          <w:rFonts w:ascii="Times New Roman" w:hAnsi="Times New Roman" w:cs="Times New Roman"/>
          <w:sz w:val="23"/>
          <w:szCs w:val="23"/>
        </w:rPr>
        <w:t xml:space="preserve">have </w:t>
      </w:r>
      <w:r>
        <w:rPr>
          <w:rFonts w:ascii="Times New Roman" w:hAnsi="Times New Roman" w:cs="Times New Roman"/>
          <w:sz w:val="23"/>
          <w:szCs w:val="23"/>
        </w:rPr>
        <w:t>take</w:t>
      </w:r>
      <w:r w:rsidR="00C82E03">
        <w:rPr>
          <w:rFonts w:ascii="Times New Roman" w:hAnsi="Times New Roman" w:cs="Times New Roman"/>
          <w:sz w:val="23"/>
          <w:szCs w:val="23"/>
        </w:rPr>
        <w:t xml:space="preserve">n subsequent to their resignation, other than seeking a Court order on what to do regarding </w:t>
      </w:r>
      <w:r w:rsidR="005952E3">
        <w:rPr>
          <w:rFonts w:ascii="Times New Roman" w:hAnsi="Times New Roman" w:cs="Times New Roman"/>
          <w:sz w:val="23"/>
          <w:szCs w:val="23"/>
        </w:rPr>
        <w:t>s</w:t>
      </w:r>
      <w:r w:rsidR="00C82E03">
        <w:rPr>
          <w:rFonts w:ascii="Times New Roman" w:hAnsi="Times New Roman" w:cs="Times New Roman"/>
          <w:sz w:val="23"/>
          <w:szCs w:val="23"/>
        </w:rPr>
        <w:t>uccessor</w:t>
      </w:r>
      <w:r w:rsidR="005952E3">
        <w:rPr>
          <w:rFonts w:ascii="Times New Roman" w:hAnsi="Times New Roman" w:cs="Times New Roman"/>
          <w:sz w:val="23"/>
          <w:szCs w:val="23"/>
        </w:rPr>
        <w:t>ship</w:t>
      </w:r>
      <w:r w:rsidR="00C82E03">
        <w:rPr>
          <w:rFonts w:ascii="Times New Roman" w:hAnsi="Times New Roman" w:cs="Times New Roman"/>
          <w:sz w:val="23"/>
          <w:szCs w:val="23"/>
        </w:rPr>
        <w:t>,</w:t>
      </w:r>
      <w:r>
        <w:rPr>
          <w:rFonts w:ascii="Times New Roman" w:hAnsi="Times New Roman" w:cs="Times New Roman"/>
          <w:sz w:val="23"/>
          <w:szCs w:val="23"/>
        </w:rPr>
        <w:t xml:space="preserve"> must only </w:t>
      </w:r>
      <w:r w:rsidR="00E20AC2">
        <w:rPr>
          <w:rFonts w:ascii="Times New Roman" w:hAnsi="Times New Roman" w:cs="Times New Roman"/>
          <w:sz w:val="23"/>
          <w:szCs w:val="23"/>
        </w:rPr>
        <w:t>be</w:t>
      </w:r>
      <w:r w:rsidR="00C82E03">
        <w:rPr>
          <w:rFonts w:ascii="Times New Roman" w:hAnsi="Times New Roman" w:cs="Times New Roman"/>
          <w:sz w:val="23"/>
          <w:szCs w:val="23"/>
        </w:rPr>
        <w:t xml:space="preserve"> taken</w:t>
      </w:r>
      <w:r w:rsidR="00E20AC2">
        <w:rPr>
          <w:rFonts w:ascii="Times New Roman" w:hAnsi="Times New Roman" w:cs="Times New Roman"/>
          <w:sz w:val="23"/>
          <w:szCs w:val="23"/>
        </w:rPr>
        <w:t xml:space="preserve"> as Counter Defendants but in no way can they legally act on behalf of the trusts</w:t>
      </w:r>
      <w:r w:rsidR="00C82E03">
        <w:rPr>
          <w:rFonts w:ascii="Times New Roman" w:hAnsi="Times New Roman" w:cs="Times New Roman"/>
          <w:sz w:val="23"/>
          <w:szCs w:val="23"/>
        </w:rPr>
        <w:t xml:space="preserve"> to bring actions</w:t>
      </w:r>
      <w:r w:rsidR="0098606C">
        <w:rPr>
          <w:rFonts w:ascii="Times New Roman" w:hAnsi="Times New Roman" w:cs="Times New Roman"/>
          <w:sz w:val="23"/>
          <w:szCs w:val="23"/>
        </w:rPr>
        <w:t xml:space="preserve"> or argue actions </w:t>
      </w:r>
      <w:r w:rsidR="00C82E03">
        <w:rPr>
          <w:rFonts w:ascii="Times New Roman" w:hAnsi="Times New Roman" w:cs="Times New Roman"/>
          <w:sz w:val="23"/>
          <w:szCs w:val="23"/>
        </w:rPr>
        <w:t>on behalf of the trusts</w:t>
      </w:r>
      <w:r w:rsidR="00E20AC2">
        <w:rPr>
          <w:rFonts w:ascii="Times New Roman" w:hAnsi="Times New Roman" w:cs="Times New Roman"/>
          <w:sz w:val="23"/>
          <w:szCs w:val="23"/>
        </w:rPr>
        <w:t>.</w:t>
      </w:r>
    </w:p>
    <w:p w:rsidR="00E20AC2" w:rsidRDefault="00E20AC2" w:rsidP="00E20AC2">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 and their counsel should be sanctioned for abandoning the trusts and then attempting to bring actions on behalf of the trusts after resignation against Defendants Candice and Eliot Bernstein without legal standing.</w:t>
      </w:r>
    </w:p>
    <w:p w:rsidR="008A2B97" w:rsidRDefault="00E20AC2" w:rsidP="00E20AC2">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From the alleged trusts, “Section </w:t>
      </w:r>
      <w:r w:rsidR="008A2B97" w:rsidRPr="00E20AC2">
        <w:rPr>
          <w:rFonts w:ascii="Times New Roman" w:hAnsi="Times New Roman" w:cs="Times New Roman"/>
          <w:sz w:val="23"/>
          <w:szCs w:val="23"/>
        </w:rPr>
        <w:t>5.3 Power to Name Other Trustees. Whenever a successor Trustee is required and that position is not filled under the terms specified in this Trust Agreement, an individual Trustee ceasing to serve (other than a Trustee being removed) may appoint his or her successor, but if none is appointed, the remaining Trustees, if any, or the beneficiary shall appoint a successor Corporate Trustee. The appointment will be by a written document (including a testamentary instrument) delivered to the appointed Trustee. In no event may the Settler ever be appointed as the Trustee under this Trust Agreement nor shall a Successor trustee be appointed that will cause this trust to be a grantor trust.</w:t>
      </w:r>
    </w:p>
    <w:p w:rsidR="00562396" w:rsidRDefault="00562396"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while Oppenheimer’s prohibited filings on behalf of the trusts after resignation attempt to paint a picture of Eliot Bernstein as a bad guy, who is sue happy</w:t>
      </w:r>
      <w:r w:rsidR="008B0A27">
        <w:rPr>
          <w:rFonts w:ascii="Times New Roman" w:hAnsi="Times New Roman" w:cs="Times New Roman"/>
          <w:sz w:val="23"/>
          <w:szCs w:val="23"/>
        </w:rPr>
        <w:t>,</w:t>
      </w:r>
      <w:r>
        <w:rPr>
          <w:rFonts w:ascii="Times New Roman" w:hAnsi="Times New Roman" w:cs="Times New Roman"/>
          <w:sz w:val="23"/>
          <w:szCs w:val="23"/>
        </w:rPr>
        <w:t xml:space="preserve"> especially where corrupt lawyers are </w:t>
      </w:r>
      <w:r>
        <w:rPr>
          <w:rFonts w:ascii="Times New Roman" w:hAnsi="Times New Roman" w:cs="Times New Roman"/>
          <w:sz w:val="23"/>
          <w:szCs w:val="23"/>
        </w:rPr>
        <w:lastRenderedPageBreak/>
        <w:t>involved, what they fail to state to this Court is that their resignation comes after they were acknowledged that the Attorneys at Law, Robert L. Spallina, Esq. and Donald Tescher,  Esq. of the law firm Tescher &amp; Spallina, PA, who</w:t>
      </w:r>
      <w:r w:rsidR="00A970DD">
        <w:rPr>
          <w:rFonts w:ascii="Times New Roman" w:hAnsi="Times New Roman" w:cs="Times New Roman"/>
          <w:sz w:val="23"/>
          <w:szCs w:val="23"/>
        </w:rPr>
        <w:t xml:space="preserve"> appointed and</w:t>
      </w:r>
      <w:r>
        <w:rPr>
          <w:rFonts w:ascii="Times New Roman" w:hAnsi="Times New Roman" w:cs="Times New Roman"/>
          <w:sz w:val="23"/>
          <w:szCs w:val="23"/>
        </w:rPr>
        <w:t xml:space="preserve"> directed many of Oppenheimer’s actions in relation to the alleged ILLEGAL distributions of the children’s trusts, have admitted in the Estates and Trusts of Simon and Shirley Bernstein to have FRAUDULENTLY ALTERED TRUST DOCUMENTS, FILED FORGED and FRAUDULENT documents with the Court as part of a larger FRAUD ON THE COURT, CLOSED THE ESTATE OF SHIRLEY WITH A DEAD PERSONAL REPRESENTATIVE AS PART OF LARGER FRAUD ON THE COURT AND </w:t>
      </w:r>
      <w:r w:rsidR="0098606C">
        <w:rPr>
          <w:rFonts w:ascii="Times New Roman" w:hAnsi="Times New Roman" w:cs="Times New Roman"/>
          <w:sz w:val="23"/>
          <w:szCs w:val="23"/>
        </w:rPr>
        <w:t xml:space="preserve">FRAUD ON </w:t>
      </w:r>
      <w:r>
        <w:rPr>
          <w:rFonts w:ascii="Times New Roman" w:hAnsi="Times New Roman" w:cs="Times New Roman"/>
          <w:sz w:val="23"/>
          <w:szCs w:val="23"/>
        </w:rPr>
        <w:t>THE BENEFICIARIES and MORE.</w:t>
      </w:r>
    </w:p>
    <w:p w:rsidR="0098606C" w:rsidRDefault="00562396"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 fails to reveal to the Court their direct involvement with TESCHER and SPALLINA who orchestrated in conspiracy and without any legal capacity to interact in the</w:t>
      </w:r>
      <w:r w:rsidR="0098606C">
        <w:rPr>
          <w:rFonts w:ascii="Times New Roman" w:hAnsi="Times New Roman" w:cs="Times New Roman"/>
          <w:sz w:val="23"/>
          <w:szCs w:val="23"/>
        </w:rPr>
        <w:t xml:space="preserve"> Petitioners’</w:t>
      </w:r>
      <w:r>
        <w:rPr>
          <w:rFonts w:ascii="Times New Roman" w:hAnsi="Times New Roman" w:cs="Times New Roman"/>
          <w:sz w:val="23"/>
          <w:szCs w:val="23"/>
        </w:rPr>
        <w:t xml:space="preserve"> trusts</w:t>
      </w:r>
      <w:r w:rsidR="0098606C">
        <w:rPr>
          <w:rFonts w:ascii="Times New Roman" w:hAnsi="Times New Roman" w:cs="Times New Roman"/>
          <w:sz w:val="23"/>
          <w:szCs w:val="23"/>
        </w:rPr>
        <w:t>,</w:t>
      </w:r>
      <w:r>
        <w:rPr>
          <w:rFonts w:ascii="Times New Roman" w:hAnsi="Times New Roman" w:cs="Times New Roman"/>
          <w:sz w:val="23"/>
          <w:szCs w:val="23"/>
        </w:rPr>
        <w:t xml:space="preserve"> </w:t>
      </w:r>
      <w:r w:rsidR="00A64387">
        <w:rPr>
          <w:rFonts w:ascii="Times New Roman" w:hAnsi="Times New Roman" w:cs="Times New Roman"/>
          <w:sz w:val="23"/>
          <w:szCs w:val="23"/>
        </w:rPr>
        <w:t xml:space="preserve">Oppenheimer’s </w:t>
      </w:r>
      <w:r>
        <w:rPr>
          <w:rFonts w:ascii="Times New Roman" w:hAnsi="Times New Roman" w:cs="Times New Roman"/>
          <w:sz w:val="23"/>
          <w:szCs w:val="23"/>
        </w:rPr>
        <w:t xml:space="preserve">misuse of </w:t>
      </w:r>
      <w:r w:rsidR="0098606C">
        <w:rPr>
          <w:rFonts w:ascii="Times New Roman" w:hAnsi="Times New Roman" w:cs="Times New Roman"/>
          <w:sz w:val="23"/>
          <w:szCs w:val="23"/>
        </w:rPr>
        <w:t xml:space="preserve">the Petitioners’ </w:t>
      </w:r>
      <w:r>
        <w:rPr>
          <w:rFonts w:ascii="Times New Roman" w:hAnsi="Times New Roman" w:cs="Times New Roman"/>
          <w:sz w:val="23"/>
          <w:szCs w:val="23"/>
        </w:rPr>
        <w:t>trust</w:t>
      </w:r>
      <w:r w:rsidR="0098606C">
        <w:rPr>
          <w:rFonts w:ascii="Times New Roman" w:hAnsi="Times New Roman" w:cs="Times New Roman"/>
          <w:sz w:val="23"/>
          <w:szCs w:val="23"/>
        </w:rPr>
        <w:t>s</w:t>
      </w:r>
      <w:r>
        <w:rPr>
          <w:rFonts w:ascii="Times New Roman" w:hAnsi="Times New Roman" w:cs="Times New Roman"/>
          <w:sz w:val="23"/>
          <w:szCs w:val="23"/>
        </w:rPr>
        <w:t xml:space="preserve"> funds</w:t>
      </w:r>
      <w:r w:rsidR="0098606C">
        <w:rPr>
          <w:rFonts w:ascii="Times New Roman" w:hAnsi="Times New Roman" w:cs="Times New Roman"/>
          <w:sz w:val="23"/>
          <w:szCs w:val="23"/>
        </w:rPr>
        <w:t>.</w:t>
      </w:r>
    </w:p>
    <w:p w:rsidR="00562396" w:rsidRDefault="0098606C"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That once TESCHER and SPALLINA and their law firm was exposed in FRAUD and FORGERY, the Petitioners trust funds were used in further </w:t>
      </w:r>
      <w:r w:rsidR="00562396">
        <w:rPr>
          <w:rFonts w:ascii="Times New Roman" w:hAnsi="Times New Roman" w:cs="Times New Roman"/>
          <w:sz w:val="23"/>
          <w:szCs w:val="23"/>
        </w:rPr>
        <w:t>attempt to extort Eliot and Candice</w:t>
      </w:r>
      <w:r>
        <w:rPr>
          <w:rFonts w:ascii="Times New Roman" w:hAnsi="Times New Roman" w:cs="Times New Roman"/>
          <w:sz w:val="23"/>
          <w:szCs w:val="23"/>
        </w:rPr>
        <w:t>,</w:t>
      </w:r>
      <w:r w:rsidR="00562396">
        <w:rPr>
          <w:rFonts w:ascii="Times New Roman" w:hAnsi="Times New Roman" w:cs="Times New Roman"/>
          <w:sz w:val="23"/>
          <w:szCs w:val="23"/>
        </w:rPr>
        <w:t xml:space="preserve"> </w:t>
      </w:r>
      <w:r w:rsidR="00A64387">
        <w:rPr>
          <w:rFonts w:ascii="Times New Roman" w:hAnsi="Times New Roman" w:cs="Times New Roman"/>
          <w:sz w:val="23"/>
          <w:szCs w:val="23"/>
        </w:rPr>
        <w:t xml:space="preserve">as more fully defined in </w:t>
      </w:r>
      <w:r>
        <w:rPr>
          <w:rFonts w:ascii="Times New Roman" w:hAnsi="Times New Roman" w:cs="Times New Roman"/>
          <w:sz w:val="23"/>
          <w:szCs w:val="23"/>
        </w:rPr>
        <w:t>the</w:t>
      </w:r>
      <w:r w:rsidR="00A64387">
        <w:rPr>
          <w:rFonts w:ascii="Times New Roman" w:hAnsi="Times New Roman" w:cs="Times New Roman"/>
          <w:sz w:val="23"/>
          <w:szCs w:val="23"/>
        </w:rPr>
        <w:t xml:space="preserve"> Counter Complaint</w:t>
      </w:r>
      <w:r>
        <w:rPr>
          <w:rFonts w:ascii="Times New Roman" w:hAnsi="Times New Roman" w:cs="Times New Roman"/>
          <w:sz w:val="23"/>
          <w:szCs w:val="23"/>
        </w:rPr>
        <w:t>, the Counter Complaint hereby incorporated by reference in entirety herein</w:t>
      </w:r>
      <w:r w:rsidR="00A64387">
        <w:rPr>
          <w:rFonts w:ascii="Times New Roman" w:hAnsi="Times New Roman" w:cs="Times New Roman"/>
          <w:sz w:val="23"/>
          <w:szCs w:val="23"/>
        </w:rPr>
        <w:t>.</w:t>
      </w:r>
    </w:p>
    <w:p w:rsidR="00A64387" w:rsidRDefault="00A64387" w:rsidP="00604263">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 xml:space="preserve">That Oppenheimer fails to reveal to the Court that Eliot and Candice </w:t>
      </w:r>
      <w:r w:rsidR="0098606C">
        <w:rPr>
          <w:rFonts w:ascii="Times New Roman" w:hAnsi="Times New Roman" w:cs="Times New Roman"/>
          <w:sz w:val="23"/>
          <w:szCs w:val="23"/>
        </w:rPr>
        <w:t>h</w:t>
      </w:r>
      <w:r>
        <w:rPr>
          <w:rFonts w:ascii="Times New Roman" w:hAnsi="Times New Roman" w:cs="Times New Roman"/>
          <w:sz w:val="23"/>
          <w:szCs w:val="23"/>
        </w:rPr>
        <w:t>ave sought to see fully completed original documentation of the trusts as several of the documents they are operating under appear improperly executed and may also be part of the fraudulent documents that have been tendered in the Shirley and Simon estate plans and call</w:t>
      </w:r>
      <w:r w:rsidR="0098606C">
        <w:rPr>
          <w:rFonts w:ascii="Times New Roman" w:hAnsi="Times New Roman" w:cs="Times New Roman"/>
          <w:sz w:val="23"/>
          <w:szCs w:val="23"/>
        </w:rPr>
        <w:t>s</w:t>
      </w:r>
      <w:r>
        <w:rPr>
          <w:rFonts w:ascii="Times New Roman" w:hAnsi="Times New Roman" w:cs="Times New Roman"/>
          <w:sz w:val="23"/>
          <w:szCs w:val="23"/>
        </w:rPr>
        <w:t xml:space="preserve"> into question their legal rights as </w:t>
      </w:r>
      <w:r w:rsidR="0098606C">
        <w:rPr>
          <w:rFonts w:ascii="Times New Roman" w:hAnsi="Times New Roman" w:cs="Times New Roman"/>
          <w:sz w:val="23"/>
          <w:szCs w:val="23"/>
        </w:rPr>
        <w:t xml:space="preserve">alleged </w:t>
      </w:r>
      <w:r>
        <w:rPr>
          <w:rFonts w:ascii="Times New Roman" w:hAnsi="Times New Roman" w:cs="Times New Roman"/>
          <w:sz w:val="23"/>
          <w:szCs w:val="23"/>
        </w:rPr>
        <w:t>Trustee in the first place</w:t>
      </w:r>
      <w:r w:rsidR="0098606C">
        <w:rPr>
          <w:rFonts w:ascii="Times New Roman" w:hAnsi="Times New Roman" w:cs="Times New Roman"/>
          <w:sz w:val="23"/>
          <w:szCs w:val="23"/>
        </w:rPr>
        <w:t xml:space="preserve">.  The original documents </w:t>
      </w:r>
      <w:r>
        <w:rPr>
          <w:rFonts w:ascii="Times New Roman" w:hAnsi="Times New Roman" w:cs="Times New Roman"/>
          <w:sz w:val="23"/>
          <w:szCs w:val="23"/>
        </w:rPr>
        <w:t>have been denied access</w:t>
      </w:r>
      <w:r w:rsidR="0098606C">
        <w:rPr>
          <w:rFonts w:ascii="Times New Roman" w:hAnsi="Times New Roman" w:cs="Times New Roman"/>
          <w:sz w:val="23"/>
          <w:szCs w:val="23"/>
        </w:rPr>
        <w:t xml:space="preserve"> to Eliot and Candice</w:t>
      </w:r>
      <w:r>
        <w:rPr>
          <w:rFonts w:ascii="Times New Roman" w:hAnsi="Times New Roman" w:cs="Times New Roman"/>
          <w:sz w:val="23"/>
          <w:szCs w:val="23"/>
        </w:rPr>
        <w:t>.</w:t>
      </w:r>
    </w:p>
    <w:p w:rsidR="008B0A27" w:rsidRDefault="00A64387" w:rsidP="008B0A27">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That where FRAUD, FORGERY and more</w:t>
      </w:r>
      <w:r w:rsidR="0098606C">
        <w:rPr>
          <w:rFonts w:ascii="Times New Roman" w:hAnsi="Times New Roman" w:cs="Times New Roman"/>
          <w:sz w:val="23"/>
          <w:szCs w:val="23"/>
        </w:rPr>
        <w:t>,</w:t>
      </w:r>
      <w:r>
        <w:rPr>
          <w:rFonts w:ascii="Times New Roman" w:hAnsi="Times New Roman" w:cs="Times New Roman"/>
          <w:sz w:val="23"/>
          <w:szCs w:val="23"/>
        </w:rPr>
        <w:t xml:space="preserve"> have already been discovered, proven, admitted and further alleged in these matters and </w:t>
      </w:r>
      <w:r w:rsidR="0098606C">
        <w:rPr>
          <w:rFonts w:ascii="Times New Roman" w:hAnsi="Times New Roman" w:cs="Times New Roman"/>
          <w:sz w:val="23"/>
          <w:szCs w:val="23"/>
        </w:rPr>
        <w:t xml:space="preserve">where </w:t>
      </w:r>
      <w:r>
        <w:rPr>
          <w:rFonts w:ascii="Times New Roman" w:hAnsi="Times New Roman" w:cs="Times New Roman"/>
          <w:sz w:val="23"/>
          <w:szCs w:val="23"/>
        </w:rPr>
        <w:t xml:space="preserve">the </w:t>
      </w:r>
      <w:r w:rsidRPr="00A64387">
        <w:rPr>
          <w:rFonts w:ascii="Times New Roman" w:hAnsi="Times New Roman" w:cs="Times New Roman"/>
          <w:b/>
          <w:sz w:val="23"/>
          <w:szCs w:val="23"/>
          <w:u w:val="double"/>
        </w:rPr>
        <w:t>CRIMES ARE COMMITTED BY THE FIDUCIARIES AND ATTORNEYS AT LAW</w:t>
      </w:r>
      <w:r w:rsidR="0098606C">
        <w:rPr>
          <w:rFonts w:ascii="Times New Roman" w:hAnsi="Times New Roman" w:cs="Times New Roman"/>
          <w:b/>
          <w:sz w:val="23"/>
          <w:szCs w:val="23"/>
          <w:u w:val="double"/>
        </w:rPr>
        <w:t xml:space="preserve"> INVOLVED</w:t>
      </w:r>
      <w:r>
        <w:rPr>
          <w:rFonts w:ascii="Times New Roman" w:hAnsi="Times New Roman" w:cs="Times New Roman"/>
          <w:sz w:val="23"/>
          <w:szCs w:val="23"/>
        </w:rPr>
        <w:t xml:space="preserve"> (ALL OFFICERS OF THIS </w:t>
      </w:r>
      <w:r>
        <w:rPr>
          <w:rFonts w:ascii="Times New Roman" w:hAnsi="Times New Roman" w:cs="Times New Roman"/>
          <w:sz w:val="23"/>
          <w:szCs w:val="23"/>
        </w:rPr>
        <w:lastRenderedPageBreak/>
        <w:t xml:space="preserve">COURT), all estate plan documents, including the </w:t>
      </w:r>
      <w:r w:rsidR="0098606C">
        <w:rPr>
          <w:rFonts w:ascii="Times New Roman" w:hAnsi="Times New Roman" w:cs="Times New Roman"/>
          <w:sz w:val="23"/>
          <w:szCs w:val="23"/>
        </w:rPr>
        <w:t>Petitioners’</w:t>
      </w:r>
      <w:r>
        <w:rPr>
          <w:rFonts w:ascii="Times New Roman" w:hAnsi="Times New Roman" w:cs="Times New Roman"/>
          <w:sz w:val="23"/>
          <w:szCs w:val="23"/>
        </w:rPr>
        <w:t xml:space="preserve"> trusts are in question legally</w:t>
      </w:r>
      <w:r w:rsidR="0098606C">
        <w:rPr>
          <w:rFonts w:ascii="Times New Roman" w:hAnsi="Times New Roman" w:cs="Times New Roman"/>
          <w:sz w:val="23"/>
          <w:szCs w:val="23"/>
        </w:rPr>
        <w:t>,</w:t>
      </w:r>
      <w:r>
        <w:rPr>
          <w:rFonts w:ascii="Times New Roman" w:hAnsi="Times New Roman" w:cs="Times New Roman"/>
          <w:sz w:val="23"/>
          <w:szCs w:val="23"/>
        </w:rPr>
        <w:t xml:space="preserve"> until valid proof of their authenticity can be confirmed by the beneficiaries and this Court</w:t>
      </w:r>
      <w:r w:rsidR="0098606C">
        <w:rPr>
          <w:rFonts w:ascii="Times New Roman" w:hAnsi="Times New Roman" w:cs="Times New Roman"/>
          <w:sz w:val="23"/>
          <w:szCs w:val="23"/>
        </w:rPr>
        <w:t xml:space="preserve">.  </w:t>
      </w:r>
      <w:r>
        <w:rPr>
          <w:rFonts w:ascii="Times New Roman" w:hAnsi="Times New Roman" w:cs="Times New Roman"/>
          <w:sz w:val="23"/>
          <w:szCs w:val="23"/>
        </w:rPr>
        <w:t xml:space="preserve">Oppenheimer cannot in any way be legally released from these matters other than to resign as Trustee, as they are directly involved and already reported to state and federal, civil and criminal authorities for their </w:t>
      </w:r>
      <w:r w:rsidR="00D76883">
        <w:rPr>
          <w:rFonts w:ascii="Times New Roman" w:hAnsi="Times New Roman" w:cs="Times New Roman"/>
          <w:sz w:val="23"/>
          <w:szCs w:val="23"/>
        </w:rPr>
        <w:t xml:space="preserve">egregious acts of </w:t>
      </w:r>
      <w:r>
        <w:rPr>
          <w:rFonts w:ascii="Times New Roman" w:hAnsi="Times New Roman" w:cs="Times New Roman"/>
          <w:sz w:val="23"/>
          <w:szCs w:val="23"/>
        </w:rPr>
        <w:t>bad faith with unclean hands</w:t>
      </w:r>
      <w:r w:rsidR="00D76883">
        <w:rPr>
          <w:rFonts w:ascii="Times New Roman" w:hAnsi="Times New Roman" w:cs="Times New Roman"/>
          <w:sz w:val="23"/>
          <w:szCs w:val="23"/>
        </w:rPr>
        <w:t xml:space="preserve">, violations of state laws and rules of professional conduct </w:t>
      </w:r>
      <w:r w:rsidR="0098606C">
        <w:rPr>
          <w:rFonts w:ascii="Times New Roman" w:hAnsi="Times New Roman" w:cs="Times New Roman"/>
          <w:sz w:val="23"/>
          <w:szCs w:val="23"/>
        </w:rPr>
        <w:t>and</w:t>
      </w:r>
      <w:r w:rsidR="00D76883">
        <w:rPr>
          <w:rFonts w:ascii="Times New Roman" w:hAnsi="Times New Roman" w:cs="Times New Roman"/>
          <w:sz w:val="23"/>
          <w:szCs w:val="23"/>
        </w:rPr>
        <w:t xml:space="preserve"> therefore they</w:t>
      </w:r>
      <w:r w:rsidR="0098606C">
        <w:rPr>
          <w:rFonts w:ascii="Times New Roman" w:hAnsi="Times New Roman" w:cs="Times New Roman"/>
          <w:sz w:val="23"/>
          <w:szCs w:val="23"/>
        </w:rPr>
        <w:t xml:space="preserve"> should not be released until these civil and criminal complaints are all fully resolved</w:t>
      </w:r>
      <w:r>
        <w:rPr>
          <w:rFonts w:ascii="Times New Roman" w:hAnsi="Times New Roman" w:cs="Times New Roman"/>
          <w:sz w:val="23"/>
          <w:szCs w:val="23"/>
        </w:rPr>
        <w:t xml:space="preserve">. </w:t>
      </w:r>
    </w:p>
    <w:p w:rsidR="008A2B97" w:rsidRPr="008A2B97" w:rsidRDefault="008A2B97" w:rsidP="00604263">
      <w:pPr>
        <w:pStyle w:val="ListParagraph"/>
        <w:numPr>
          <w:ilvl w:val="0"/>
          <w:numId w:val="8"/>
        </w:numPr>
        <w:spacing w:line="480" w:lineRule="auto"/>
        <w:ind w:left="0"/>
        <w:rPr>
          <w:rFonts w:ascii="Times New Roman" w:hAnsi="Times New Roman" w:cs="Times New Roman"/>
          <w:sz w:val="23"/>
          <w:szCs w:val="23"/>
        </w:rPr>
      </w:pPr>
      <w:r w:rsidRPr="008A2B97">
        <w:rPr>
          <w:rFonts w:ascii="Times New Roman" w:hAnsi="Times New Roman" w:cs="Times New Roman"/>
          <w:sz w:val="23"/>
          <w:szCs w:val="23"/>
        </w:rPr>
        <w:t>Similarly, Fla. Stat. § 736.0705, entitled "Resignation of trustee," provides, in relevant part, as follows:</w:t>
      </w:r>
    </w:p>
    <w:p w:rsidR="008A2B97" w:rsidRPr="008A2B97" w:rsidRDefault="008A2B97" w:rsidP="008A2B97">
      <w:pPr>
        <w:pStyle w:val="ListParagraph"/>
        <w:spacing w:line="480" w:lineRule="auto"/>
        <w:ind w:left="360"/>
        <w:rPr>
          <w:rFonts w:ascii="Times New Roman" w:hAnsi="Times New Roman" w:cs="Times New Roman"/>
          <w:sz w:val="23"/>
          <w:szCs w:val="23"/>
        </w:rPr>
      </w:pPr>
      <w:r w:rsidRPr="008A2B97">
        <w:rPr>
          <w:rFonts w:ascii="Times New Roman" w:hAnsi="Times New Roman" w:cs="Times New Roman"/>
          <w:sz w:val="23"/>
          <w:szCs w:val="23"/>
        </w:rPr>
        <w:t>(1) A trustee may resign:</w:t>
      </w:r>
    </w:p>
    <w:p w:rsidR="008A2B97" w:rsidRDefault="008A2B97" w:rsidP="008A2B97">
      <w:pPr>
        <w:pStyle w:val="ListParagraph"/>
        <w:spacing w:line="480" w:lineRule="auto"/>
        <w:ind w:left="360"/>
        <w:rPr>
          <w:rFonts w:ascii="Times New Roman" w:hAnsi="Times New Roman" w:cs="Times New Roman"/>
          <w:sz w:val="23"/>
          <w:szCs w:val="23"/>
        </w:rPr>
      </w:pPr>
      <w:r w:rsidRPr="008A2B97">
        <w:rPr>
          <w:rFonts w:ascii="Times New Roman" w:hAnsi="Times New Roman" w:cs="Times New Roman"/>
          <w:sz w:val="23"/>
          <w:szCs w:val="23"/>
        </w:rPr>
        <w:t xml:space="preserve">(a) Upon at least 30 days' notice to the qualified beneficiaries, the </w:t>
      </w:r>
      <w:r w:rsidR="00B573ED" w:rsidRPr="008A2B97">
        <w:rPr>
          <w:rFonts w:ascii="Times New Roman" w:hAnsi="Times New Roman" w:cs="Times New Roman"/>
          <w:sz w:val="23"/>
          <w:szCs w:val="23"/>
        </w:rPr>
        <w:t>settlor</w:t>
      </w:r>
      <w:r w:rsidRPr="008A2B97">
        <w:rPr>
          <w:rFonts w:ascii="Times New Roman" w:hAnsi="Times New Roman" w:cs="Times New Roman"/>
          <w:sz w:val="23"/>
          <w:szCs w:val="23"/>
        </w:rPr>
        <w:t>, if living,</w:t>
      </w:r>
      <w:r>
        <w:rPr>
          <w:rFonts w:ascii="Times New Roman" w:hAnsi="Times New Roman" w:cs="Times New Roman"/>
          <w:sz w:val="23"/>
          <w:szCs w:val="23"/>
        </w:rPr>
        <w:t xml:space="preserve"> </w:t>
      </w:r>
      <w:r w:rsidRPr="008A2B97">
        <w:rPr>
          <w:rFonts w:ascii="Times New Roman" w:hAnsi="Times New Roman" w:cs="Times New Roman"/>
          <w:sz w:val="23"/>
          <w:szCs w:val="23"/>
        </w:rPr>
        <w:t>and all cotrustees</w:t>
      </w:r>
      <w:r w:rsidR="00E20AC2">
        <w:rPr>
          <w:rFonts w:ascii="Times New Roman" w:hAnsi="Times New Roman" w:cs="Times New Roman"/>
          <w:sz w:val="23"/>
          <w:szCs w:val="23"/>
        </w:rPr>
        <w:t>; or</w:t>
      </w:r>
    </w:p>
    <w:p w:rsidR="00E20AC2" w:rsidRPr="00E20AC2" w:rsidRDefault="00E20AC2" w:rsidP="00E20AC2">
      <w:pPr>
        <w:pStyle w:val="ListParagraph"/>
        <w:spacing w:line="480" w:lineRule="auto"/>
        <w:ind w:left="360"/>
        <w:rPr>
          <w:rFonts w:ascii="Times New Roman" w:hAnsi="Times New Roman" w:cs="Times New Roman"/>
          <w:sz w:val="23"/>
          <w:szCs w:val="23"/>
        </w:rPr>
      </w:pPr>
      <w:r w:rsidRPr="00E20AC2">
        <w:rPr>
          <w:rFonts w:ascii="Times New Roman" w:hAnsi="Times New Roman" w:cs="Times New Roman"/>
          <w:sz w:val="23"/>
          <w:szCs w:val="23"/>
        </w:rPr>
        <w:t>(b) With the approval of the court.</w:t>
      </w:r>
    </w:p>
    <w:p w:rsidR="00E20AC2" w:rsidRPr="00E20AC2" w:rsidRDefault="00E20AC2" w:rsidP="00E20AC2">
      <w:pPr>
        <w:pStyle w:val="ListParagraph"/>
        <w:spacing w:line="480" w:lineRule="auto"/>
        <w:ind w:left="360"/>
        <w:rPr>
          <w:rFonts w:ascii="Times New Roman" w:hAnsi="Times New Roman" w:cs="Times New Roman"/>
          <w:sz w:val="23"/>
          <w:szCs w:val="23"/>
        </w:rPr>
      </w:pPr>
      <w:r w:rsidRPr="00E20AC2">
        <w:rPr>
          <w:rFonts w:ascii="Times New Roman" w:hAnsi="Times New Roman" w:cs="Times New Roman"/>
          <w:sz w:val="23"/>
          <w:szCs w:val="23"/>
        </w:rPr>
        <w:t>(2) In approving a resignation, the court may issue orders and impose conditions reasonably necessary for the protection of the trust property.</w:t>
      </w:r>
    </w:p>
    <w:p w:rsidR="00E20AC2" w:rsidRDefault="00E20AC2" w:rsidP="00E20AC2">
      <w:pPr>
        <w:pStyle w:val="ListParagraph"/>
        <w:spacing w:line="480" w:lineRule="auto"/>
        <w:ind w:left="360"/>
        <w:rPr>
          <w:rFonts w:ascii="Times New Roman" w:hAnsi="Times New Roman" w:cs="Times New Roman"/>
          <w:sz w:val="23"/>
          <w:szCs w:val="23"/>
        </w:rPr>
      </w:pPr>
      <w:r w:rsidRPr="00E20AC2">
        <w:rPr>
          <w:rFonts w:ascii="Times New Roman" w:hAnsi="Times New Roman" w:cs="Times New Roman"/>
          <w:sz w:val="23"/>
          <w:szCs w:val="23"/>
        </w:rPr>
        <w:t>(3) Any liability of a resigning trustee or of any sureties on the trustee’s bond for acts or omissions of the trustee is not discharged or affected by the trustee’s resignation.</w:t>
      </w:r>
    </w:p>
    <w:p w:rsidR="00E20AC2" w:rsidRDefault="00E20AC2" w:rsidP="00E20AC2">
      <w:pPr>
        <w:pStyle w:val="ListParagraph"/>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 should have sought Court approval prior to resignation and allowed the Court to issue orders and impose conditions necessary to protect the trust property and instead choose abandonment</w:t>
      </w:r>
      <w:r w:rsidR="00740E15">
        <w:rPr>
          <w:rFonts w:ascii="Times New Roman" w:hAnsi="Times New Roman" w:cs="Times New Roman"/>
          <w:sz w:val="23"/>
          <w:szCs w:val="23"/>
        </w:rPr>
        <w:t xml:space="preserve"> and then chose to launch of series of Motions beyond their limited capacity as resigned ALLEGED Trustee</w:t>
      </w:r>
      <w:r>
        <w:rPr>
          <w:rFonts w:ascii="Times New Roman" w:hAnsi="Times New Roman" w:cs="Times New Roman"/>
          <w:sz w:val="23"/>
          <w:szCs w:val="23"/>
        </w:rPr>
        <w:t>.</w:t>
      </w:r>
    </w:p>
    <w:p w:rsidR="00065FEA" w:rsidRPr="00065FEA" w:rsidRDefault="00065FEA" w:rsidP="00604263">
      <w:pPr>
        <w:pStyle w:val="ListParagraph"/>
        <w:numPr>
          <w:ilvl w:val="0"/>
          <w:numId w:val="8"/>
        </w:numPr>
        <w:spacing w:line="480" w:lineRule="auto"/>
        <w:ind w:left="0"/>
        <w:rPr>
          <w:rFonts w:ascii="Times New Roman" w:hAnsi="Times New Roman" w:cs="Times New Roman"/>
          <w:sz w:val="23"/>
          <w:szCs w:val="23"/>
        </w:rPr>
      </w:pPr>
      <w:r w:rsidRPr="00065FEA">
        <w:rPr>
          <w:rFonts w:ascii="Times New Roman" w:hAnsi="Times New Roman" w:cs="Times New Roman"/>
          <w:sz w:val="23"/>
          <w:szCs w:val="23"/>
        </w:rPr>
        <w:t>Fla. Stat. § 736.0704, entitled "Vacancy in trusteeship; appointment of successor," provides, in relevant part, as follows:</w:t>
      </w:r>
    </w:p>
    <w:p w:rsidR="00065FEA" w:rsidRPr="00065FEA" w:rsidRDefault="00065FEA" w:rsidP="00065FEA">
      <w:pPr>
        <w:pStyle w:val="ListParagraph"/>
        <w:spacing w:line="480" w:lineRule="auto"/>
        <w:ind w:left="360"/>
        <w:rPr>
          <w:rFonts w:ascii="Times New Roman" w:hAnsi="Times New Roman" w:cs="Times New Roman"/>
          <w:sz w:val="23"/>
          <w:szCs w:val="23"/>
        </w:rPr>
      </w:pPr>
      <w:r w:rsidRPr="00065FEA">
        <w:rPr>
          <w:rFonts w:ascii="Times New Roman" w:hAnsi="Times New Roman" w:cs="Times New Roman"/>
          <w:sz w:val="23"/>
          <w:szCs w:val="23"/>
        </w:rPr>
        <w:lastRenderedPageBreak/>
        <w:t>(3) A vacancy in a trusteeship of a noncharitable trust that is required to be filled</w:t>
      </w:r>
      <w:r>
        <w:rPr>
          <w:rFonts w:ascii="Times New Roman" w:hAnsi="Times New Roman" w:cs="Times New Roman"/>
          <w:sz w:val="23"/>
          <w:szCs w:val="23"/>
        </w:rPr>
        <w:t xml:space="preserve"> </w:t>
      </w:r>
      <w:r w:rsidRPr="00065FEA">
        <w:rPr>
          <w:rFonts w:ascii="Times New Roman" w:hAnsi="Times New Roman" w:cs="Times New Roman"/>
          <w:sz w:val="23"/>
          <w:szCs w:val="23"/>
        </w:rPr>
        <w:t>must be filled in the following order of priority:</w:t>
      </w:r>
    </w:p>
    <w:p w:rsidR="00065FEA" w:rsidRPr="00065FEA" w:rsidRDefault="00065FEA" w:rsidP="00065FEA">
      <w:pPr>
        <w:pStyle w:val="ListParagraph"/>
        <w:spacing w:line="480" w:lineRule="auto"/>
        <w:ind w:left="360"/>
        <w:rPr>
          <w:rFonts w:ascii="Times New Roman" w:hAnsi="Times New Roman" w:cs="Times New Roman"/>
          <w:sz w:val="23"/>
          <w:szCs w:val="23"/>
        </w:rPr>
      </w:pPr>
      <w:r w:rsidRPr="00065FEA">
        <w:rPr>
          <w:rFonts w:ascii="Times New Roman" w:hAnsi="Times New Roman" w:cs="Times New Roman"/>
          <w:sz w:val="23"/>
          <w:szCs w:val="23"/>
        </w:rPr>
        <w:t>(a) By a person named or designated pursuant to the terms of the trust to act as</w:t>
      </w:r>
      <w:r>
        <w:rPr>
          <w:rFonts w:ascii="Times New Roman" w:hAnsi="Times New Roman" w:cs="Times New Roman"/>
          <w:sz w:val="23"/>
          <w:szCs w:val="23"/>
        </w:rPr>
        <w:t xml:space="preserve"> </w:t>
      </w:r>
      <w:r w:rsidRPr="00065FEA">
        <w:rPr>
          <w:rFonts w:ascii="Times New Roman" w:hAnsi="Times New Roman" w:cs="Times New Roman"/>
          <w:sz w:val="23"/>
          <w:szCs w:val="23"/>
        </w:rPr>
        <w:t>successor trustee.</w:t>
      </w:r>
    </w:p>
    <w:p w:rsidR="00065FEA" w:rsidRPr="00065FEA" w:rsidRDefault="00065FEA" w:rsidP="00065FEA">
      <w:pPr>
        <w:pStyle w:val="ListParagraph"/>
        <w:spacing w:line="480" w:lineRule="auto"/>
        <w:ind w:left="360"/>
        <w:rPr>
          <w:rFonts w:ascii="Times New Roman" w:hAnsi="Times New Roman" w:cs="Times New Roman"/>
          <w:sz w:val="23"/>
          <w:szCs w:val="23"/>
        </w:rPr>
      </w:pPr>
      <w:r w:rsidRPr="00065FEA">
        <w:rPr>
          <w:rFonts w:ascii="Times New Roman" w:hAnsi="Times New Roman" w:cs="Times New Roman"/>
          <w:sz w:val="23"/>
          <w:szCs w:val="23"/>
        </w:rPr>
        <w:t>(b) By a person appointed by unanimous agreement of the qualified beneficiaries.</w:t>
      </w:r>
    </w:p>
    <w:p w:rsidR="008A2B97" w:rsidRDefault="00065FEA" w:rsidP="00065FEA">
      <w:pPr>
        <w:pStyle w:val="ListParagraph"/>
        <w:spacing w:line="480" w:lineRule="auto"/>
        <w:ind w:left="360"/>
        <w:rPr>
          <w:rFonts w:ascii="Times New Roman" w:hAnsi="Times New Roman" w:cs="Times New Roman"/>
          <w:sz w:val="23"/>
          <w:szCs w:val="23"/>
        </w:rPr>
      </w:pPr>
      <w:r w:rsidRPr="00065FEA">
        <w:rPr>
          <w:rFonts w:ascii="Times New Roman" w:hAnsi="Times New Roman" w:cs="Times New Roman"/>
          <w:sz w:val="23"/>
          <w:szCs w:val="23"/>
        </w:rPr>
        <w:t>(c) By a person appointed by the court.</w:t>
      </w:r>
    </w:p>
    <w:p w:rsidR="00E20AC2" w:rsidRDefault="00E20AC2" w:rsidP="00E20AC2">
      <w:pPr>
        <w:pStyle w:val="ListParagraph"/>
        <w:spacing w:line="480" w:lineRule="auto"/>
        <w:ind w:left="0"/>
        <w:rPr>
          <w:rFonts w:ascii="Times New Roman" w:hAnsi="Times New Roman" w:cs="Times New Roman"/>
          <w:sz w:val="23"/>
          <w:szCs w:val="23"/>
        </w:rPr>
      </w:pPr>
      <w:r>
        <w:rPr>
          <w:rFonts w:ascii="Times New Roman" w:hAnsi="Times New Roman" w:cs="Times New Roman"/>
          <w:sz w:val="23"/>
          <w:szCs w:val="23"/>
        </w:rPr>
        <w:t>That Oppenheimer prior to resignation and knowing that there was no successor</w:t>
      </w:r>
      <w:r w:rsidR="0098606C">
        <w:rPr>
          <w:rFonts w:ascii="Times New Roman" w:hAnsi="Times New Roman" w:cs="Times New Roman"/>
          <w:sz w:val="23"/>
          <w:szCs w:val="23"/>
        </w:rPr>
        <w:t xml:space="preserve"> trustee available,</w:t>
      </w:r>
      <w:r>
        <w:rPr>
          <w:rFonts w:ascii="Times New Roman" w:hAnsi="Times New Roman" w:cs="Times New Roman"/>
          <w:sz w:val="23"/>
          <w:szCs w:val="23"/>
        </w:rPr>
        <w:t xml:space="preserve"> under 3(a) and 3(b) should have sought Court approval prior to resignation and abandonment of the trusts.</w:t>
      </w:r>
    </w:p>
    <w:p w:rsidR="002952AC" w:rsidRPr="002952AC" w:rsidRDefault="002952AC" w:rsidP="002952AC">
      <w:pPr>
        <w:pStyle w:val="ListParagraph"/>
        <w:spacing w:line="480" w:lineRule="auto"/>
        <w:ind w:left="0" w:firstLine="720"/>
        <w:rPr>
          <w:rFonts w:ascii="Times New Roman" w:hAnsi="Times New Roman" w:cs="Times New Roman"/>
          <w:sz w:val="23"/>
          <w:szCs w:val="23"/>
        </w:rPr>
      </w:pPr>
      <w:r>
        <w:rPr>
          <w:rFonts w:ascii="Times New Roman" w:hAnsi="Times New Roman" w:cs="Times New Roman"/>
          <w:sz w:val="23"/>
          <w:szCs w:val="23"/>
        </w:rPr>
        <w:t xml:space="preserve">WHEREFORE – Defendants Candice and Eliot state that </w:t>
      </w:r>
      <w:r w:rsidRPr="002952AC">
        <w:rPr>
          <w:rFonts w:ascii="Times New Roman" w:hAnsi="Times New Roman" w:cs="Times New Roman"/>
          <w:sz w:val="23"/>
          <w:szCs w:val="23"/>
        </w:rPr>
        <w:t xml:space="preserve">Oppenheimer has breached its duties to the beneficiaries as more fully described in Defendants Counter </w:t>
      </w:r>
      <w:r w:rsidR="00F62711">
        <w:rPr>
          <w:rFonts w:ascii="Times New Roman" w:hAnsi="Times New Roman" w:cs="Times New Roman"/>
          <w:sz w:val="23"/>
          <w:szCs w:val="23"/>
        </w:rPr>
        <w:t>C</w:t>
      </w:r>
      <w:r w:rsidRPr="002952AC">
        <w:rPr>
          <w:rFonts w:ascii="Times New Roman" w:hAnsi="Times New Roman" w:cs="Times New Roman"/>
          <w:sz w:val="23"/>
          <w:szCs w:val="23"/>
        </w:rPr>
        <w:t>omplaint by their abandonment of the trusts and other alleged torts and criminal misconduct</w:t>
      </w:r>
      <w:r>
        <w:rPr>
          <w:rFonts w:ascii="Times New Roman" w:hAnsi="Times New Roman" w:cs="Times New Roman"/>
          <w:sz w:val="23"/>
          <w:szCs w:val="23"/>
        </w:rPr>
        <w:t xml:space="preserve"> and therefore</w:t>
      </w:r>
      <w:r w:rsidRPr="002952AC">
        <w:rPr>
          <w:rFonts w:ascii="Times New Roman" w:hAnsi="Times New Roman" w:cs="Times New Roman"/>
          <w:sz w:val="23"/>
          <w:szCs w:val="23"/>
        </w:rPr>
        <w:t xml:space="preserve"> under </w:t>
      </w:r>
      <w:r>
        <w:rPr>
          <w:rFonts w:ascii="Times New Roman" w:hAnsi="Times New Roman" w:cs="Times New Roman"/>
          <w:sz w:val="23"/>
          <w:szCs w:val="23"/>
        </w:rPr>
        <w:t>“</w:t>
      </w:r>
      <w:r w:rsidRPr="002952AC">
        <w:rPr>
          <w:rFonts w:ascii="Times New Roman" w:hAnsi="Times New Roman" w:cs="Times New Roman"/>
          <w:sz w:val="23"/>
          <w:szCs w:val="23"/>
        </w:rPr>
        <w:t>Section 736.1001</w:t>
      </w:r>
      <w:r>
        <w:rPr>
          <w:rFonts w:ascii="Times New Roman" w:hAnsi="Times New Roman" w:cs="Times New Roman"/>
          <w:sz w:val="23"/>
          <w:szCs w:val="23"/>
        </w:rPr>
        <w:t xml:space="preserve"> - Remedies for breach of trust,” Eliot and Candice seek on behalf of their children damages that have resulted</w:t>
      </w:r>
      <w:r w:rsidR="00F62711">
        <w:rPr>
          <w:rFonts w:ascii="Times New Roman" w:hAnsi="Times New Roman" w:cs="Times New Roman"/>
          <w:sz w:val="23"/>
          <w:szCs w:val="23"/>
        </w:rPr>
        <w:t xml:space="preserve"> from:</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(1) </w:t>
      </w:r>
      <w:r w:rsidR="00F62711">
        <w:rPr>
          <w:rFonts w:ascii="Times New Roman" w:hAnsi="Times New Roman" w:cs="Times New Roman"/>
          <w:sz w:val="23"/>
          <w:szCs w:val="23"/>
        </w:rPr>
        <w:t>V</w:t>
      </w:r>
      <w:r w:rsidRPr="002952AC">
        <w:rPr>
          <w:rFonts w:ascii="Times New Roman" w:hAnsi="Times New Roman" w:cs="Times New Roman"/>
          <w:sz w:val="23"/>
          <w:szCs w:val="23"/>
        </w:rPr>
        <w:t>iolation</w:t>
      </w:r>
      <w:r w:rsidR="00F62711">
        <w:rPr>
          <w:rFonts w:ascii="Times New Roman" w:hAnsi="Times New Roman" w:cs="Times New Roman"/>
          <w:sz w:val="23"/>
          <w:szCs w:val="23"/>
        </w:rPr>
        <w:t>s</w:t>
      </w:r>
      <w:r w:rsidRPr="002952AC">
        <w:rPr>
          <w:rFonts w:ascii="Times New Roman" w:hAnsi="Times New Roman" w:cs="Times New Roman"/>
          <w:sz w:val="23"/>
          <w:szCs w:val="23"/>
        </w:rPr>
        <w:t xml:space="preserve"> by </w:t>
      </w:r>
      <w:r w:rsidR="00F62711">
        <w:rPr>
          <w:rFonts w:ascii="Times New Roman" w:hAnsi="Times New Roman" w:cs="Times New Roman"/>
          <w:sz w:val="23"/>
          <w:szCs w:val="23"/>
        </w:rPr>
        <w:t xml:space="preserve">the </w:t>
      </w:r>
      <w:r w:rsidRPr="002952AC">
        <w:rPr>
          <w:rFonts w:ascii="Times New Roman" w:hAnsi="Times New Roman" w:cs="Times New Roman"/>
          <w:sz w:val="23"/>
          <w:szCs w:val="23"/>
        </w:rPr>
        <w:t xml:space="preserve">trustee of a duty the trustee owes to </w:t>
      </w:r>
      <w:r w:rsidR="00F62711" w:rsidRPr="002952AC">
        <w:rPr>
          <w:rFonts w:ascii="Times New Roman" w:hAnsi="Times New Roman" w:cs="Times New Roman"/>
          <w:sz w:val="23"/>
          <w:szCs w:val="23"/>
        </w:rPr>
        <w:t>beneficiaries that have</w:t>
      </w:r>
      <w:r w:rsidR="00F62711">
        <w:rPr>
          <w:rFonts w:ascii="Times New Roman" w:hAnsi="Times New Roman" w:cs="Times New Roman"/>
          <w:sz w:val="23"/>
          <w:szCs w:val="23"/>
        </w:rPr>
        <w:t xml:space="preserve"> </w:t>
      </w:r>
      <w:r w:rsidRPr="002952AC">
        <w:rPr>
          <w:rFonts w:ascii="Times New Roman" w:hAnsi="Times New Roman" w:cs="Times New Roman"/>
          <w:sz w:val="23"/>
          <w:szCs w:val="23"/>
        </w:rPr>
        <w:t>breach</w:t>
      </w:r>
      <w:r w:rsidR="00F62711">
        <w:rPr>
          <w:rFonts w:ascii="Times New Roman" w:hAnsi="Times New Roman" w:cs="Times New Roman"/>
          <w:sz w:val="23"/>
          <w:szCs w:val="23"/>
        </w:rPr>
        <w:t>ed trust,</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To remedy a breach of trust that has occurred or may occur, the court may:</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 xml:space="preserve">(a) Compel the trustee </w:t>
      </w:r>
      <w:r w:rsidR="00F62711">
        <w:rPr>
          <w:rFonts w:ascii="Times New Roman" w:hAnsi="Times New Roman" w:cs="Times New Roman"/>
          <w:sz w:val="23"/>
          <w:szCs w:val="23"/>
        </w:rPr>
        <w:t>to perform the trustee’s duties,</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(b) Enjoin the trustee fr</w:t>
      </w:r>
      <w:r w:rsidR="00F62711">
        <w:rPr>
          <w:rFonts w:ascii="Times New Roman" w:hAnsi="Times New Roman" w:cs="Times New Roman"/>
          <w:sz w:val="23"/>
          <w:szCs w:val="23"/>
        </w:rPr>
        <w:t>om committing a breach of trust,</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(c) Compel the trustee to redress a breach of trust by paying money or resto</w:t>
      </w:r>
      <w:r w:rsidR="00F62711">
        <w:rPr>
          <w:rFonts w:ascii="Times New Roman" w:hAnsi="Times New Roman" w:cs="Times New Roman"/>
          <w:sz w:val="23"/>
          <w:szCs w:val="23"/>
        </w:rPr>
        <w:t>ring property or by other means and this Court should demand that all monies taken from the Petitioners Trusts be returned immediately,</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 xml:space="preserve">(d) Order </w:t>
      </w:r>
      <w:r w:rsidR="00F62711">
        <w:rPr>
          <w:rFonts w:ascii="Times New Roman" w:hAnsi="Times New Roman" w:cs="Times New Roman"/>
          <w:sz w:val="23"/>
          <w:szCs w:val="23"/>
        </w:rPr>
        <w:t>the resigned</w:t>
      </w:r>
      <w:r w:rsidRPr="002952AC">
        <w:rPr>
          <w:rFonts w:ascii="Times New Roman" w:hAnsi="Times New Roman" w:cs="Times New Roman"/>
          <w:sz w:val="23"/>
          <w:szCs w:val="23"/>
        </w:rPr>
        <w:t xml:space="preserve"> trustee to account</w:t>
      </w:r>
      <w:r w:rsidR="00F62711">
        <w:rPr>
          <w:rFonts w:ascii="Times New Roman" w:hAnsi="Times New Roman" w:cs="Times New Roman"/>
          <w:sz w:val="23"/>
          <w:szCs w:val="23"/>
        </w:rPr>
        <w:t xml:space="preserve">, including accounting for </w:t>
      </w:r>
      <w:proofErr w:type="spellStart"/>
      <w:r w:rsidR="00F62711">
        <w:rPr>
          <w:rFonts w:ascii="Times New Roman" w:hAnsi="Times New Roman" w:cs="Times New Roman"/>
          <w:sz w:val="23"/>
          <w:szCs w:val="23"/>
        </w:rPr>
        <w:t>BFR</w:t>
      </w:r>
      <w:proofErr w:type="spellEnd"/>
      <w:r w:rsidR="00F62711">
        <w:rPr>
          <w:rFonts w:ascii="Times New Roman" w:hAnsi="Times New Roman" w:cs="Times New Roman"/>
          <w:sz w:val="23"/>
          <w:szCs w:val="23"/>
        </w:rPr>
        <w:t xml:space="preserve"> and </w:t>
      </w:r>
      <w:proofErr w:type="spellStart"/>
      <w:r w:rsidR="00F62711">
        <w:rPr>
          <w:rFonts w:ascii="Times New Roman" w:hAnsi="Times New Roman" w:cs="Times New Roman"/>
          <w:sz w:val="23"/>
          <w:szCs w:val="23"/>
        </w:rPr>
        <w:t>LIC</w:t>
      </w:r>
      <w:proofErr w:type="spellEnd"/>
      <w:r w:rsidR="00F62711">
        <w:rPr>
          <w:rFonts w:ascii="Times New Roman" w:hAnsi="Times New Roman" w:cs="Times New Roman"/>
          <w:sz w:val="23"/>
          <w:szCs w:val="23"/>
        </w:rPr>
        <w:t xml:space="preserve"> Holdings, Inc., which Oppenheimer has thus far failed to account for,</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lastRenderedPageBreak/>
        <w:t>(e) Appoint a special fiduciary to take possession of the trust pr</w:t>
      </w:r>
      <w:r w:rsidR="00F62711">
        <w:rPr>
          <w:rFonts w:ascii="Times New Roman" w:hAnsi="Times New Roman" w:cs="Times New Roman"/>
          <w:sz w:val="23"/>
          <w:szCs w:val="23"/>
        </w:rPr>
        <w:t>operty and administer the trust,</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w:t>
      </w:r>
      <w:r w:rsidR="00F62711">
        <w:rPr>
          <w:rFonts w:ascii="Times New Roman" w:hAnsi="Times New Roman" w:cs="Times New Roman"/>
          <w:sz w:val="23"/>
          <w:szCs w:val="23"/>
        </w:rPr>
        <w:t>g</w:t>
      </w:r>
      <w:r w:rsidRPr="002952AC">
        <w:rPr>
          <w:rFonts w:ascii="Times New Roman" w:hAnsi="Times New Roman" w:cs="Times New Roman"/>
          <w:sz w:val="23"/>
          <w:szCs w:val="23"/>
        </w:rPr>
        <w:t>) </w:t>
      </w:r>
      <w:r w:rsidR="00F62711">
        <w:rPr>
          <w:rFonts w:ascii="Times New Roman" w:hAnsi="Times New Roman" w:cs="Times New Roman"/>
          <w:sz w:val="23"/>
          <w:szCs w:val="23"/>
        </w:rPr>
        <w:t>R</w:t>
      </w:r>
      <w:r w:rsidRPr="002952AC">
        <w:rPr>
          <w:rFonts w:ascii="Times New Roman" w:hAnsi="Times New Roman" w:cs="Times New Roman"/>
          <w:sz w:val="23"/>
          <w:szCs w:val="23"/>
        </w:rPr>
        <w:t>emove the tru</w:t>
      </w:r>
      <w:r w:rsidR="00F62711">
        <w:rPr>
          <w:rFonts w:ascii="Times New Roman" w:hAnsi="Times New Roman" w:cs="Times New Roman"/>
          <w:sz w:val="23"/>
          <w:szCs w:val="23"/>
        </w:rPr>
        <w:t>stee as provided in s. 736.0706,</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(h) Reduce or deny compensation to the trustee</w:t>
      </w:r>
      <w:r w:rsidR="00F62711">
        <w:rPr>
          <w:rFonts w:ascii="Times New Roman" w:hAnsi="Times New Roman" w:cs="Times New Roman"/>
          <w:sz w:val="23"/>
          <w:szCs w:val="23"/>
        </w:rPr>
        <w:t xml:space="preserve"> and demand all fees and legal expenses paid back to the Petitioners trusts immediately,</w:t>
      </w:r>
    </w:p>
    <w:p w:rsidR="002952AC" w:rsidRPr="002952AC" w:rsidRDefault="002952AC" w:rsidP="002952AC">
      <w:pPr>
        <w:pStyle w:val="ListParagraph"/>
        <w:spacing w:line="480" w:lineRule="auto"/>
        <w:rPr>
          <w:rFonts w:ascii="Times New Roman" w:hAnsi="Times New Roman" w:cs="Times New Roman"/>
          <w:sz w:val="23"/>
          <w:szCs w:val="23"/>
        </w:rPr>
      </w:pPr>
      <w:r w:rsidRPr="002952AC">
        <w:rPr>
          <w:rFonts w:ascii="Times New Roman" w:hAnsi="Times New Roman" w:cs="Times New Roman"/>
          <w:sz w:val="23"/>
          <w:szCs w:val="23"/>
        </w:rPr>
        <w:t>(</w:t>
      </w:r>
      <w:proofErr w:type="spellStart"/>
      <w:r w:rsidRPr="002952AC">
        <w:rPr>
          <w:rFonts w:ascii="Times New Roman" w:hAnsi="Times New Roman" w:cs="Times New Roman"/>
          <w:sz w:val="23"/>
          <w:szCs w:val="23"/>
        </w:rPr>
        <w:t>i</w:t>
      </w:r>
      <w:proofErr w:type="spellEnd"/>
      <w:r w:rsidRPr="002952AC">
        <w:rPr>
          <w:rFonts w:ascii="Times New Roman" w:hAnsi="Times New Roman" w:cs="Times New Roman"/>
          <w:sz w:val="23"/>
          <w:szCs w:val="23"/>
        </w:rPr>
        <w:t>) Subject to s. 736.1016, void an act of the trustee, impose a lien or a constructive trust on trust property, or trace trust property wrongfully disposed of and recover the property or its proceeds</w:t>
      </w:r>
      <w:r w:rsidR="00F62711">
        <w:rPr>
          <w:rFonts w:ascii="Times New Roman" w:hAnsi="Times New Roman" w:cs="Times New Roman"/>
          <w:sz w:val="23"/>
          <w:szCs w:val="23"/>
        </w:rPr>
        <w:t>, and</w:t>
      </w:r>
    </w:p>
    <w:p w:rsidR="002952AC" w:rsidRDefault="002952AC" w:rsidP="002952AC">
      <w:pPr>
        <w:pStyle w:val="ListParagraph"/>
        <w:spacing w:line="480" w:lineRule="auto"/>
        <w:ind w:left="0" w:firstLine="720"/>
        <w:rPr>
          <w:rFonts w:ascii="Times New Roman" w:hAnsi="Times New Roman" w:cs="Times New Roman"/>
          <w:sz w:val="23"/>
          <w:szCs w:val="23"/>
        </w:rPr>
      </w:pPr>
      <w:r w:rsidRPr="002952AC">
        <w:rPr>
          <w:rFonts w:ascii="Times New Roman" w:hAnsi="Times New Roman" w:cs="Times New Roman"/>
          <w:sz w:val="23"/>
          <w:szCs w:val="23"/>
        </w:rPr>
        <w:t>(j) Order any other appropriate relief.</w:t>
      </w:r>
    </w:p>
    <w:p w:rsidR="00065FEA" w:rsidRDefault="00C82E03" w:rsidP="00066CE7">
      <w:pPr>
        <w:pStyle w:val="ListParagraph"/>
        <w:numPr>
          <w:ilvl w:val="0"/>
          <w:numId w:val="8"/>
        </w:numPr>
        <w:spacing w:line="480" w:lineRule="auto"/>
        <w:rPr>
          <w:rFonts w:ascii="Times New Roman" w:hAnsi="Times New Roman" w:cs="Times New Roman"/>
          <w:sz w:val="23"/>
          <w:szCs w:val="23"/>
        </w:rPr>
      </w:pPr>
      <w:r>
        <w:rPr>
          <w:rFonts w:ascii="Times New Roman" w:hAnsi="Times New Roman" w:cs="Times New Roman"/>
          <w:sz w:val="23"/>
          <w:szCs w:val="23"/>
        </w:rPr>
        <w:t xml:space="preserve">That Eliot and Candice Bernstein seek damages according to </w:t>
      </w:r>
      <w:r w:rsidRPr="00C82E03">
        <w:rPr>
          <w:rFonts w:ascii="Times New Roman" w:hAnsi="Times New Roman" w:cs="Times New Roman"/>
          <w:sz w:val="23"/>
          <w:szCs w:val="23"/>
        </w:rPr>
        <w:t>736.10</w:t>
      </w:r>
      <w:r>
        <w:rPr>
          <w:rFonts w:ascii="Times New Roman" w:hAnsi="Times New Roman" w:cs="Times New Roman"/>
          <w:sz w:val="23"/>
          <w:szCs w:val="23"/>
        </w:rPr>
        <w:t>02</w:t>
      </w:r>
      <w:r w:rsidR="00F62711">
        <w:rPr>
          <w:rFonts w:ascii="Times New Roman" w:hAnsi="Times New Roman" w:cs="Times New Roman"/>
          <w:sz w:val="23"/>
          <w:szCs w:val="23"/>
        </w:rPr>
        <w:t xml:space="preserve"> for</w:t>
      </w:r>
      <w:r>
        <w:rPr>
          <w:rFonts w:ascii="Times New Roman" w:hAnsi="Times New Roman" w:cs="Times New Roman"/>
          <w:sz w:val="23"/>
          <w:szCs w:val="23"/>
        </w:rPr>
        <w:t xml:space="preserve"> breach of trust.”</w:t>
      </w:r>
    </w:p>
    <w:p w:rsidR="0058240D" w:rsidRPr="00305D61" w:rsidRDefault="0058240D" w:rsidP="0058240D">
      <w:pPr>
        <w:widowControl w:val="0"/>
        <w:tabs>
          <w:tab w:val="left" w:pos="1654"/>
        </w:tabs>
        <w:spacing w:before="16" w:after="0" w:line="516" w:lineRule="auto"/>
        <w:ind w:right="116"/>
        <w:rPr>
          <w:rFonts w:ascii="Times New Roman" w:eastAsia="Times New Roman" w:hAnsi="Times New Roman" w:cs="Times New Roman"/>
          <w:sz w:val="23"/>
          <w:szCs w:val="23"/>
        </w:rPr>
      </w:pPr>
      <w:r w:rsidRPr="00066CE7">
        <w:rPr>
          <w:rFonts w:ascii="Times New Roman" w:eastAsia="Times New Roman" w:hAnsi="Times New Roman" w:cs="Times New Roman"/>
          <w:sz w:val="23"/>
          <w:szCs w:val="23"/>
        </w:rPr>
        <w:t xml:space="preserve">Filed on </w:t>
      </w:r>
      <w:r w:rsidR="00066CE7" w:rsidRPr="00066CE7">
        <w:rPr>
          <w:rFonts w:ascii="Times New Roman" w:eastAsia="Times New Roman" w:hAnsi="Times New Roman" w:cs="Times New Roman"/>
          <w:sz w:val="23"/>
          <w:szCs w:val="23"/>
        </w:rPr>
        <w:t>Sunday, October 19, 2014</w:t>
      </w:r>
    </w:p>
    <w:p w:rsidR="0058240D" w:rsidRDefault="0058240D" w:rsidP="0058240D">
      <w:pPr>
        <w:pStyle w:val="BodyText"/>
        <w:tabs>
          <w:tab w:val="left" w:pos="4950"/>
        </w:tabs>
        <w:spacing w:before="12"/>
        <w:ind w:left="5040"/>
      </w:pPr>
      <w:r w:rsidRPr="00CB2044">
        <w:t>Eliot Bernstein, Pro Se</w:t>
      </w:r>
      <w:r>
        <w:t>, Individually</w:t>
      </w:r>
      <w:r w:rsidRPr="00CB2044">
        <w:t xml:space="preserve"> and as legal guardian on behalf of his three</w:t>
      </w:r>
      <w:r>
        <w:t xml:space="preserve"> minor</w:t>
      </w:r>
      <w:r w:rsidRPr="00CB2044">
        <w:t xml:space="preserve"> children</w:t>
      </w:r>
      <w:r>
        <w:t>.</w:t>
      </w:r>
    </w:p>
    <w:p w:rsidR="0058240D" w:rsidRDefault="0058240D" w:rsidP="0058240D">
      <w:pPr>
        <w:pStyle w:val="BodyText"/>
        <w:tabs>
          <w:tab w:val="left" w:pos="1589"/>
        </w:tabs>
        <w:spacing w:before="12" w:line="535" w:lineRule="auto"/>
        <w:ind w:left="112"/>
      </w:pPr>
      <w:r>
        <w:tab/>
      </w:r>
      <w:r>
        <w:tab/>
      </w:r>
      <w:r>
        <w:tab/>
      </w:r>
      <w:r>
        <w:tab/>
      </w:r>
      <w:r>
        <w:tab/>
      </w:r>
      <w:r>
        <w:tab/>
      </w:r>
    </w:p>
    <w:p w:rsidR="0058240D" w:rsidRPr="00CB2044" w:rsidRDefault="0058240D" w:rsidP="0058240D">
      <w:pPr>
        <w:pStyle w:val="BodyText"/>
        <w:tabs>
          <w:tab w:val="left" w:pos="1589"/>
        </w:tabs>
        <w:spacing w:before="12" w:line="535" w:lineRule="auto"/>
        <w:ind w:left="112"/>
      </w:pPr>
      <w:r>
        <w:tab/>
      </w:r>
      <w:r>
        <w:tab/>
      </w:r>
      <w:r>
        <w:tab/>
      </w:r>
      <w:r>
        <w:tab/>
      </w:r>
      <w:r>
        <w:tab/>
      </w:r>
      <w:r>
        <w:tab/>
        <w:t>X</w:t>
      </w:r>
      <w:r w:rsidRPr="00CB2044">
        <w:t>__________________________________</w:t>
      </w:r>
    </w:p>
    <w:p w:rsidR="0058240D" w:rsidRDefault="0058240D" w:rsidP="0058240D">
      <w:pPr>
        <w:pStyle w:val="BodyText"/>
        <w:tabs>
          <w:tab w:val="left" w:pos="4950"/>
        </w:tabs>
        <w:spacing w:before="12"/>
        <w:ind w:left="5040"/>
      </w:pPr>
      <w:r>
        <w:t>Candice Bernstein</w:t>
      </w:r>
      <w:r w:rsidRPr="00CB2044">
        <w:t>, Pro Se</w:t>
      </w:r>
      <w:r>
        <w:t xml:space="preserve">, </w:t>
      </w:r>
      <w:r w:rsidRPr="00CB2044">
        <w:t xml:space="preserve">as legal guardian </w:t>
      </w:r>
    </w:p>
    <w:p w:rsidR="0058240D" w:rsidRDefault="0058240D" w:rsidP="0058240D">
      <w:pPr>
        <w:pStyle w:val="BodyText"/>
        <w:tabs>
          <w:tab w:val="left" w:pos="4950"/>
        </w:tabs>
        <w:spacing w:before="12"/>
        <w:ind w:left="5040"/>
      </w:pPr>
      <w:proofErr w:type="gramStart"/>
      <w:r w:rsidRPr="00CB2044">
        <w:t>on</w:t>
      </w:r>
      <w:proofErr w:type="gramEnd"/>
      <w:r w:rsidRPr="00CB2044">
        <w:t xml:space="preserve"> behalf of h</w:t>
      </w:r>
      <w:r>
        <w:t>er</w:t>
      </w:r>
      <w:r w:rsidRPr="00CB2044">
        <w:t xml:space="preserve"> three</w:t>
      </w:r>
      <w:r>
        <w:t xml:space="preserve"> minor</w:t>
      </w:r>
      <w:r w:rsidRPr="00CB2044">
        <w:t xml:space="preserve"> children</w:t>
      </w:r>
      <w:r>
        <w:t>.</w:t>
      </w:r>
    </w:p>
    <w:p w:rsidR="0058240D" w:rsidRDefault="0058240D" w:rsidP="0058240D">
      <w:pPr>
        <w:pStyle w:val="BodyText"/>
        <w:tabs>
          <w:tab w:val="left" w:pos="1589"/>
        </w:tabs>
        <w:spacing w:before="12" w:line="535" w:lineRule="auto"/>
        <w:ind w:left="112"/>
      </w:pPr>
      <w:r>
        <w:tab/>
      </w:r>
      <w:r>
        <w:tab/>
      </w:r>
      <w:r>
        <w:tab/>
      </w:r>
      <w:r>
        <w:tab/>
      </w:r>
      <w:r>
        <w:tab/>
      </w:r>
      <w:r>
        <w:tab/>
      </w:r>
    </w:p>
    <w:p w:rsidR="0058240D" w:rsidRDefault="0058240D" w:rsidP="0058240D">
      <w:pPr>
        <w:pStyle w:val="BodyText"/>
        <w:tabs>
          <w:tab w:val="left" w:pos="1589"/>
        </w:tabs>
        <w:spacing w:before="12" w:line="535" w:lineRule="auto"/>
        <w:ind w:left="112"/>
      </w:pPr>
      <w:r>
        <w:tab/>
      </w:r>
      <w:r>
        <w:tab/>
      </w:r>
      <w:r>
        <w:tab/>
      </w:r>
      <w:r>
        <w:tab/>
      </w:r>
      <w:r>
        <w:tab/>
      </w:r>
      <w:r>
        <w:tab/>
        <w:t>X</w:t>
      </w:r>
      <w:r w:rsidRPr="00CB2044">
        <w:t>__________________________________</w:t>
      </w:r>
    </w:p>
    <w:p w:rsidR="0058240D" w:rsidRPr="00BA1AA7" w:rsidRDefault="0058240D" w:rsidP="00186903">
      <w:pPr>
        <w:pStyle w:val="BodyText"/>
        <w:tabs>
          <w:tab w:val="left" w:pos="1589"/>
        </w:tabs>
        <w:spacing w:before="12" w:line="535" w:lineRule="auto"/>
        <w:ind w:left="112"/>
        <w:jc w:val="center"/>
        <w:rPr>
          <w:rFonts w:ascii="Times New Roman Bold" w:hAnsi="Times New Roman Bold"/>
          <w:b/>
          <w:caps/>
          <w:color w:val="3D3D3D"/>
          <w:sz w:val="24"/>
          <w:szCs w:val="24"/>
          <w:u w:val="single"/>
        </w:rPr>
      </w:pPr>
      <w:r>
        <w:rPr>
          <w:noProof/>
        </w:rPr>
        <mc:AlternateContent>
          <mc:Choice Requires="wpg">
            <w:drawing>
              <wp:anchor distT="0" distB="0" distL="114300" distR="114300" simplePos="0" relativeHeight="251662336" behindDoc="1" locked="0" layoutInCell="1" allowOverlap="1" wp14:anchorId="4C682464" wp14:editId="5248EF43">
                <wp:simplePos x="0" y="0"/>
                <wp:positionH relativeFrom="page">
                  <wp:posOffset>0</wp:posOffset>
                </wp:positionH>
                <wp:positionV relativeFrom="page">
                  <wp:posOffset>9916795</wp:posOffset>
                </wp:positionV>
                <wp:extent cx="768350" cy="1270"/>
                <wp:effectExtent l="9525" t="10795" r="12700" b="698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4144;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FM8IA&#10;AADaAAAADwAAAGRycy9kb3ducmV2LnhtbESPQYvCMBSE7wv+h/AEb2uqgpSuaVkFQbyIVoTe3jZv&#10;22LzUpqo9d8bYWGPw8x8w6yywbTiTr1rLCuYTSMQxKXVDVcKzvn2MwbhPLLG1jIpeJKDLB19rDDR&#10;9sFHup98JQKEXYIKau+7REpX1mTQTW1HHLxf2xv0QfaV1D0+Aty0ch5FS2mw4bBQY0ebmsrr6WYU&#10;XItL7uKF9NsiOqz3lY2Hn9wpNRkP318gPA3+P/zX3mkFc3hfCT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MUzwgAAANoAAAAPAAAAAAAAAAAAAAAAAJgCAABkcnMvZG93&#10;bnJldi54bWxQSwUGAAAAAAQABAD1AAAAhwM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30FBC7F" wp14:editId="1DBF4834">
                <wp:simplePos x="0" y="0"/>
                <wp:positionH relativeFrom="page">
                  <wp:posOffset>928370</wp:posOffset>
                </wp:positionH>
                <wp:positionV relativeFrom="page">
                  <wp:posOffset>9989820</wp:posOffset>
                </wp:positionV>
                <wp:extent cx="5765800" cy="1270"/>
                <wp:effectExtent l="13970" t="7620" r="11430" b="1016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3120;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CsEA&#10;AADaAAAADwAAAGRycy9kb3ducmV2LnhtbESPQYvCMBSE78L+h/AEb5pqdSndRpEFQdiT1YPHt83b&#10;trR5KU209d+bBcHjMDPfMNluNK24U+9qywqWiwgEcWF1zaWCy/kwT0A4j6yxtUwKHuRgt/2YZJhq&#10;O/CJ7rkvRYCwS1FB5X2XSumKigy6he2Ig/dne4M+yL6UuschwE0rV1H0KQ3WHBYq7Oi7oqLJb0ZB&#10;c938xLhJZDyY+GpOyfD4zfdKzabj/guEp9G/w6/2UStYw/+Vc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knArBAAAA2gAAAA8AAAAAAAAAAAAAAAAAmAIAAGRycy9kb3du&#10;cmV2LnhtbFBLBQYAAAAABAAEAPUAAACGAwAAAAA=&#10;" path="m,l9079,e" filled="f" strokecolor="#acacac" strokeweight=".36pt">
                  <v:path arrowok="t" o:connecttype="custom" o:connectlocs="0,0;9079,0" o:connectangles="0,0"/>
                </v:shape>
                <w10:wrap anchorx="page" anchory="page"/>
              </v:group>
            </w:pict>
          </mc:Fallback>
        </mc:AlternateContent>
      </w: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58240D" w:rsidRDefault="00AF128B" w:rsidP="00AF128B">
      <w:pPr>
        <w:pStyle w:val="BodyText"/>
        <w:tabs>
          <w:tab w:val="left" w:pos="720"/>
        </w:tabs>
        <w:spacing w:before="12" w:line="535" w:lineRule="auto"/>
        <w:ind w:left="0"/>
      </w:pPr>
      <w:r>
        <w:tab/>
      </w:r>
      <w:r w:rsidR="0058240D" w:rsidRPr="00CB2044">
        <w:t>I</w:t>
      </w:r>
      <w:r w:rsidR="0058240D">
        <w:t>, ELIOT IVAN BERNSTEIN,</w:t>
      </w:r>
      <w:r w:rsidR="0058240D" w:rsidRPr="00CB2044">
        <w:t xml:space="preserve"> HEREBY CERTIFY that a true and correct copy of the foregoing has been furnished by</w:t>
      </w:r>
      <w:r w:rsidR="0058240D">
        <w:t xml:space="preserve"> </w:t>
      </w:r>
      <w:r w:rsidR="0058240D" w:rsidRPr="00CB2044">
        <w:t>email to all parties on the following Service List,</w:t>
      </w:r>
      <w:r w:rsidR="0058240D">
        <w:t xml:space="preserve"> </w:t>
      </w:r>
      <w:r w:rsidR="00066CE7" w:rsidRPr="00066CE7">
        <w:t>Sunday, October 19, 2014</w:t>
      </w:r>
      <w:r w:rsidR="001C3D2B">
        <w:t>.</w:t>
      </w:r>
    </w:p>
    <w:p w:rsidR="0058240D" w:rsidRDefault="0058240D" w:rsidP="0058240D">
      <w:pPr>
        <w:pStyle w:val="BodyText"/>
        <w:tabs>
          <w:tab w:val="left" w:pos="4950"/>
        </w:tabs>
        <w:spacing w:before="12"/>
        <w:ind w:left="5040"/>
      </w:pPr>
      <w:r w:rsidRPr="00CB2044">
        <w:t>Eliot Bernstein, Pro Se</w:t>
      </w:r>
      <w:r>
        <w:t>, Individually</w:t>
      </w:r>
      <w:r w:rsidRPr="00CB2044">
        <w:t xml:space="preserve"> and as </w:t>
      </w:r>
      <w:r w:rsidRPr="00CB2044">
        <w:lastRenderedPageBreak/>
        <w:t xml:space="preserve">legal guardian on behalf of his three </w:t>
      </w:r>
      <w:r>
        <w:t xml:space="preserve">minor </w:t>
      </w:r>
      <w:r w:rsidRPr="00CB2044">
        <w:t>children</w:t>
      </w:r>
    </w:p>
    <w:p w:rsidR="0058240D" w:rsidRPr="00CB2044" w:rsidRDefault="0058240D" w:rsidP="0058240D">
      <w:pPr>
        <w:pStyle w:val="BodyText"/>
        <w:tabs>
          <w:tab w:val="left" w:pos="4950"/>
        </w:tabs>
        <w:spacing w:before="12"/>
        <w:ind w:left="5040"/>
      </w:pPr>
    </w:p>
    <w:p w:rsidR="0058240D" w:rsidRPr="00CB2044" w:rsidRDefault="0058240D" w:rsidP="0058240D">
      <w:pPr>
        <w:pStyle w:val="BodyText"/>
        <w:tabs>
          <w:tab w:val="left" w:pos="1589"/>
        </w:tabs>
        <w:spacing w:before="12" w:line="535" w:lineRule="auto"/>
        <w:ind w:left="112"/>
      </w:pPr>
      <w:r>
        <w:tab/>
      </w:r>
      <w:r>
        <w:tab/>
      </w:r>
      <w:r>
        <w:tab/>
      </w:r>
      <w:r>
        <w:tab/>
      </w:r>
      <w:r>
        <w:tab/>
      </w:r>
      <w:r>
        <w:tab/>
        <w:t>X</w:t>
      </w:r>
      <w:r w:rsidRPr="00CB2044">
        <w:t>__________________________________</w:t>
      </w:r>
    </w:p>
    <w:p w:rsidR="001F55BD" w:rsidRDefault="001F55BD" w:rsidP="001F55BD">
      <w:pPr>
        <w:pStyle w:val="BodyText"/>
        <w:tabs>
          <w:tab w:val="left" w:pos="4950"/>
        </w:tabs>
        <w:spacing w:before="12"/>
        <w:ind w:left="5040"/>
      </w:pPr>
      <w:r>
        <w:t>Candice Bernstein</w:t>
      </w:r>
      <w:r w:rsidRPr="00CB2044">
        <w:t>, Pro Se</w:t>
      </w:r>
      <w:r>
        <w:t xml:space="preserve">, </w:t>
      </w:r>
      <w:r w:rsidRPr="00CB2044">
        <w:t xml:space="preserve">as legal guardian </w:t>
      </w:r>
    </w:p>
    <w:p w:rsidR="001F55BD" w:rsidRDefault="001F55BD" w:rsidP="001F55BD">
      <w:pPr>
        <w:pStyle w:val="BodyText"/>
        <w:tabs>
          <w:tab w:val="left" w:pos="4950"/>
        </w:tabs>
        <w:spacing w:before="12"/>
        <w:ind w:left="5040"/>
      </w:pPr>
      <w:proofErr w:type="gramStart"/>
      <w:r w:rsidRPr="00CB2044">
        <w:t>on</w:t>
      </w:r>
      <w:proofErr w:type="gramEnd"/>
      <w:r w:rsidRPr="00CB2044">
        <w:t xml:space="preserve"> behalf of h</w:t>
      </w:r>
      <w:r>
        <w:t>er</w:t>
      </w:r>
      <w:r w:rsidRPr="00CB2044">
        <w:t xml:space="preserve"> three</w:t>
      </w:r>
      <w:r>
        <w:t xml:space="preserve"> minor</w:t>
      </w:r>
      <w:r w:rsidRPr="00CB2044">
        <w:t xml:space="preserve"> children</w:t>
      </w:r>
      <w:r>
        <w:t>.</w:t>
      </w:r>
    </w:p>
    <w:p w:rsidR="00186903" w:rsidRDefault="00186903" w:rsidP="001F55BD">
      <w:pPr>
        <w:pStyle w:val="BodyText"/>
        <w:tabs>
          <w:tab w:val="left" w:pos="4950"/>
        </w:tabs>
        <w:spacing w:before="12"/>
        <w:ind w:left="5040"/>
      </w:pPr>
    </w:p>
    <w:p w:rsidR="00186903" w:rsidRDefault="001F55BD" w:rsidP="001F55BD">
      <w:pPr>
        <w:pStyle w:val="BodyText"/>
        <w:tabs>
          <w:tab w:val="left" w:pos="1589"/>
        </w:tabs>
        <w:spacing w:before="12" w:line="535" w:lineRule="auto"/>
        <w:ind w:left="112"/>
        <w:sectPr w:rsidR="00186903" w:rsidSect="009B5BC1">
          <w:footerReference w:type="default" r:id="rId9"/>
          <w:pgSz w:w="12240" w:h="15840"/>
          <w:pgMar w:top="1440" w:right="1440" w:bottom="1440" w:left="1440" w:header="720" w:footer="720" w:gutter="0"/>
          <w:pgNumType w:start="1"/>
          <w:cols w:space="720"/>
          <w:docGrid w:linePitch="360"/>
        </w:sectPr>
      </w:pPr>
      <w:r>
        <w:tab/>
      </w:r>
      <w:r>
        <w:tab/>
      </w:r>
      <w:r>
        <w:tab/>
      </w:r>
      <w:r>
        <w:tab/>
      </w:r>
      <w:r>
        <w:tab/>
      </w:r>
      <w:r>
        <w:tab/>
        <w:t>X</w:t>
      </w:r>
      <w:r w:rsidRPr="00CB2044">
        <w:t>__________________________________</w:t>
      </w:r>
    </w:p>
    <w:p w:rsidR="001F55BD" w:rsidRDefault="001F55BD" w:rsidP="001F55BD">
      <w:pPr>
        <w:pStyle w:val="BodyText"/>
        <w:tabs>
          <w:tab w:val="left" w:pos="1589"/>
        </w:tabs>
        <w:spacing w:before="12" w:line="535" w:lineRule="auto"/>
        <w:ind w:left="112"/>
      </w:pPr>
    </w:p>
    <w:p w:rsidR="0058240D" w:rsidRDefault="0058240D" w:rsidP="0087611A">
      <w:pPr>
        <w:spacing w:line="480" w:lineRule="auto"/>
        <w:jc w:val="center"/>
        <w:rPr>
          <w:rFonts w:ascii="Times New Roman Bold" w:hAnsi="Times New Roman Bold"/>
          <w:b/>
          <w:caps/>
          <w:color w:val="3D3D3D"/>
          <w:sz w:val="24"/>
          <w:szCs w:val="24"/>
          <w:u w:val="single"/>
        </w:rPr>
      </w:pPr>
      <w:r w:rsidRPr="0087611A">
        <w:rPr>
          <w:rFonts w:ascii="Times New Roman Bold" w:hAnsi="Times New Roman Bold"/>
          <w:b/>
          <w:caps/>
          <w:color w:val="3D3D3D"/>
          <w:sz w:val="24"/>
          <w:szCs w:val="24"/>
          <w:u w:val="single"/>
        </w:rPr>
        <w:t>SERVICE LIST</w:t>
      </w:r>
    </w:p>
    <w:tbl>
      <w:tblPr>
        <w:tblW w:w="11160" w:type="dxa"/>
        <w:tblInd w:w="-702" w:type="dxa"/>
        <w:tblLayout w:type="fixed"/>
        <w:tblLook w:val="04A0" w:firstRow="1" w:lastRow="0" w:firstColumn="1" w:lastColumn="0" w:noHBand="0" w:noVBand="1"/>
      </w:tblPr>
      <w:tblGrid>
        <w:gridCol w:w="3628"/>
        <w:gridCol w:w="3629"/>
        <w:gridCol w:w="3723"/>
        <w:gridCol w:w="180"/>
      </w:tblGrid>
      <w:tr w:rsidR="00CA6EC6" w:rsidRPr="00CA6EC6" w:rsidTr="00CA6EC6">
        <w:trPr>
          <w:trHeight w:val="48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Robert L. Spallina,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Ted Bernstein </w:t>
            </w:r>
            <w:r w:rsidRPr="00CA6EC6">
              <w:rPr>
                <w:rFonts w:ascii="Calibri" w:eastAsia="Times New Roman" w:hAnsi="Calibri" w:cs="Times New Roman"/>
                <w:color w:val="000000"/>
              </w:rPr>
              <w:br/>
              <w:t>880 Berkeley</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r>
            <w:hyperlink r:id="rId10" w:history="1">
              <w:r w:rsidR="009878B1" w:rsidRPr="00911871">
                <w:rPr>
                  <w:rStyle w:val="Hyperlink"/>
                  <w:rFonts w:ascii="Calibri" w:eastAsia="Times New Roman" w:hAnsi="Calibri" w:cs="Times New Roman"/>
                </w:rPr>
                <w:t>tbernstein@lifeinsuranceconcepts.com</w:t>
              </w:r>
            </w:hyperlink>
          </w:p>
        </w:tc>
        <w:tc>
          <w:tcPr>
            <w:tcW w:w="3903" w:type="dxa"/>
            <w:gridSpan w:val="2"/>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John J. Pankauski, Esq.</w:t>
            </w:r>
            <w:r w:rsidRPr="00CA6EC6">
              <w:rPr>
                <w:rFonts w:ascii="Calibri" w:eastAsia="Times New Roman" w:hAnsi="Calibri" w:cs="Times New Roman"/>
                <w:color w:val="000000"/>
              </w:rPr>
              <w:br/>
              <w:t xml:space="preserve">Pankauski Law Firm </w:t>
            </w:r>
            <w:proofErr w:type="spellStart"/>
            <w:r w:rsidRPr="00CA6EC6">
              <w:rPr>
                <w:rFonts w:ascii="Calibri" w:eastAsia="Times New Roman" w:hAnsi="Calibri" w:cs="Times New Roman"/>
                <w:color w:val="000000"/>
              </w:rPr>
              <w:t>PLLC</w:t>
            </w:r>
            <w:proofErr w:type="spellEnd"/>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r>
            <w:r w:rsidRPr="00CA6EC6">
              <w:rPr>
                <w:rFonts w:ascii="Calibri" w:eastAsia="Times New Roman" w:hAnsi="Calibri" w:cs="Times New Roman"/>
                <w:color w:val="000000"/>
              </w:rPr>
              <w:br/>
              <w:t xml:space="preserve">Pankauski Law Firm </w:t>
            </w:r>
            <w:proofErr w:type="spellStart"/>
            <w:r w:rsidRPr="00CA6EC6">
              <w:rPr>
                <w:rFonts w:ascii="Calibri" w:eastAsia="Times New Roman" w:hAnsi="Calibri" w:cs="Times New Roman"/>
                <w:color w:val="000000"/>
              </w:rPr>
              <w:t>PLLC</w:t>
            </w:r>
            <w:proofErr w:type="spellEnd"/>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courtfilings@pankauskilawfirm.com</w:t>
            </w:r>
            <w:r w:rsidRPr="00CA6EC6">
              <w:rPr>
                <w:rFonts w:ascii="Calibri" w:eastAsia="Times New Roman" w:hAnsi="Calibri" w:cs="Times New Roman"/>
                <w:color w:val="000000"/>
              </w:rPr>
              <w:br/>
              <w:t xml:space="preserve">john@pankauskilawfirm.com </w:t>
            </w:r>
          </w:p>
        </w:tc>
      </w:tr>
      <w:tr w:rsidR="00CA6EC6" w:rsidRPr="00CA6EC6" w:rsidTr="00CA6EC6">
        <w:trPr>
          <w:gridAfter w:val="1"/>
          <w:wAfter w:w="180" w:type="dxa"/>
          <w:trHeight w:val="30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Donald Tescher,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Ted Bernstein</w:t>
            </w:r>
            <w:r w:rsidRPr="00CA6EC6">
              <w:rPr>
                <w:rFonts w:ascii="Calibri" w:eastAsia="Times New Roman" w:hAnsi="Calibri" w:cs="Times New Roman"/>
                <w:color w:val="000000"/>
              </w:rPr>
              <w:br/>
              <w:t>Life Insurance Concepts et al.</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r>
            <w:hyperlink r:id="rId11" w:history="1">
              <w:r w:rsidR="001F55BD" w:rsidRPr="007B13D8">
                <w:rPr>
                  <w:rStyle w:val="Hyperlink"/>
                  <w:rFonts w:ascii="Calibri" w:eastAsia="Times New Roman" w:hAnsi="Calibri" w:cs="Times New Roman"/>
                </w:rPr>
                <w:t>tbernstein@lifeinsuranceconcepts.com</w:t>
              </w:r>
            </w:hyperlink>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Beth Simon</w:t>
            </w:r>
            <w:r w:rsidRPr="00CA6EC6">
              <w:rPr>
                <w:rFonts w:ascii="Calibri" w:eastAsia="Times New Roman" w:hAnsi="Calibri" w:cs="Times New Roman"/>
                <w:color w:val="000000"/>
              </w:rPr>
              <w:br/>
              <w:t>950 N. Michigan Avenue</w:t>
            </w:r>
            <w:r w:rsidRPr="00CA6EC6">
              <w:rPr>
                <w:rFonts w:ascii="Calibri" w:eastAsia="Times New Roman" w:hAnsi="Calibri" w:cs="Times New Roman"/>
                <w:color w:val="000000"/>
              </w:rPr>
              <w:br/>
              <w:t>Apartment 2603</w:t>
            </w:r>
            <w:r w:rsidRPr="00CA6EC6">
              <w:rPr>
                <w:rFonts w:ascii="Calibri" w:eastAsia="Times New Roman" w:hAnsi="Calibri" w:cs="Times New Roman"/>
                <w:color w:val="000000"/>
              </w:rPr>
              <w:br/>
              <w:t>Chicago, IL 60611</w:t>
            </w:r>
            <w:r w:rsidRPr="00CA6EC6">
              <w:rPr>
                <w:rFonts w:ascii="Calibri" w:eastAsia="Times New Roman" w:hAnsi="Calibri" w:cs="Times New Roman"/>
                <w:color w:val="000000"/>
              </w:rPr>
              <w:br/>
              <w:t>psimon@stpcorp.com</w:t>
            </w:r>
          </w:p>
        </w:tc>
      </w:tr>
      <w:tr w:rsidR="00CA6EC6" w:rsidRPr="00CA6EC6" w:rsidTr="00CA6EC6">
        <w:trPr>
          <w:gridAfter w:val="1"/>
          <w:wAfter w:w="180" w:type="dxa"/>
          <w:trHeight w:val="45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lastRenderedPageBreak/>
              <w:t xml:space="preserve">TESCHER &amp; SPALLINA, P.A. </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Alan B. Rose, Esq.</w:t>
            </w:r>
            <w:r w:rsidRPr="00CA6EC6">
              <w:rPr>
                <w:rFonts w:ascii="Calibri" w:eastAsia="Times New Roman" w:hAnsi="Calibri" w:cs="Times New Roman"/>
                <w:color w:val="000000"/>
              </w:rPr>
              <w:br/>
              <w:t xml:space="preserve">PAGE, MRACHEK, FITZGERALD, ROSE, </w:t>
            </w:r>
            <w:proofErr w:type="spellStart"/>
            <w:r w:rsidRPr="00CA6EC6">
              <w:rPr>
                <w:rFonts w:ascii="Calibri" w:eastAsia="Times New Roman" w:hAnsi="Calibri" w:cs="Times New Roman"/>
                <w:color w:val="000000"/>
              </w:rPr>
              <w:t>KONOPKA</w:t>
            </w:r>
            <w:proofErr w:type="spellEnd"/>
            <w:r w:rsidRPr="00CA6EC6">
              <w:rPr>
                <w:rFonts w:ascii="Calibri" w:eastAsia="Times New Roman" w:hAnsi="Calibri" w:cs="Times New Roman"/>
                <w:color w:val="000000"/>
              </w:rPr>
              <w:t>,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arose@pm-law.com </w:t>
            </w:r>
            <w:r w:rsidRPr="00CA6EC6">
              <w:rPr>
                <w:rFonts w:ascii="Calibri" w:eastAsia="Times New Roman" w:hAnsi="Calibri" w:cs="Times New Roman"/>
                <w:color w:val="000000"/>
              </w:rPr>
              <w:br/>
              <w:t>and</w:t>
            </w:r>
            <w:r w:rsidRPr="00CA6EC6">
              <w:rPr>
                <w:rFonts w:ascii="Calibri" w:eastAsia="Times New Roman" w:hAnsi="Calibri" w:cs="Times New Roman"/>
                <w:color w:val="000000"/>
              </w:rPr>
              <w:br/>
              <w:t xml:space="preserve">arose@mrachek-law.com </w:t>
            </w:r>
            <w:r w:rsidRPr="00CA6EC6">
              <w:rPr>
                <w:rFonts w:ascii="Calibri" w:eastAsia="Times New Roman" w:hAnsi="Calibri" w:cs="Times New Roman"/>
                <w:color w:val="000000"/>
              </w:rPr>
              <w:br/>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Simon</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r>
            <w:proofErr w:type="spellStart"/>
            <w:r w:rsidRPr="00CA6EC6">
              <w:rPr>
                <w:rFonts w:ascii="Calibri" w:eastAsia="Times New Roman" w:hAnsi="Calibri" w:cs="Times New Roman"/>
                <w:color w:val="000000"/>
              </w:rPr>
              <w:t>STP</w:t>
            </w:r>
            <w:proofErr w:type="spellEnd"/>
            <w:r w:rsidRPr="00CA6EC6">
              <w:rPr>
                <w:rFonts w:ascii="Calibri" w:eastAsia="Times New Roman" w:hAnsi="Calibri" w:cs="Times New Roman"/>
                <w:color w:val="000000"/>
              </w:rPr>
              <w:t xml:space="preserve"> Enterprises, Inc.</w:t>
            </w:r>
            <w:r w:rsidRPr="00CA6EC6">
              <w:rPr>
                <w:rFonts w:ascii="Calibri" w:eastAsia="Times New Roman" w:hAnsi="Calibri" w:cs="Times New Roman"/>
                <w:color w:val="000000"/>
              </w:rPr>
              <w:br/>
              <w:t>303 East Wacker Drive</w:t>
            </w:r>
            <w:r w:rsidRPr="00CA6EC6">
              <w:rPr>
                <w:rFonts w:ascii="Calibri" w:eastAsia="Times New Roman" w:hAnsi="Calibri" w:cs="Times New Roman"/>
                <w:color w:val="000000"/>
              </w:rPr>
              <w:br/>
              <w:t>Suite 210</w:t>
            </w:r>
            <w:r w:rsidRPr="00CA6EC6">
              <w:rPr>
                <w:rFonts w:ascii="Calibri" w:eastAsia="Times New Roman" w:hAnsi="Calibri" w:cs="Times New Roman"/>
                <w:color w:val="000000"/>
              </w:rPr>
              <w:br/>
              <w:t>Chicago IL 60601-5210</w:t>
            </w:r>
            <w:r w:rsidRPr="00CA6EC6">
              <w:rPr>
                <w:rFonts w:ascii="Calibri" w:eastAsia="Times New Roman" w:hAnsi="Calibri" w:cs="Times New Roman"/>
                <w:color w:val="000000"/>
              </w:rPr>
              <w:br/>
              <w:t>psimon@stpcorp.com</w:t>
            </w:r>
          </w:p>
        </w:tc>
      </w:tr>
      <w:tr w:rsidR="00CA6EC6" w:rsidRPr="00CA6EC6" w:rsidTr="00CA6EC6">
        <w:trPr>
          <w:gridAfter w:val="1"/>
          <w:wAfter w:w="180" w:type="dxa"/>
          <w:trHeight w:val="300"/>
        </w:trPr>
        <w:tc>
          <w:tcPr>
            <w:tcW w:w="3628"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c>
          <w:tcPr>
            <w:tcW w:w="3629"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c>
          <w:tcPr>
            <w:tcW w:w="3723"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r>
      <w:tr w:rsidR="00CA6EC6" w:rsidRPr="00CA6EC6" w:rsidTr="00CA6EC6">
        <w:trPr>
          <w:gridAfter w:val="1"/>
          <w:wAfter w:w="180" w:type="dxa"/>
          <w:trHeight w:val="36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Mark R. Manceri, Esq., and</w:t>
            </w:r>
            <w:r w:rsidRPr="00CA6EC6">
              <w:rPr>
                <w:rFonts w:ascii="Calibri" w:eastAsia="Times New Roman" w:hAnsi="Calibri" w:cs="Times New Roman"/>
                <w:color w:val="000000"/>
              </w:rPr>
              <w:br/>
              <w:t xml:space="preserve">Mark R. Manceri, P.A., </w:t>
            </w:r>
            <w:r w:rsidRPr="00CA6EC6">
              <w:rPr>
                <w:rFonts w:ascii="Calibri" w:eastAsia="Times New Roman" w:hAnsi="Calibri" w:cs="Times New Roman"/>
                <w:color w:val="000000"/>
              </w:rPr>
              <w:br/>
              <w:t>2929 East Commercial Boulevard</w:t>
            </w:r>
            <w:r w:rsidRPr="00CA6EC6">
              <w:rPr>
                <w:rFonts w:ascii="Calibri" w:eastAsia="Times New Roman" w:hAnsi="Calibri" w:cs="Times New Roman"/>
                <w:color w:val="000000"/>
              </w:rPr>
              <w:br/>
              <w:t>Suite 702</w:t>
            </w:r>
            <w:r w:rsidRPr="00CA6EC6">
              <w:rPr>
                <w:rFonts w:ascii="Calibri" w:eastAsia="Times New Roman" w:hAnsi="Calibri" w:cs="Times New Roman"/>
                <w:color w:val="000000"/>
              </w:rPr>
              <w:br/>
              <w:t>Fort Lauderdale, FL 33308</w:t>
            </w:r>
            <w:r w:rsidRPr="00CA6EC6">
              <w:rPr>
                <w:rFonts w:ascii="Calibri" w:eastAsia="Times New Roman" w:hAnsi="Calibri" w:cs="Times New Roman"/>
                <w:color w:val="000000"/>
              </w:rPr>
              <w:br/>
              <w:t xml:space="preserve">mrmlaw@comcast.net </w:t>
            </w:r>
            <w:r w:rsidRPr="00CA6EC6">
              <w:rPr>
                <w:rFonts w:ascii="Calibri" w:eastAsia="Times New Roman" w:hAnsi="Calibri" w:cs="Times New Roman"/>
                <w:color w:val="000000"/>
              </w:rPr>
              <w:br/>
            </w:r>
            <w:hyperlink r:id="rId12" w:history="1">
              <w:r w:rsidRPr="00F514DC">
                <w:rPr>
                  <w:rStyle w:val="Hyperlink"/>
                  <w:rFonts w:ascii="Calibri" w:eastAsia="Times New Roman" w:hAnsi="Calibri" w:cs="Times New Roman"/>
                </w:rPr>
                <w:t>mrmlaw1@gmail.com</w:t>
              </w:r>
            </w:hyperlink>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 Louis Mrachek, Esq.</w:t>
            </w:r>
            <w:r w:rsidRPr="00CA6EC6">
              <w:rPr>
                <w:rFonts w:ascii="Calibri" w:eastAsia="Times New Roman" w:hAnsi="Calibri" w:cs="Times New Roman"/>
                <w:color w:val="000000"/>
              </w:rPr>
              <w:br/>
              <w:t xml:space="preserve">PAGE, MRACHEK, FITZGERALD, ROSE, </w:t>
            </w:r>
            <w:proofErr w:type="spellStart"/>
            <w:r w:rsidRPr="00CA6EC6">
              <w:rPr>
                <w:rFonts w:ascii="Calibri" w:eastAsia="Times New Roman" w:hAnsi="Calibri" w:cs="Times New Roman"/>
                <w:color w:val="000000"/>
              </w:rPr>
              <w:t>KONOPKA</w:t>
            </w:r>
            <w:proofErr w:type="spellEnd"/>
            <w:r w:rsidRPr="00CA6EC6">
              <w:rPr>
                <w:rFonts w:ascii="Calibri" w:eastAsia="Times New Roman" w:hAnsi="Calibri" w:cs="Times New Roman"/>
                <w:color w:val="000000"/>
              </w:rPr>
              <w:t>,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lmrachek@mrachek-law.com  </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Charles D. Rubin</w:t>
            </w:r>
            <w:r w:rsidRPr="00CA6EC6">
              <w:rPr>
                <w:rFonts w:ascii="Calibri" w:eastAsia="Times New Roman" w:hAnsi="Calibri" w:cs="Times New Roman"/>
                <w:color w:val="000000"/>
              </w:rPr>
              <w:br/>
              <w:t>Managing Partner</w:t>
            </w:r>
            <w:r w:rsidRPr="00CA6EC6">
              <w:rPr>
                <w:rFonts w:ascii="Calibri" w:eastAsia="Times New Roman" w:hAnsi="Calibri" w:cs="Times New Roman"/>
                <w:color w:val="000000"/>
              </w:rPr>
              <w:br/>
              <w:t xml:space="preserve">Gutter Chaves </w:t>
            </w:r>
            <w:proofErr w:type="spellStart"/>
            <w:r w:rsidRPr="00CA6EC6">
              <w:rPr>
                <w:rFonts w:ascii="Calibri" w:eastAsia="Times New Roman" w:hAnsi="Calibri" w:cs="Times New Roman"/>
                <w:color w:val="000000"/>
              </w:rPr>
              <w:t>Josepher</w:t>
            </w:r>
            <w:proofErr w:type="spellEnd"/>
            <w:r w:rsidRPr="00CA6EC6">
              <w:rPr>
                <w:rFonts w:ascii="Calibri" w:eastAsia="Times New Roman" w:hAnsi="Calibri" w:cs="Times New Roman"/>
                <w:color w:val="000000"/>
              </w:rPr>
              <w:t xml:space="preserve"> Rubin Forman Fleisher Miller PA</w:t>
            </w:r>
            <w:r w:rsidRPr="00CA6EC6">
              <w:rPr>
                <w:rFonts w:ascii="Calibri" w:eastAsia="Times New Roman" w:hAnsi="Calibri" w:cs="Times New Roman"/>
                <w:color w:val="000000"/>
              </w:rPr>
              <w:br/>
              <w:t>Boca Corporate Center</w:t>
            </w:r>
            <w:r w:rsidRPr="00CA6EC6">
              <w:rPr>
                <w:rFonts w:ascii="Calibri" w:eastAsia="Times New Roman" w:hAnsi="Calibri" w:cs="Times New Roman"/>
                <w:color w:val="000000"/>
              </w:rPr>
              <w:br/>
              <w:t>2101 NW Corporate Blvd., Suite 107</w:t>
            </w:r>
            <w:r w:rsidRPr="00CA6EC6">
              <w:rPr>
                <w:rFonts w:ascii="Calibri" w:eastAsia="Times New Roman" w:hAnsi="Calibri" w:cs="Times New Roman"/>
                <w:color w:val="000000"/>
              </w:rPr>
              <w:br/>
              <w:t>Boca Raton, FL 33431-7343</w:t>
            </w:r>
            <w:r w:rsidRPr="00CA6EC6">
              <w:rPr>
                <w:rFonts w:ascii="Calibri" w:eastAsia="Times New Roman" w:hAnsi="Calibri" w:cs="Times New Roman"/>
                <w:color w:val="000000"/>
              </w:rPr>
              <w:br/>
              <w:t>crubin@floridatax.com</w:t>
            </w:r>
          </w:p>
        </w:tc>
      </w:tr>
      <w:tr w:rsidR="00CA6EC6" w:rsidRPr="00CA6EC6" w:rsidTr="00CA6EC6">
        <w:trPr>
          <w:gridAfter w:val="1"/>
          <w:wAfter w:w="180" w:type="dxa"/>
          <w:trHeight w:val="30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Kimberly Moran</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 xml:space="preserve"> Boca Raton, Florida 33432</w:t>
            </w:r>
            <w:r w:rsidRPr="00CA6EC6">
              <w:rPr>
                <w:rFonts w:ascii="Calibri" w:eastAsia="Times New Roman" w:hAnsi="Calibri" w:cs="Times New Roman"/>
                <w:color w:val="000000"/>
              </w:rPr>
              <w:br/>
              <w:t>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Lindsay Baxley aka Lindsay Giles</w:t>
            </w:r>
            <w:r w:rsidRPr="00CA6EC6">
              <w:rPr>
                <w:rFonts w:ascii="Calibri" w:eastAsia="Times New Roman" w:hAnsi="Calibri" w:cs="Times New Roman"/>
                <w:color w:val="000000"/>
              </w:rPr>
              <w:br/>
              <w:t>Life Insurance Concepts</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 xml:space="preserve">lindsay@lifeinsuranceconcepts.com </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Gerald R. Lewin</w:t>
            </w:r>
            <w:r w:rsidRPr="00CA6EC6">
              <w:rPr>
                <w:rFonts w:ascii="Calibri" w:eastAsia="Times New Roman" w:hAnsi="Calibri" w:cs="Times New Roman"/>
                <w:color w:val="000000"/>
              </w:rPr>
              <w:br/>
            </w:r>
            <w:proofErr w:type="spellStart"/>
            <w:r w:rsidRPr="00CA6EC6">
              <w:rPr>
                <w:rFonts w:ascii="Calibri" w:eastAsia="Times New Roman" w:hAnsi="Calibri" w:cs="Times New Roman"/>
                <w:color w:val="000000"/>
              </w:rPr>
              <w:t>CBIZ</w:t>
            </w:r>
            <w:proofErr w:type="spellEnd"/>
            <w:r w:rsidRPr="00CA6EC6">
              <w:rPr>
                <w:rFonts w:ascii="Calibri" w:eastAsia="Times New Roman" w:hAnsi="Calibri" w:cs="Times New Roman"/>
                <w:color w:val="000000"/>
              </w:rPr>
              <w:t xml:space="preserve"> </w:t>
            </w:r>
            <w:proofErr w:type="spellStart"/>
            <w:r w:rsidRPr="00CA6EC6">
              <w:rPr>
                <w:rFonts w:ascii="Calibri" w:eastAsia="Times New Roman" w:hAnsi="Calibri" w:cs="Times New Roman"/>
                <w:color w:val="000000"/>
              </w:rPr>
              <w:t>MHM</w:t>
            </w:r>
            <w:proofErr w:type="spellEnd"/>
            <w:r w:rsidRPr="00CA6EC6">
              <w:rPr>
                <w:rFonts w:ascii="Calibri" w:eastAsia="Times New Roman" w:hAnsi="Calibri" w:cs="Times New Roman"/>
                <w:color w:val="000000"/>
              </w:rPr>
              <w:t>, LLC</w:t>
            </w:r>
            <w:r w:rsidRPr="00CA6EC6">
              <w:rPr>
                <w:rFonts w:ascii="Calibri" w:eastAsia="Times New Roman" w:hAnsi="Calibri" w:cs="Times New Roman"/>
                <w:color w:val="000000"/>
              </w:rPr>
              <w:br/>
              <w:t>1675 N Military Trail</w:t>
            </w:r>
            <w:r w:rsidRPr="00CA6EC6">
              <w:rPr>
                <w:rFonts w:ascii="Calibri" w:eastAsia="Times New Roman" w:hAnsi="Calibri" w:cs="Times New Roman"/>
                <w:color w:val="000000"/>
              </w:rPr>
              <w:br/>
              <w:t>Fifth Floor</w:t>
            </w:r>
            <w:r w:rsidRPr="00CA6EC6">
              <w:rPr>
                <w:rFonts w:ascii="Calibri" w:eastAsia="Times New Roman" w:hAnsi="Calibri" w:cs="Times New Roman"/>
                <w:color w:val="000000"/>
              </w:rPr>
              <w:br/>
              <w:t>Boca Raton, FL 33486</w:t>
            </w:r>
            <w:r w:rsidRPr="00CA6EC6">
              <w:rPr>
                <w:rFonts w:ascii="Calibri" w:eastAsia="Times New Roman" w:hAnsi="Calibri" w:cs="Times New Roman"/>
                <w:color w:val="000000"/>
              </w:rPr>
              <w:br/>
              <w:t>jlewin@cbiz.com</w:t>
            </w:r>
          </w:p>
        </w:tc>
      </w:tr>
      <w:tr w:rsidR="00CA6EC6" w:rsidRPr="00CA6EC6" w:rsidTr="00CA6EC6">
        <w:trPr>
          <w:gridAfter w:val="1"/>
          <w:wAfter w:w="180" w:type="dxa"/>
          <w:trHeight w:val="33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lastRenderedPageBreak/>
              <w:t>Clair A. Rood, Jr.</w:t>
            </w:r>
            <w:r w:rsidRPr="00CA6EC6">
              <w:rPr>
                <w:rFonts w:ascii="Calibri" w:eastAsia="Times New Roman" w:hAnsi="Calibri" w:cs="Times New Roman"/>
                <w:color w:val="000000"/>
              </w:rPr>
              <w:br/>
              <w:t>Senior Managing Director</w:t>
            </w:r>
            <w:r w:rsidRPr="00CA6EC6">
              <w:rPr>
                <w:rFonts w:ascii="Calibri" w:eastAsia="Times New Roman" w:hAnsi="Calibri" w:cs="Times New Roman"/>
                <w:color w:val="000000"/>
              </w:rPr>
              <w:br/>
            </w:r>
            <w:proofErr w:type="spellStart"/>
            <w:r w:rsidRPr="00CA6EC6">
              <w:rPr>
                <w:rFonts w:ascii="Calibri" w:eastAsia="Times New Roman" w:hAnsi="Calibri" w:cs="Times New Roman"/>
                <w:color w:val="000000"/>
              </w:rPr>
              <w:t>CBIZ</w:t>
            </w:r>
            <w:proofErr w:type="spellEnd"/>
            <w:r w:rsidRPr="00CA6EC6">
              <w:rPr>
                <w:rFonts w:ascii="Calibri" w:eastAsia="Times New Roman" w:hAnsi="Calibri" w:cs="Times New Roman"/>
                <w:color w:val="000000"/>
              </w:rPr>
              <w:t xml:space="preserve"> Accounting, Tax &amp; Advisory of Utah, LLC / </w:t>
            </w:r>
            <w:proofErr w:type="spellStart"/>
            <w:r w:rsidRPr="00CA6EC6">
              <w:rPr>
                <w:rFonts w:ascii="Calibri" w:eastAsia="Times New Roman" w:hAnsi="Calibri" w:cs="Times New Roman"/>
                <w:color w:val="000000"/>
              </w:rPr>
              <w:t>CBIZ</w:t>
            </w:r>
            <w:proofErr w:type="spellEnd"/>
            <w:r w:rsidRPr="00CA6EC6">
              <w:rPr>
                <w:rFonts w:ascii="Calibri" w:eastAsia="Times New Roman" w:hAnsi="Calibri" w:cs="Times New Roman"/>
                <w:color w:val="000000"/>
              </w:rPr>
              <w:t xml:space="preserve"> </w:t>
            </w:r>
            <w:proofErr w:type="spellStart"/>
            <w:r w:rsidRPr="00CA6EC6">
              <w:rPr>
                <w:rFonts w:ascii="Calibri" w:eastAsia="Times New Roman" w:hAnsi="Calibri" w:cs="Times New Roman"/>
                <w:color w:val="000000"/>
              </w:rPr>
              <w:t>MHM</w:t>
            </w:r>
            <w:proofErr w:type="spellEnd"/>
            <w:r w:rsidRPr="00CA6EC6">
              <w:rPr>
                <w:rFonts w:ascii="Calibri" w:eastAsia="Times New Roman" w:hAnsi="Calibri" w:cs="Times New Roman"/>
                <w:color w:val="000000"/>
              </w:rPr>
              <w:t xml:space="preserve">, LLC </w:t>
            </w:r>
            <w:r w:rsidRPr="00CA6EC6">
              <w:rPr>
                <w:rFonts w:ascii="Calibri" w:eastAsia="Times New Roman" w:hAnsi="Calibri" w:cs="Times New Roman"/>
                <w:color w:val="000000"/>
              </w:rPr>
              <w:br/>
              <w:t>175 South West Temple, Suite 650</w:t>
            </w:r>
            <w:r w:rsidRPr="00CA6EC6">
              <w:rPr>
                <w:rFonts w:ascii="Calibri" w:eastAsia="Times New Roman" w:hAnsi="Calibri" w:cs="Times New Roman"/>
                <w:color w:val="000000"/>
              </w:rPr>
              <w:br/>
              <w:t>Salt Lake City, UT 84101</w:t>
            </w:r>
            <w:r w:rsidRPr="00CA6EC6">
              <w:rPr>
                <w:rFonts w:ascii="Calibri" w:eastAsia="Times New Roman" w:hAnsi="Calibri" w:cs="Times New Roman"/>
                <w:color w:val="000000"/>
              </w:rPr>
              <w:br/>
              <w:t>crood@cbiz.com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Joseph M </w:t>
            </w:r>
            <w:proofErr w:type="spellStart"/>
            <w:r w:rsidRPr="00CA6EC6">
              <w:rPr>
                <w:rFonts w:ascii="Calibri" w:eastAsia="Times New Roman" w:hAnsi="Calibri" w:cs="Times New Roman"/>
                <w:color w:val="000000"/>
              </w:rPr>
              <w:t>Leccese</w:t>
            </w:r>
            <w:proofErr w:type="spellEnd"/>
            <w:r w:rsidRPr="00CA6EC6">
              <w:rPr>
                <w:rFonts w:ascii="Calibri" w:eastAsia="Times New Roman" w:hAnsi="Calibri" w:cs="Times New Roman"/>
                <w:color w:val="000000"/>
              </w:rPr>
              <w:br/>
              <w:t>Chairman of the Firm</w:t>
            </w:r>
            <w:r w:rsidRPr="00CA6EC6">
              <w:rPr>
                <w:rFonts w:ascii="Calibri" w:eastAsia="Times New Roman" w:hAnsi="Calibri" w:cs="Times New Roman"/>
                <w:color w:val="000000"/>
              </w:rPr>
              <w:br/>
              <w:t>Proskauer</w:t>
            </w:r>
            <w:r w:rsidRPr="00CA6EC6">
              <w:rPr>
                <w:rFonts w:ascii="Calibri" w:eastAsia="Times New Roman" w:hAnsi="Calibri" w:cs="Times New Roman"/>
                <w:color w:val="000000"/>
              </w:rPr>
              <w:br/>
              <w:t>Eleven Times Square</w:t>
            </w:r>
            <w:r w:rsidRPr="00CA6EC6">
              <w:rPr>
                <w:rFonts w:ascii="Calibri" w:eastAsia="Times New Roman" w:hAnsi="Calibri" w:cs="Times New Roman"/>
                <w:color w:val="000000"/>
              </w:rPr>
              <w:br/>
              <w:t>New York, NY 10036</w:t>
            </w:r>
            <w:r w:rsidRPr="00CA6EC6">
              <w:rPr>
                <w:rFonts w:ascii="Calibri" w:eastAsia="Times New Roman" w:hAnsi="Calibri" w:cs="Times New Roman"/>
                <w:color w:val="000000"/>
              </w:rPr>
              <w:br/>
              <w:t>t: 212.969.3000</w:t>
            </w:r>
            <w:r w:rsidRPr="00CA6EC6">
              <w:rPr>
                <w:rFonts w:ascii="Calibri" w:eastAsia="Times New Roman" w:hAnsi="Calibri" w:cs="Times New Roman"/>
                <w:color w:val="000000"/>
              </w:rPr>
              <w:br/>
              <w:t>f: 212.969.2900</w:t>
            </w:r>
            <w:r w:rsidRPr="00CA6EC6">
              <w:rPr>
                <w:rFonts w:ascii="Calibri" w:eastAsia="Times New Roman" w:hAnsi="Calibri" w:cs="Times New Roman"/>
                <w:color w:val="000000"/>
              </w:rPr>
              <w:br/>
              <w:t>info@proskauer.com</w:t>
            </w:r>
            <w:r w:rsidRPr="00CA6EC6">
              <w:rPr>
                <w:rFonts w:ascii="Calibri" w:eastAsia="Times New Roman" w:hAnsi="Calibri" w:cs="Times New Roman"/>
                <w:color w:val="000000"/>
              </w:rPr>
              <w:br/>
              <w:t>jleccese@proskauer.com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Albert </w:t>
            </w:r>
            <w:proofErr w:type="spellStart"/>
            <w:r w:rsidRPr="00CA6EC6">
              <w:rPr>
                <w:rFonts w:ascii="Calibri" w:eastAsia="Times New Roman" w:hAnsi="Calibri" w:cs="Times New Roman"/>
                <w:color w:val="000000"/>
              </w:rPr>
              <w:t>Gortz</w:t>
            </w:r>
            <w:proofErr w:type="spellEnd"/>
            <w:r w:rsidRPr="00CA6EC6">
              <w:rPr>
                <w:rFonts w:ascii="Calibri" w:eastAsia="Times New Roman" w:hAnsi="Calibri" w:cs="Times New Roman"/>
                <w:color w:val="000000"/>
              </w:rPr>
              <w:t>, Esq.</w:t>
            </w:r>
            <w:r w:rsidRPr="00CA6EC6">
              <w:rPr>
                <w:rFonts w:ascii="Calibri" w:eastAsia="Times New Roman" w:hAnsi="Calibri" w:cs="Times New Roman"/>
                <w:color w:val="000000"/>
              </w:rPr>
              <w:br/>
              <w:t>Proskauer Rose LLP</w:t>
            </w:r>
            <w:r w:rsidRPr="00CA6EC6">
              <w:rPr>
                <w:rFonts w:ascii="Calibri" w:eastAsia="Times New Roman" w:hAnsi="Calibri" w:cs="Times New Roman"/>
                <w:color w:val="000000"/>
              </w:rPr>
              <w:br/>
              <w:t>One Boca Place</w:t>
            </w:r>
            <w:r w:rsidRPr="00CA6EC6">
              <w:rPr>
                <w:rFonts w:ascii="Calibri" w:eastAsia="Times New Roman" w:hAnsi="Calibri" w:cs="Times New Roman"/>
                <w:color w:val="000000"/>
              </w:rPr>
              <w:br/>
              <w:t>2255 Glades Road</w:t>
            </w:r>
            <w:r w:rsidRPr="00CA6EC6">
              <w:rPr>
                <w:rFonts w:ascii="Calibri" w:eastAsia="Times New Roman" w:hAnsi="Calibri" w:cs="Times New Roman"/>
                <w:color w:val="000000"/>
              </w:rPr>
              <w:br/>
              <w:t>Suite 421 Atrium</w:t>
            </w:r>
            <w:r w:rsidRPr="00CA6EC6">
              <w:rPr>
                <w:rFonts w:ascii="Calibri" w:eastAsia="Times New Roman" w:hAnsi="Calibri" w:cs="Times New Roman"/>
                <w:color w:val="000000"/>
              </w:rPr>
              <w:br/>
              <w:t>Boca Raton, FL 33431-7360</w:t>
            </w:r>
            <w:r w:rsidRPr="00CA6EC6">
              <w:rPr>
                <w:rFonts w:ascii="Calibri" w:eastAsia="Times New Roman" w:hAnsi="Calibri" w:cs="Times New Roman"/>
                <w:color w:val="000000"/>
              </w:rPr>
              <w:br/>
              <w:t>agortz@proskauer.com</w:t>
            </w:r>
          </w:p>
        </w:tc>
      </w:tr>
      <w:tr w:rsidR="00CA6EC6" w:rsidRPr="00CA6EC6" w:rsidTr="00CA6EC6">
        <w:trPr>
          <w:gridAfter w:val="1"/>
          <w:wAfter w:w="180" w:type="dxa"/>
          <w:trHeight w:val="42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Christopher Stroup</w:t>
            </w:r>
            <w:r w:rsidRPr="00CA6EC6">
              <w:rPr>
                <w:rFonts w:ascii="Calibri" w:eastAsia="Times New Roman" w:hAnsi="Calibri" w:cs="Times New Roman"/>
                <w:color w:val="000000"/>
              </w:rPr>
              <w:br/>
              <w:t xml:space="preserve">Chairman of the Board of Directors and Chief Executive Officer </w:t>
            </w:r>
            <w:r w:rsidRPr="00CA6EC6">
              <w:rPr>
                <w:rFonts w:ascii="Calibri" w:eastAsia="Times New Roman" w:hAnsi="Calibri" w:cs="Times New Roman"/>
                <w:color w:val="000000"/>
              </w:rPr>
              <w:br/>
              <w:t>Heritage Union</w:t>
            </w:r>
            <w:r w:rsidRPr="00CA6EC6">
              <w:rPr>
                <w:rFonts w:ascii="Calibri" w:eastAsia="Times New Roman" w:hAnsi="Calibri" w:cs="Times New Roman"/>
                <w:color w:val="000000"/>
              </w:rPr>
              <w:br/>
              <w:t xml:space="preserve">A member of </w:t>
            </w:r>
            <w:proofErr w:type="spellStart"/>
            <w:r w:rsidRPr="00CA6EC6">
              <w:rPr>
                <w:rFonts w:ascii="Calibri" w:eastAsia="Times New Roman" w:hAnsi="Calibri" w:cs="Times New Roman"/>
                <w:color w:val="000000"/>
              </w:rPr>
              <w:t>WiltonRe</w:t>
            </w:r>
            <w:proofErr w:type="spellEnd"/>
            <w:r w:rsidRPr="00CA6EC6">
              <w:rPr>
                <w:rFonts w:ascii="Calibri" w:eastAsia="Times New Roman" w:hAnsi="Calibri" w:cs="Times New Roman"/>
                <w:color w:val="000000"/>
              </w:rPr>
              <w:t xml:space="preserve"> Group of Companies</w:t>
            </w:r>
            <w:r w:rsidRPr="00CA6EC6">
              <w:rPr>
                <w:rFonts w:ascii="Calibri" w:eastAsia="Times New Roman" w:hAnsi="Calibri" w:cs="Times New Roman"/>
                <w:color w:val="000000"/>
              </w:rPr>
              <w:br/>
              <w:t>187 Danbury Road</w:t>
            </w:r>
            <w:r w:rsidRPr="00CA6EC6">
              <w:rPr>
                <w:rFonts w:ascii="Calibri" w:eastAsia="Times New Roman" w:hAnsi="Calibri" w:cs="Times New Roman"/>
                <w:color w:val="000000"/>
              </w:rPr>
              <w:br/>
              <w:t>Wilton, CT 06897</w:t>
            </w:r>
            <w:r w:rsidRPr="00CA6EC6">
              <w:rPr>
                <w:rFonts w:ascii="Calibri" w:eastAsia="Times New Roman" w:hAnsi="Calibri" w:cs="Times New Roman"/>
                <w:color w:val="000000"/>
              </w:rPr>
              <w:br/>
              <w:t>cstroup@wiltonre.com</w:t>
            </w:r>
            <w:r w:rsidRPr="00CA6EC6">
              <w:rPr>
                <w:rFonts w:ascii="Calibri" w:eastAsia="Times New Roman" w:hAnsi="Calibri" w:cs="Times New Roman"/>
                <w:color w:val="000000"/>
              </w:rPr>
              <w:br/>
              <w:t>msarlitto@wiltonre.com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Estate of Simon Bernstein</w:t>
            </w:r>
            <w:r w:rsidRPr="00CA6EC6">
              <w:rPr>
                <w:rFonts w:ascii="Calibri" w:eastAsia="Times New Roman" w:hAnsi="Calibri" w:cs="Times New Roman"/>
                <w:color w:val="000000"/>
              </w:rPr>
              <w:br/>
              <w:t>Personal Representative</w:t>
            </w:r>
            <w:r w:rsidRPr="00CA6EC6">
              <w:rPr>
                <w:rFonts w:ascii="Calibri" w:eastAsia="Times New Roman" w:hAnsi="Calibri" w:cs="Times New Roman"/>
                <w:color w:val="000000"/>
              </w:rPr>
              <w:br/>
              <w:t>Brian M. O'Connell, Partner</w:t>
            </w:r>
            <w:r w:rsidRPr="00CA6EC6">
              <w:rPr>
                <w:rFonts w:ascii="Calibri" w:eastAsia="Times New Roman" w:hAnsi="Calibri" w:cs="Times New Roman"/>
                <w:color w:val="000000"/>
              </w:rPr>
              <w:br/>
            </w:r>
            <w:proofErr w:type="spellStart"/>
            <w:r w:rsidRPr="00CA6EC6">
              <w:rPr>
                <w:rFonts w:ascii="Calibri" w:eastAsia="Times New Roman" w:hAnsi="Calibri" w:cs="Times New Roman"/>
                <w:color w:val="000000"/>
              </w:rPr>
              <w:t>Ciklin</w:t>
            </w:r>
            <w:proofErr w:type="spellEnd"/>
            <w:r w:rsidRPr="00CA6EC6">
              <w:rPr>
                <w:rFonts w:ascii="Calibri" w:eastAsia="Times New Roman" w:hAnsi="Calibri" w:cs="Times New Roman"/>
                <w:color w:val="000000"/>
              </w:rPr>
              <w:t xml:space="preserve"> </w:t>
            </w:r>
            <w:proofErr w:type="spellStart"/>
            <w:r w:rsidRPr="00CA6EC6">
              <w:rPr>
                <w:rFonts w:ascii="Calibri" w:eastAsia="Times New Roman" w:hAnsi="Calibri" w:cs="Times New Roman"/>
                <w:color w:val="000000"/>
              </w:rPr>
              <w:t>Lubitz</w:t>
            </w:r>
            <w:proofErr w:type="spellEnd"/>
            <w:r w:rsidRPr="00CA6EC6">
              <w:rPr>
                <w:rFonts w:ascii="Calibri" w:eastAsia="Times New Roman" w:hAnsi="Calibri" w:cs="Times New Roman"/>
                <w:color w:val="000000"/>
              </w:rPr>
              <w:t xml:space="preserve"> Martens &amp; O’Connell</w:t>
            </w:r>
            <w:r w:rsidRPr="00CA6EC6">
              <w:rPr>
                <w:rFonts w:ascii="Calibri" w:eastAsia="Times New Roman" w:hAnsi="Calibri" w:cs="Times New Roman"/>
                <w:color w:val="000000"/>
              </w:rPr>
              <w:br/>
              <w:t>515 N Flagler Drive</w:t>
            </w:r>
            <w:r w:rsidRPr="00CA6EC6">
              <w:rPr>
                <w:rFonts w:ascii="Calibri" w:eastAsia="Times New Roman" w:hAnsi="Calibri" w:cs="Times New Roman"/>
                <w:color w:val="000000"/>
              </w:rPr>
              <w:br/>
              <w:t xml:space="preserve">20th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boconnell@ciklinlubitz.com</w:t>
            </w:r>
            <w:r w:rsidRPr="00CA6EC6">
              <w:rPr>
                <w:rFonts w:ascii="Calibri" w:eastAsia="Times New Roman" w:hAnsi="Calibri" w:cs="Times New Roman"/>
                <w:color w:val="000000"/>
              </w:rPr>
              <w:br/>
              <w:t>jfoglietta@ciklinlubitz.com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Steven Lessne, Esq.</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 xml:space="preserve">225 NE </w:t>
            </w:r>
            <w:proofErr w:type="spellStart"/>
            <w:r w:rsidRPr="00CA6EC6">
              <w:rPr>
                <w:rFonts w:ascii="Calibri" w:eastAsia="Times New Roman" w:hAnsi="Calibri" w:cs="Times New Roman"/>
                <w:color w:val="000000"/>
              </w:rPr>
              <w:t>Mizner</w:t>
            </w:r>
            <w:proofErr w:type="spellEnd"/>
            <w:r w:rsidRPr="00CA6EC6">
              <w:rPr>
                <w:rFonts w:ascii="Calibri" w:eastAsia="Times New Roman" w:hAnsi="Calibri" w:cs="Times New Roman"/>
                <w:color w:val="000000"/>
              </w:rPr>
              <w:t xml:space="preserve"> Blvd #500</w:t>
            </w:r>
            <w:r w:rsidRPr="00CA6EC6">
              <w:rPr>
                <w:rFonts w:ascii="Calibri" w:eastAsia="Times New Roman" w:hAnsi="Calibri" w:cs="Times New Roman"/>
                <w:color w:val="000000"/>
              </w:rPr>
              <w:br/>
              <w:t>Boca Raton, FL 33432</w:t>
            </w:r>
            <w:r w:rsidRPr="00CA6EC6">
              <w:rPr>
                <w:rFonts w:ascii="Calibri" w:eastAsia="Times New Roman" w:hAnsi="Calibri" w:cs="Times New Roman"/>
                <w:color w:val="000000"/>
              </w:rPr>
              <w:br/>
              <w:t>steven.lessne@gray-robinson.com</w:t>
            </w:r>
          </w:p>
        </w:tc>
      </w:tr>
      <w:tr w:rsidR="00CA6EC6" w:rsidRPr="00CA6EC6" w:rsidTr="00CA6EC6">
        <w:trPr>
          <w:gridAfter w:val="1"/>
          <w:wAfter w:w="180" w:type="dxa"/>
          <w:trHeight w:val="45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Byrd F. "Biff" Marshall, Jr.</w:t>
            </w:r>
            <w:r w:rsidRPr="00CA6EC6">
              <w:rPr>
                <w:rFonts w:ascii="Calibri" w:eastAsia="Times New Roman" w:hAnsi="Calibri" w:cs="Times New Roman"/>
                <w:color w:val="000000"/>
              </w:rPr>
              <w:br/>
              <w:t>President &amp; Managing Director</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 xml:space="preserve">225 NE </w:t>
            </w:r>
            <w:proofErr w:type="spellStart"/>
            <w:r w:rsidRPr="00CA6EC6">
              <w:rPr>
                <w:rFonts w:ascii="Calibri" w:eastAsia="Times New Roman" w:hAnsi="Calibri" w:cs="Times New Roman"/>
                <w:color w:val="000000"/>
              </w:rPr>
              <w:t>Mizner</w:t>
            </w:r>
            <w:proofErr w:type="spellEnd"/>
            <w:r w:rsidRPr="00CA6EC6">
              <w:rPr>
                <w:rFonts w:ascii="Calibri" w:eastAsia="Times New Roman" w:hAnsi="Calibri" w:cs="Times New Roman"/>
                <w:color w:val="000000"/>
              </w:rPr>
              <w:t xml:space="preserve"> Blvd #500</w:t>
            </w:r>
            <w:r w:rsidRPr="00CA6EC6">
              <w:rPr>
                <w:rFonts w:ascii="Calibri" w:eastAsia="Times New Roman" w:hAnsi="Calibri" w:cs="Times New Roman"/>
                <w:color w:val="000000"/>
              </w:rPr>
              <w:br/>
              <w:t xml:space="preserve">Boca Raton, FL 33432 </w:t>
            </w:r>
            <w:r w:rsidRPr="00CA6EC6">
              <w:rPr>
                <w:rFonts w:ascii="Calibri" w:eastAsia="Times New Roman" w:hAnsi="Calibri" w:cs="Times New Roman"/>
                <w:color w:val="000000"/>
              </w:rPr>
              <w:br/>
              <w:t>biff.marshall@gray-robinson.com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proofErr w:type="spellStart"/>
            <w:r w:rsidRPr="00CA6EC6">
              <w:rPr>
                <w:rFonts w:ascii="Calibri" w:eastAsia="Times New Roman" w:hAnsi="Calibri" w:cs="Times New Roman"/>
                <w:color w:val="000000"/>
              </w:rPr>
              <w:t>T&amp;S</w:t>
            </w:r>
            <w:proofErr w:type="spellEnd"/>
            <w:r w:rsidRPr="00CA6EC6">
              <w:rPr>
                <w:rFonts w:ascii="Calibri" w:eastAsia="Times New Roman" w:hAnsi="Calibri" w:cs="Times New Roman"/>
                <w:color w:val="000000"/>
              </w:rPr>
              <w:t xml:space="preserve"> Registered Agents, LLC</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r w:rsidRPr="00CA6EC6">
              <w:rPr>
                <w:rFonts w:ascii="Calibri" w:eastAsia="Times New Roman" w:hAnsi="Calibri" w:cs="Times New Roman"/>
                <w:color w:val="000000"/>
              </w:rPr>
              <w:br/>
              <w:t>dtescher@tescherspallina.com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Chicago Title Land Trust Company </w:t>
            </w:r>
            <w:r w:rsidRPr="00CA6EC6">
              <w:rPr>
                <w:rFonts w:ascii="Calibri" w:eastAsia="Times New Roman" w:hAnsi="Calibri" w:cs="Times New Roman"/>
                <w:color w:val="000000"/>
              </w:rPr>
              <w:br/>
              <w:t xml:space="preserve">10 S. LaSalle Street, </w:t>
            </w:r>
            <w:r w:rsidRPr="00CA6EC6">
              <w:rPr>
                <w:rFonts w:ascii="Calibri" w:eastAsia="Times New Roman" w:hAnsi="Calibri" w:cs="Times New Roman"/>
                <w:color w:val="000000"/>
              </w:rPr>
              <w:br/>
              <w:t>Suite 2750</w:t>
            </w:r>
            <w:r w:rsidRPr="00CA6EC6">
              <w:rPr>
                <w:rFonts w:ascii="Calibri" w:eastAsia="Times New Roman" w:hAnsi="Calibri" w:cs="Times New Roman"/>
                <w:color w:val="000000"/>
              </w:rPr>
              <w:br/>
              <w:t>Chicago, IL   60603</w:t>
            </w:r>
            <w:r w:rsidRPr="00CA6EC6">
              <w:rPr>
                <w:rFonts w:ascii="Calibri" w:eastAsia="Times New Roman" w:hAnsi="Calibri" w:cs="Times New Roman"/>
                <w:color w:val="000000"/>
              </w:rPr>
              <w:br/>
              <w:t xml:space="preserve">David </w:t>
            </w:r>
            <w:proofErr w:type="spellStart"/>
            <w:r w:rsidRPr="00CA6EC6">
              <w:rPr>
                <w:rFonts w:ascii="Calibri" w:eastAsia="Times New Roman" w:hAnsi="Calibri" w:cs="Times New Roman"/>
                <w:color w:val="000000"/>
              </w:rPr>
              <w:t>Lanciotti</w:t>
            </w:r>
            <w:proofErr w:type="spellEnd"/>
            <w:r w:rsidRPr="00CA6EC6">
              <w:rPr>
                <w:rFonts w:ascii="Calibri" w:eastAsia="Times New Roman" w:hAnsi="Calibri" w:cs="Times New Roman"/>
                <w:color w:val="000000"/>
              </w:rPr>
              <w:t>,</w:t>
            </w:r>
            <w:r w:rsidRPr="00CA6EC6">
              <w:rPr>
                <w:rFonts w:ascii="Calibri" w:eastAsia="Times New Roman" w:hAnsi="Calibri" w:cs="Times New Roman"/>
                <w:color w:val="000000"/>
              </w:rPr>
              <w:br/>
              <w:t xml:space="preserve">Exec Vice </w:t>
            </w:r>
            <w:proofErr w:type="spellStart"/>
            <w:r w:rsidRPr="00CA6EC6">
              <w:rPr>
                <w:rFonts w:ascii="Calibri" w:eastAsia="Times New Roman" w:hAnsi="Calibri" w:cs="Times New Roman"/>
                <w:color w:val="000000"/>
              </w:rPr>
              <w:t>Pres</w:t>
            </w:r>
            <w:proofErr w:type="spellEnd"/>
            <w:r w:rsidRPr="00CA6EC6">
              <w:rPr>
                <w:rFonts w:ascii="Calibri" w:eastAsia="Times New Roman" w:hAnsi="Calibri" w:cs="Times New Roman"/>
                <w:color w:val="000000"/>
              </w:rPr>
              <w:t xml:space="preserve"> and General Counsel</w:t>
            </w:r>
            <w:r w:rsidRPr="00CA6EC6">
              <w:rPr>
                <w:rFonts w:ascii="Calibri" w:eastAsia="Times New Roman" w:hAnsi="Calibri" w:cs="Times New Roman"/>
                <w:color w:val="000000"/>
              </w:rPr>
              <w:br/>
              <w:t>David.Lanciotti@ctt.com</w:t>
            </w:r>
          </w:p>
        </w:tc>
      </w:tr>
      <w:tr w:rsidR="00CA6EC6" w:rsidRPr="00CA6EC6" w:rsidTr="00CA6EC6">
        <w:trPr>
          <w:gridAfter w:val="1"/>
          <w:wAfter w:w="180" w:type="dxa"/>
          <w:trHeight w:val="36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lastRenderedPageBreak/>
              <w:t>Lisa Friedstein</w:t>
            </w:r>
            <w:r w:rsidRPr="00CA6EC6">
              <w:rPr>
                <w:rFonts w:ascii="Calibri" w:eastAsia="Times New Roman" w:hAnsi="Calibri" w:cs="Times New Roman"/>
                <w:color w:val="000000"/>
              </w:rPr>
              <w:br/>
              <w:t>2142 Churchill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Lisa@friedsteins.com</w:t>
            </w:r>
            <w:r w:rsidRPr="00CA6EC6">
              <w:rPr>
                <w:rFonts w:ascii="Calibri" w:eastAsia="Times New Roman" w:hAnsi="Calibri" w:cs="Times New Roman"/>
                <w:color w:val="000000"/>
              </w:rPr>
              <w:br/>
              <w:t xml:space="preserve">lisa.friedstein@gmail.com </w:t>
            </w:r>
            <w:r w:rsidRPr="00CA6EC6">
              <w:rPr>
                <w:rFonts w:ascii="Calibri" w:eastAsia="Times New Roman" w:hAnsi="Calibri" w:cs="Times New Roman"/>
                <w:color w:val="000000"/>
              </w:rPr>
              <w:br/>
              <w:t xml:space="preserve">lisa@friedsteins.com </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Jill Iantoni</w:t>
            </w:r>
            <w:r w:rsidRPr="00CA6EC6">
              <w:rPr>
                <w:rFonts w:ascii="Calibri" w:eastAsia="Times New Roman" w:hAnsi="Calibri" w:cs="Times New Roman"/>
                <w:color w:val="000000"/>
              </w:rPr>
              <w:br/>
              <w:t>2101 Magnolia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jilliantoni@gmail.com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Dennis McNamara</w:t>
            </w:r>
            <w:r w:rsidRPr="00CA6EC6">
              <w:rPr>
                <w:rFonts w:ascii="Calibri" w:eastAsia="Times New Roman" w:hAnsi="Calibri" w:cs="Times New Roman"/>
                <w:color w:val="000000"/>
              </w:rPr>
              <w:br/>
              <w:t xml:space="preserve">Executive Vice President and General Counsel </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Corporate Headquarters</w:t>
            </w:r>
            <w:r w:rsidRPr="00CA6EC6">
              <w:rPr>
                <w:rFonts w:ascii="Calibri" w:eastAsia="Times New Roman" w:hAnsi="Calibri" w:cs="Times New Roman"/>
                <w:color w:val="000000"/>
              </w:rPr>
              <w:br/>
              <w:t>125 Broad Street</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800-221-5588</w:t>
            </w:r>
            <w:r w:rsidRPr="00CA6EC6">
              <w:rPr>
                <w:rFonts w:ascii="Calibri" w:eastAsia="Times New Roman" w:hAnsi="Calibri" w:cs="Times New Roman"/>
                <w:color w:val="000000"/>
              </w:rPr>
              <w:br/>
              <w:t>Dennis.mcnamara@opco.com</w:t>
            </w:r>
            <w:r w:rsidRPr="00CA6EC6">
              <w:rPr>
                <w:rFonts w:ascii="Calibri" w:eastAsia="Times New Roman" w:hAnsi="Calibri" w:cs="Times New Roman"/>
                <w:color w:val="000000"/>
              </w:rPr>
              <w:br/>
              <w:t>info@opco.com</w:t>
            </w:r>
          </w:p>
        </w:tc>
      </w:tr>
      <w:tr w:rsidR="00CA6EC6" w:rsidRPr="00CA6EC6" w:rsidTr="00CA6EC6">
        <w:trPr>
          <w:gridAfter w:val="1"/>
          <w:wAfter w:w="180" w:type="dxa"/>
          <w:trHeight w:val="42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Hunt Worth, Esq.</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302-792-3500</w:t>
            </w:r>
            <w:r w:rsidRPr="00CA6EC6">
              <w:rPr>
                <w:rFonts w:ascii="Calibri" w:eastAsia="Times New Roman" w:hAnsi="Calibri" w:cs="Times New Roman"/>
                <w:color w:val="000000"/>
              </w:rPr>
              <w:br/>
              <w:t>hunt.worth@opco.com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Dennis G. </w:t>
            </w:r>
            <w:proofErr w:type="spellStart"/>
            <w:r w:rsidRPr="00CA6EC6">
              <w:rPr>
                <w:rFonts w:ascii="Calibri" w:eastAsia="Times New Roman" w:hAnsi="Calibri" w:cs="Times New Roman"/>
                <w:color w:val="000000"/>
              </w:rPr>
              <w:t>Bedley</w:t>
            </w:r>
            <w:proofErr w:type="spellEnd"/>
            <w:r w:rsidRPr="00CA6EC6">
              <w:rPr>
                <w:rFonts w:ascii="Calibri" w:eastAsia="Times New Roman" w:hAnsi="Calibri" w:cs="Times New Roman"/>
                <w:color w:val="000000"/>
              </w:rPr>
              <w:br/>
              <w:t>Chairman of the Board, Director and Chief Executive Officer</w:t>
            </w:r>
            <w:r w:rsidRPr="00CA6EC6">
              <w:rPr>
                <w:rFonts w:ascii="Calibri" w:eastAsia="Times New Roman" w:hAnsi="Calibri" w:cs="Times New Roman"/>
                <w:color w:val="000000"/>
              </w:rPr>
              <w:br/>
              <w:t>Legacy Bank of Florida</w:t>
            </w:r>
            <w:r w:rsidRPr="00CA6EC6">
              <w:rPr>
                <w:rFonts w:ascii="Calibri" w:eastAsia="Times New Roman" w:hAnsi="Calibri" w:cs="Times New Roman"/>
                <w:color w:val="000000"/>
              </w:rPr>
              <w:br/>
              <w:t>Glades Twin Plaza</w:t>
            </w:r>
            <w:r w:rsidRPr="00CA6EC6">
              <w:rPr>
                <w:rFonts w:ascii="Calibri" w:eastAsia="Times New Roman" w:hAnsi="Calibri" w:cs="Times New Roman"/>
                <w:color w:val="000000"/>
              </w:rPr>
              <w:br/>
              <w:t>2300 Glades Road</w:t>
            </w:r>
            <w:r w:rsidRPr="00CA6EC6">
              <w:rPr>
                <w:rFonts w:ascii="Calibri" w:eastAsia="Times New Roman" w:hAnsi="Calibri" w:cs="Times New Roman"/>
                <w:color w:val="000000"/>
              </w:rPr>
              <w:br/>
              <w:t>Suite 120 West – Executive Office</w:t>
            </w:r>
            <w:r w:rsidRPr="00CA6EC6">
              <w:rPr>
                <w:rFonts w:ascii="Calibri" w:eastAsia="Times New Roman" w:hAnsi="Calibri" w:cs="Times New Roman"/>
                <w:color w:val="000000"/>
              </w:rPr>
              <w:br/>
              <w:t>Boca Raton, FL 33431</w:t>
            </w:r>
            <w:r w:rsidRPr="00CA6EC6">
              <w:rPr>
                <w:rFonts w:ascii="Calibri" w:eastAsia="Times New Roman" w:hAnsi="Calibri" w:cs="Times New Roman"/>
                <w:color w:val="000000"/>
              </w:rPr>
              <w:br/>
              <w:t>info@legacybankfl.com</w:t>
            </w:r>
            <w:r w:rsidRPr="00CA6EC6">
              <w:rPr>
                <w:rFonts w:ascii="Calibri" w:eastAsia="Times New Roman" w:hAnsi="Calibri" w:cs="Times New Roman"/>
                <w:color w:val="000000"/>
              </w:rPr>
              <w:br/>
              <w:t>DBedley@LegacyBankFL.com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Neil </w:t>
            </w:r>
            <w:proofErr w:type="spellStart"/>
            <w:r w:rsidRPr="00CA6EC6">
              <w:rPr>
                <w:rFonts w:ascii="Calibri" w:eastAsia="Times New Roman" w:hAnsi="Calibri" w:cs="Times New Roman"/>
                <w:color w:val="000000"/>
              </w:rPr>
              <w:t>Wolfson</w:t>
            </w:r>
            <w:proofErr w:type="spellEnd"/>
            <w:r w:rsidRPr="00CA6EC6">
              <w:rPr>
                <w:rFonts w:ascii="Calibri" w:eastAsia="Times New Roman" w:hAnsi="Calibri" w:cs="Times New Roman"/>
                <w:color w:val="000000"/>
              </w:rPr>
              <w:br/>
              <w:t>President &amp; Chief Executive Officer</w:t>
            </w:r>
            <w:r w:rsidRPr="00CA6EC6">
              <w:rPr>
                <w:rFonts w:ascii="Calibri" w:eastAsia="Times New Roman" w:hAnsi="Calibri" w:cs="Times New Roman"/>
                <w:color w:val="000000"/>
              </w:rPr>
              <w:br/>
              <w:t>Wilmington Trust Company</w:t>
            </w:r>
            <w:r w:rsidRPr="00CA6EC6">
              <w:rPr>
                <w:rFonts w:ascii="Calibri" w:eastAsia="Times New Roman" w:hAnsi="Calibri" w:cs="Times New Roman"/>
                <w:color w:val="000000"/>
              </w:rPr>
              <w:br/>
              <w:t>1100 North Market Street</w:t>
            </w:r>
            <w:r w:rsidRPr="00CA6EC6">
              <w:rPr>
                <w:rFonts w:ascii="Calibri" w:eastAsia="Times New Roman" w:hAnsi="Calibri" w:cs="Times New Roman"/>
                <w:color w:val="000000"/>
              </w:rPr>
              <w:br/>
              <w:t>Wilmington, DE 19890-0001</w:t>
            </w:r>
            <w:r w:rsidRPr="00CA6EC6">
              <w:rPr>
                <w:rFonts w:ascii="Calibri" w:eastAsia="Times New Roman" w:hAnsi="Calibri" w:cs="Times New Roman"/>
                <w:color w:val="000000"/>
              </w:rPr>
              <w:br/>
              <w:t>nwolfson@wilmingtontrust.com</w:t>
            </w:r>
          </w:p>
        </w:tc>
      </w:tr>
      <w:tr w:rsidR="00CA6EC6" w:rsidRPr="00CA6EC6" w:rsidTr="00CA6EC6">
        <w:trPr>
          <w:gridAfter w:val="1"/>
          <w:wAfter w:w="180" w:type="dxa"/>
          <w:trHeight w:val="27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Ralph S. </w:t>
            </w:r>
            <w:proofErr w:type="spellStart"/>
            <w:r w:rsidRPr="00CA6EC6">
              <w:rPr>
                <w:rFonts w:ascii="Calibri" w:eastAsia="Times New Roman" w:hAnsi="Calibri" w:cs="Times New Roman"/>
                <w:color w:val="000000"/>
              </w:rPr>
              <w:t>Janvey</w:t>
            </w:r>
            <w:proofErr w:type="spellEnd"/>
            <w:r w:rsidRPr="00CA6EC6">
              <w:rPr>
                <w:rFonts w:ascii="Calibri" w:eastAsia="Times New Roman" w:hAnsi="Calibri" w:cs="Times New Roman"/>
                <w:color w:val="000000"/>
              </w:rPr>
              <w:br/>
            </w:r>
            <w:proofErr w:type="spellStart"/>
            <w:r w:rsidRPr="00CA6EC6">
              <w:rPr>
                <w:rFonts w:ascii="Calibri" w:eastAsia="Times New Roman" w:hAnsi="Calibri" w:cs="Times New Roman"/>
                <w:color w:val="000000"/>
              </w:rPr>
              <w:t>Krage</w:t>
            </w:r>
            <w:proofErr w:type="spellEnd"/>
            <w:r w:rsidRPr="00CA6EC6">
              <w:rPr>
                <w:rFonts w:ascii="Calibri" w:eastAsia="Times New Roman" w:hAnsi="Calibri" w:cs="Times New Roman"/>
                <w:color w:val="000000"/>
              </w:rPr>
              <w:t xml:space="preserve"> &amp; </w:t>
            </w:r>
            <w:proofErr w:type="spellStart"/>
            <w:r w:rsidRPr="00CA6EC6">
              <w:rPr>
                <w:rFonts w:ascii="Calibri" w:eastAsia="Times New Roman" w:hAnsi="Calibri" w:cs="Times New Roman"/>
                <w:color w:val="000000"/>
              </w:rPr>
              <w:t>Janvey</w:t>
            </w:r>
            <w:proofErr w:type="spellEnd"/>
            <w:r w:rsidRPr="00CA6EC6">
              <w:rPr>
                <w:rFonts w:ascii="Calibri" w:eastAsia="Times New Roman" w:hAnsi="Calibri" w:cs="Times New Roman"/>
                <w:color w:val="000000"/>
              </w:rPr>
              <w:t xml:space="preserve">, </w:t>
            </w:r>
            <w:proofErr w:type="spellStart"/>
            <w:r w:rsidRPr="00CA6EC6">
              <w:rPr>
                <w:rFonts w:ascii="Calibri" w:eastAsia="Times New Roman" w:hAnsi="Calibri" w:cs="Times New Roman"/>
                <w:color w:val="000000"/>
              </w:rPr>
              <w:t>L.L.P</w:t>
            </w:r>
            <w:proofErr w:type="spellEnd"/>
            <w:r w:rsidRPr="00CA6EC6">
              <w:rPr>
                <w:rFonts w:ascii="Calibri" w:eastAsia="Times New Roman" w:hAnsi="Calibri" w:cs="Times New Roman"/>
                <w:color w:val="000000"/>
              </w:rPr>
              <w:t>.</w:t>
            </w:r>
            <w:r w:rsidRPr="00CA6EC6">
              <w:rPr>
                <w:rFonts w:ascii="Calibri" w:eastAsia="Times New Roman" w:hAnsi="Calibri" w:cs="Times New Roman"/>
                <w:color w:val="000000"/>
              </w:rPr>
              <w:br/>
              <w:t>Federal Court Appointed Receiver</w:t>
            </w:r>
            <w:r w:rsidRPr="00CA6EC6">
              <w:rPr>
                <w:rFonts w:ascii="Calibri" w:eastAsia="Times New Roman" w:hAnsi="Calibri" w:cs="Times New Roman"/>
                <w:color w:val="000000"/>
              </w:rPr>
              <w:br/>
              <w:t>Stanford Financial Group</w:t>
            </w:r>
            <w:r w:rsidRPr="00CA6EC6">
              <w:rPr>
                <w:rFonts w:ascii="Calibri" w:eastAsia="Times New Roman" w:hAnsi="Calibri" w:cs="Times New Roman"/>
                <w:color w:val="000000"/>
              </w:rPr>
              <w:br/>
              <w:t>2100 Ross Ave, Dallas, TX 75201</w:t>
            </w:r>
            <w:r w:rsidRPr="00CA6EC6">
              <w:rPr>
                <w:rFonts w:ascii="Calibri" w:eastAsia="Times New Roman" w:hAnsi="Calibri" w:cs="Times New Roman"/>
                <w:color w:val="000000"/>
              </w:rPr>
              <w:br/>
              <w:t>rjanvey@kjllp.com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James </w:t>
            </w:r>
            <w:proofErr w:type="spellStart"/>
            <w:r w:rsidRPr="00CA6EC6">
              <w:rPr>
                <w:rFonts w:ascii="Calibri" w:eastAsia="Times New Roman" w:hAnsi="Calibri" w:cs="Times New Roman"/>
                <w:color w:val="000000"/>
              </w:rPr>
              <w:t>Dimon</w:t>
            </w:r>
            <w:proofErr w:type="spellEnd"/>
            <w:r w:rsidRPr="00CA6EC6">
              <w:rPr>
                <w:rFonts w:ascii="Calibri" w:eastAsia="Times New Roman" w:hAnsi="Calibri" w:cs="Times New Roman"/>
                <w:color w:val="000000"/>
              </w:rPr>
              <w:br/>
              <w:t>Chairman of the Board and Chief Executive Officer</w:t>
            </w:r>
            <w:r w:rsidRPr="00CA6EC6">
              <w:rPr>
                <w:rFonts w:ascii="Calibri" w:eastAsia="Times New Roman" w:hAnsi="Calibri" w:cs="Times New Roman"/>
                <w:color w:val="000000"/>
              </w:rPr>
              <w:br/>
              <w:t>JP Morgan Chase &amp; CO</w:t>
            </w:r>
            <w:proofErr w:type="gramStart"/>
            <w:r w:rsidRPr="00CA6EC6">
              <w:rPr>
                <w:rFonts w:ascii="Calibri" w:eastAsia="Times New Roman" w:hAnsi="Calibri" w:cs="Times New Roman"/>
                <w:color w:val="000000"/>
              </w:rPr>
              <w:t>.</w:t>
            </w:r>
            <w:proofErr w:type="gramEnd"/>
            <w:r w:rsidRPr="00CA6EC6">
              <w:rPr>
                <w:rFonts w:ascii="Calibri" w:eastAsia="Times New Roman" w:hAnsi="Calibri" w:cs="Times New Roman"/>
                <w:color w:val="000000"/>
              </w:rPr>
              <w:br/>
              <w:t>270 Park Ave. New York, NY 10017-2070</w:t>
            </w:r>
            <w:r w:rsidRPr="00CA6EC6">
              <w:rPr>
                <w:rFonts w:ascii="Calibri" w:eastAsia="Times New Roman" w:hAnsi="Calibri" w:cs="Times New Roman"/>
                <w:color w:val="000000"/>
              </w:rPr>
              <w:br/>
              <w:t>Jamie.dimon@jpmchase.com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Janet Craig</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Janet.Craig@opco.com</w:t>
            </w:r>
          </w:p>
        </w:tc>
      </w:tr>
      <w:tr w:rsidR="00CA6EC6" w:rsidRPr="00CA6EC6" w:rsidTr="00CA6EC6">
        <w:trPr>
          <w:gridAfter w:val="1"/>
          <w:wAfter w:w="180" w:type="dxa"/>
          <w:trHeight w:val="18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William McCabe</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 xml:space="preserve">85 Broad St </w:t>
            </w:r>
            <w:proofErr w:type="spellStart"/>
            <w:r w:rsidRPr="00CA6EC6">
              <w:rPr>
                <w:rFonts w:ascii="Calibri" w:eastAsia="Times New Roman" w:hAnsi="Calibri" w:cs="Times New Roman"/>
                <w:color w:val="000000"/>
              </w:rPr>
              <w:t>Fl</w:t>
            </w:r>
            <w:proofErr w:type="spellEnd"/>
            <w:r w:rsidRPr="00CA6EC6">
              <w:rPr>
                <w:rFonts w:ascii="Calibri" w:eastAsia="Times New Roman" w:hAnsi="Calibri" w:cs="Times New Roman"/>
                <w:color w:val="000000"/>
              </w:rPr>
              <w:t xml:space="preserve"> 25</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William.McCabe@opco.com</w:t>
            </w:r>
          </w:p>
        </w:tc>
        <w:tc>
          <w:tcPr>
            <w:tcW w:w="3629"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c>
          <w:tcPr>
            <w:tcW w:w="3723"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r>
    </w:tbl>
    <w:p w:rsidR="001F55BD" w:rsidRDefault="001F55BD" w:rsidP="00EF01B8">
      <w:pPr>
        <w:widowControl w:val="0"/>
        <w:spacing w:after="0" w:line="240" w:lineRule="auto"/>
        <w:rPr>
          <w:rFonts w:ascii="Tahoma" w:eastAsia="Calibri" w:hAnsi="Tahoma" w:cs="Tahoma"/>
          <w:sz w:val="20"/>
          <w:szCs w:val="20"/>
        </w:rPr>
        <w:sectPr w:rsidR="001F55BD" w:rsidSect="009B5BC1">
          <w:footerReference w:type="default" r:id="rId13"/>
          <w:pgSz w:w="12240" w:h="15840"/>
          <w:pgMar w:top="1440" w:right="1440" w:bottom="1440" w:left="1440" w:header="720" w:footer="720" w:gutter="0"/>
          <w:pgNumType w:start="1"/>
          <w:cols w:space="720"/>
          <w:docGrid w:linePitch="360"/>
        </w:sectPr>
      </w:pPr>
    </w:p>
    <w:p w:rsidR="001B5267" w:rsidRDefault="001B5267" w:rsidP="00EF01B8">
      <w:pPr>
        <w:widowControl w:val="0"/>
        <w:spacing w:after="0" w:line="240" w:lineRule="auto"/>
        <w:rPr>
          <w:rFonts w:ascii="Tahoma" w:eastAsia="Calibri" w:hAnsi="Tahoma" w:cs="Tahoma"/>
          <w:sz w:val="20"/>
          <w:szCs w:val="20"/>
        </w:rPr>
      </w:pPr>
    </w:p>
    <w:p w:rsidR="001F55BD" w:rsidRDefault="001B5267" w:rsidP="001F55BD">
      <w:pPr>
        <w:jc w:val="center"/>
        <w:rPr>
          <w:rFonts w:ascii="Tahoma" w:eastAsia="Calibri" w:hAnsi="Tahoma" w:cs="Tahoma"/>
          <w:sz w:val="72"/>
          <w:szCs w:val="72"/>
        </w:rPr>
      </w:pPr>
      <w:r w:rsidRPr="001F55BD">
        <w:rPr>
          <w:rFonts w:ascii="Tahoma" w:eastAsia="Calibri" w:hAnsi="Tahoma" w:cs="Tahoma"/>
          <w:sz w:val="72"/>
          <w:szCs w:val="72"/>
        </w:rPr>
        <w:t>EXHIBIT 1</w:t>
      </w:r>
    </w:p>
    <w:p w:rsidR="001F55BD" w:rsidRDefault="001F55BD" w:rsidP="001B5267">
      <w:pPr>
        <w:widowControl w:val="0"/>
        <w:spacing w:after="0" w:line="240" w:lineRule="auto"/>
        <w:jc w:val="center"/>
        <w:rPr>
          <w:rFonts w:ascii="Tahoma" w:eastAsia="Calibri" w:hAnsi="Tahoma" w:cs="Tahoma"/>
          <w:sz w:val="72"/>
          <w:szCs w:val="72"/>
        </w:rPr>
      </w:pPr>
    </w:p>
    <w:p w:rsidR="00EF0466" w:rsidRPr="001F55BD" w:rsidRDefault="001F55BD" w:rsidP="001B5267">
      <w:pPr>
        <w:widowControl w:val="0"/>
        <w:spacing w:after="0" w:line="240" w:lineRule="auto"/>
        <w:jc w:val="center"/>
        <w:rPr>
          <w:rFonts w:ascii="Tahoma" w:eastAsia="Calibri" w:hAnsi="Tahoma" w:cs="Tahoma"/>
          <w:sz w:val="72"/>
          <w:szCs w:val="72"/>
        </w:rPr>
      </w:pPr>
      <w:r>
        <w:rPr>
          <w:rFonts w:ascii="Tahoma" w:eastAsia="Calibri" w:hAnsi="Tahoma" w:cs="Tahoma"/>
          <w:sz w:val="72"/>
          <w:szCs w:val="72"/>
        </w:rPr>
        <w:t xml:space="preserve">OPPENHEIMER </w:t>
      </w:r>
      <w:r w:rsidR="001B5267" w:rsidRPr="001F55BD">
        <w:rPr>
          <w:rFonts w:ascii="Tahoma" w:eastAsia="Calibri" w:hAnsi="Tahoma" w:cs="Tahoma"/>
          <w:sz w:val="72"/>
          <w:szCs w:val="72"/>
        </w:rPr>
        <w:t>LETTER OF RESIGNATION</w:t>
      </w:r>
    </w:p>
    <w:sectPr w:rsidR="00EF0466" w:rsidRPr="001F55BD" w:rsidSect="009B5BC1">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72" w:rsidRDefault="00112472" w:rsidP="00205C2B">
      <w:pPr>
        <w:spacing w:after="0" w:line="240" w:lineRule="auto"/>
      </w:pPr>
      <w:r>
        <w:separator/>
      </w:r>
    </w:p>
  </w:endnote>
  <w:endnote w:type="continuationSeparator" w:id="0">
    <w:p w:rsidR="00112472" w:rsidRDefault="00112472"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B8" w:rsidRDefault="00E036B8">
    <w:pPr>
      <w:pStyle w:val="Footer"/>
      <w:jc w:val="center"/>
    </w:pPr>
  </w:p>
  <w:p w:rsidR="00E036B8" w:rsidRPr="00066CE7" w:rsidRDefault="00EF01B8" w:rsidP="0083554C">
    <w:pPr>
      <w:pStyle w:val="Footer"/>
      <w:jc w:val="center"/>
    </w:pPr>
    <w:r w:rsidRPr="00066CE7">
      <w:rPr>
        <w:rFonts w:ascii="Calibri" w:eastAsia="Calibri" w:hAnsi="Calibri" w:cs="Times New Roman"/>
        <w:sz w:val="24"/>
        <w:szCs w:val="24"/>
      </w:rPr>
      <w:t>MOTION IN OPPOSITION TO</w:t>
    </w:r>
    <w:proofErr w:type="gramStart"/>
    <w:r w:rsidRPr="00066CE7">
      <w:rPr>
        <w:rFonts w:ascii="Calibri" w:eastAsia="Calibri" w:hAnsi="Calibri" w:cs="Times New Roman"/>
        <w:sz w:val="24"/>
        <w:szCs w:val="24"/>
      </w:rPr>
      <w:t>:</w:t>
    </w:r>
    <w:r w:rsidR="0084671F">
      <w:rPr>
        <w:rFonts w:ascii="Calibri" w:eastAsia="Calibri" w:hAnsi="Calibri" w:cs="Times New Roman"/>
        <w:sz w:val="24"/>
        <w:szCs w:val="24"/>
      </w:rPr>
      <w:t>…</w:t>
    </w:r>
    <w:proofErr w:type="gramEnd"/>
  </w:p>
  <w:p w:rsidR="00066CE7" w:rsidRPr="00066CE7" w:rsidRDefault="00066CE7">
    <w:pPr>
      <w:pStyle w:val="Footer"/>
      <w:jc w:val="center"/>
    </w:pPr>
    <w:r w:rsidRPr="00066CE7">
      <w:t>Sunday, October 19, 2014</w:t>
    </w:r>
  </w:p>
  <w:p w:rsidR="00E036B8" w:rsidRDefault="00112472">
    <w:pPr>
      <w:pStyle w:val="Footer"/>
      <w:jc w:val="center"/>
    </w:pPr>
    <w:sdt>
      <w:sdtPr>
        <w:id w:val="1459380042"/>
        <w:docPartObj>
          <w:docPartGallery w:val="Page Numbers (Bottom of Page)"/>
          <w:docPartUnique/>
        </w:docPartObj>
      </w:sdtPr>
      <w:sdtEndPr/>
      <w:sdtContent>
        <w:sdt>
          <w:sdtPr>
            <w:id w:val="-316350849"/>
            <w:docPartObj>
              <w:docPartGallery w:val="Page Numbers (Top of Page)"/>
              <w:docPartUnique/>
            </w:docPartObj>
          </w:sdtPr>
          <w:sdtEndPr/>
          <w:sdtContent>
            <w:r w:rsidR="00E036B8" w:rsidRPr="00066CE7">
              <w:t xml:space="preserve">Page </w:t>
            </w:r>
            <w:r w:rsidR="00E036B8" w:rsidRPr="00066CE7">
              <w:rPr>
                <w:bCs/>
                <w:sz w:val="24"/>
                <w:szCs w:val="24"/>
              </w:rPr>
              <w:fldChar w:fldCharType="begin"/>
            </w:r>
            <w:r w:rsidR="00E036B8" w:rsidRPr="00066CE7">
              <w:rPr>
                <w:bCs/>
              </w:rPr>
              <w:instrText xml:space="preserve"> PAGE </w:instrText>
            </w:r>
            <w:r w:rsidR="00E036B8" w:rsidRPr="00066CE7">
              <w:rPr>
                <w:bCs/>
                <w:sz w:val="24"/>
                <w:szCs w:val="24"/>
              </w:rPr>
              <w:fldChar w:fldCharType="separate"/>
            </w:r>
            <w:r w:rsidR="00257A81">
              <w:rPr>
                <w:bCs/>
                <w:noProof/>
              </w:rPr>
              <w:t>11</w:t>
            </w:r>
            <w:r w:rsidR="00E036B8" w:rsidRPr="00066CE7">
              <w:rPr>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03" w:rsidRDefault="00186903">
    <w:pPr>
      <w:pStyle w:val="Footer"/>
      <w:jc w:val="center"/>
    </w:pPr>
  </w:p>
  <w:p w:rsidR="00186903" w:rsidRPr="00066CE7" w:rsidRDefault="00186903" w:rsidP="0083554C">
    <w:pPr>
      <w:pStyle w:val="Footer"/>
      <w:jc w:val="center"/>
    </w:pPr>
    <w:r w:rsidRPr="00066CE7">
      <w:rPr>
        <w:rFonts w:ascii="Calibri" w:eastAsia="Calibri" w:hAnsi="Calibri" w:cs="Times New Roman"/>
        <w:sz w:val="24"/>
        <w:szCs w:val="24"/>
      </w:rPr>
      <w:t>MOTION IN OPPOSITION TO</w:t>
    </w:r>
    <w:proofErr w:type="gramStart"/>
    <w:r w:rsidRPr="00066CE7">
      <w:rPr>
        <w:rFonts w:ascii="Calibri" w:eastAsia="Calibri" w:hAnsi="Calibri" w:cs="Times New Roman"/>
        <w:sz w:val="24"/>
        <w:szCs w:val="24"/>
      </w:rPr>
      <w:t>:</w:t>
    </w:r>
    <w:r>
      <w:rPr>
        <w:rFonts w:ascii="Calibri" w:eastAsia="Calibri" w:hAnsi="Calibri" w:cs="Times New Roman"/>
        <w:sz w:val="24"/>
        <w:szCs w:val="24"/>
      </w:rPr>
      <w:t>…</w:t>
    </w:r>
    <w:proofErr w:type="gramEnd"/>
  </w:p>
  <w:p w:rsidR="00186903" w:rsidRPr="00066CE7" w:rsidRDefault="00186903">
    <w:pPr>
      <w:pStyle w:val="Footer"/>
      <w:jc w:val="center"/>
    </w:pPr>
    <w:r w:rsidRPr="00066CE7">
      <w:t>Sunday, October 19, 2014</w:t>
    </w:r>
  </w:p>
  <w:p w:rsidR="00186903" w:rsidRDefault="00186903">
    <w:pPr>
      <w:pStyle w:val="Footer"/>
      <w:jc w:val="center"/>
    </w:pPr>
    <w:sdt>
      <w:sdtPr>
        <w:id w:val="-388189870"/>
        <w:docPartObj>
          <w:docPartGallery w:val="Page Numbers (Bottom of Page)"/>
          <w:docPartUnique/>
        </w:docPartObj>
      </w:sdtPr>
      <w:sdtContent>
        <w:sdt>
          <w:sdtPr>
            <w:id w:val="225347184"/>
            <w:docPartObj>
              <w:docPartGallery w:val="Page Numbers (Top of Page)"/>
              <w:docPartUnique/>
            </w:docPartObj>
          </w:sdtPr>
          <w:sdtContent>
            <w:r>
              <w:t>SERVICE LIST</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D" w:rsidRDefault="001F55BD">
    <w:pPr>
      <w:pStyle w:val="Footer"/>
      <w:jc w:val="center"/>
    </w:pPr>
  </w:p>
  <w:p w:rsidR="001F55BD" w:rsidRPr="00066CE7" w:rsidRDefault="001F55BD" w:rsidP="0083554C">
    <w:pPr>
      <w:pStyle w:val="Footer"/>
      <w:jc w:val="center"/>
    </w:pPr>
    <w:r w:rsidRPr="00066CE7">
      <w:rPr>
        <w:rFonts w:ascii="Calibri" w:eastAsia="Calibri" w:hAnsi="Calibri" w:cs="Times New Roman"/>
        <w:sz w:val="24"/>
        <w:szCs w:val="24"/>
      </w:rPr>
      <w:t>MOTION IN OPPOSITION TO</w:t>
    </w:r>
    <w:proofErr w:type="gramStart"/>
    <w:r w:rsidRPr="00066CE7">
      <w:rPr>
        <w:rFonts w:ascii="Calibri" w:eastAsia="Calibri" w:hAnsi="Calibri" w:cs="Times New Roman"/>
        <w:sz w:val="24"/>
        <w:szCs w:val="24"/>
      </w:rPr>
      <w:t>:</w:t>
    </w:r>
    <w:r>
      <w:rPr>
        <w:rFonts w:ascii="Calibri" w:eastAsia="Calibri" w:hAnsi="Calibri" w:cs="Times New Roman"/>
        <w:sz w:val="24"/>
        <w:szCs w:val="24"/>
      </w:rPr>
      <w:t>…</w:t>
    </w:r>
    <w:proofErr w:type="gramEnd"/>
  </w:p>
  <w:p w:rsidR="001F55BD" w:rsidRPr="00066CE7" w:rsidRDefault="001F55BD">
    <w:pPr>
      <w:pStyle w:val="Footer"/>
      <w:jc w:val="center"/>
    </w:pPr>
    <w:r w:rsidRPr="00066CE7">
      <w:t>Sunday, October 19, 2014</w:t>
    </w:r>
  </w:p>
  <w:p w:rsidR="001F55BD" w:rsidRDefault="001F55BD">
    <w:pPr>
      <w:pStyle w:val="Footer"/>
      <w:jc w:val="center"/>
    </w:pPr>
    <w:sdt>
      <w:sdtPr>
        <w:id w:val="-786046462"/>
        <w:docPartObj>
          <w:docPartGallery w:val="Page Numbers (Bottom of Page)"/>
          <w:docPartUnique/>
        </w:docPartObj>
      </w:sdtPr>
      <w:sdtContent>
        <w:sdt>
          <w:sdtPr>
            <w:id w:val="-872694505"/>
            <w:docPartObj>
              <w:docPartGallery w:val="Page Numbers (Top of Page)"/>
              <w:docPartUnique/>
            </w:docPartObj>
          </w:sdtPr>
          <w:sdtContent>
            <w:r>
              <w:t>EXHIBIT</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72" w:rsidRDefault="00112472" w:rsidP="00205C2B">
      <w:pPr>
        <w:spacing w:after="0" w:line="240" w:lineRule="auto"/>
      </w:pPr>
      <w:r>
        <w:separator/>
      </w:r>
    </w:p>
  </w:footnote>
  <w:footnote w:type="continuationSeparator" w:id="0">
    <w:p w:rsidR="00112472" w:rsidRDefault="00112472"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FB9675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B5120"/>
    <w:multiLevelType w:val="hybridMultilevel"/>
    <w:tmpl w:val="A5A8A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0C33A4"/>
    <w:multiLevelType w:val="hybridMultilevel"/>
    <w:tmpl w:val="B98600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63758"/>
    <w:multiLevelType w:val="hybridMultilevel"/>
    <w:tmpl w:val="C16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5">
    <w:nsid w:val="21A85636"/>
    <w:multiLevelType w:val="hybridMultilevel"/>
    <w:tmpl w:val="056670A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A07888"/>
    <w:multiLevelType w:val="multilevel"/>
    <w:tmpl w:val="9A426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DD211C"/>
    <w:multiLevelType w:val="hybridMultilevel"/>
    <w:tmpl w:val="41D297D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9">
    <w:nsid w:val="2A890478"/>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62607F"/>
    <w:multiLevelType w:val="hybridMultilevel"/>
    <w:tmpl w:val="7000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3">
    <w:nsid w:val="42EA46B2"/>
    <w:multiLevelType w:val="multilevel"/>
    <w:tmpl w:val="2FFC4C66"/>
    <w:lvl w:ilvl="0">
      <w:start w:val="1"/>
      <w:numFmt w:val="upperRoman"/>
      <w:lvlText w:val="%1."/>
      <w:lvlJc w:val="left"/>
      <w:pPr>
        <w:ind w:left="360" w:hanging="360"/>
      </w:pPr>
      <w:rPr>
        <w:rFonts w:hint="default"/>
        <w:b/>
        <w:color w:val="auto"/>
      </w:rPr>
    </w:lvl>
    <w:lvl w:ilvl="1">
      <w:start w:val="1"/>
      <w:numFmt w:val="decimal"/>
      <w:lvlText w:val="%2."/>
      <w:lvlJc w:val="left"/>
      <w:pPr>
        <w:ind w:left="900" w:hanging="360"/>
      </w:pPr>
      <w:rPr>
        <w:rFonts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5">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327D70"/>
    <w:multiLevelType w:val="hybridMultilevel"/>
    <w:tmpl w:val="0C9C1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F6645B"/>
    <w:multiLevelType w:val="hybridMultilevel"/>
    <w:tmpl w:val="CC7C27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93F68E2"/>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326EE4"/>
    <w:multiLevelType w:val="hybridMultilevel"/>
    <w:tmpl w:val="B6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1">
    <w:nsid w:val="73596F8A"/>
    <w:multiLevelType w:val="hybridMultilevel"/>
    <w:tmpl w:val="7CB00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F7D71"/>
    <w:multiLevelType w:val="hybridMultilevel"/>
    <w:tmpl w:val="5C62838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F0116A"/>
    <w:multiLevelType w:val="hybridMultilevel"/>
    <w:tmpl w:val="B622E0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20"/>
  </w:num>
  <w:num w:numId="4">
    <w:abstractNumId w:val="8"/>
  </w:num>
  <w:num w:numId="5">
    <w:abstractNumId w:val="14"/>
  </w:num>
  <w:num w:numId="6">
    <w:abstractNumId w:val="15"/>
  </w:num>
  <w:num w:numId="7">
    <w:abstractNumId w:val="19"/>
  </w:num>
  <w:num w:numId="8">
    <w:abstractNumId w:val="0"/>
  </w:num>
  <w:num w:numId="9">
    <w:abstractNumId w:val="10"/>
  </w:num>
  <w:num w:numId="10">
    <w:abstractNumId w:val="23"/>
  </w:num>
  <w:num w:numId="11">
    <w:abstractNumId w:val="9"/>
  </w:num>
  <w:num w:numId="12">
    <w:abstractNumId w:val="21"/>
  </w:num>
  <w:num w:numId="13">
    <w:abstractNumId w:val="18"/>
  </w:num>
  <w:num w:numId="14">
    <w:abstractNumId w:val="1"/>
  </w:num>
  <w:num w:numId="15">
    <w:abstractNumId w:val="24"/>
  </w:num>
  <w:num w:numId="16">
    <w:abstractNumId w:val="5"/>
  </w:num>
  <w:num w:numId="17">
    <w:abstractNumId w:val="13"/>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1073E"/>
    <w:rsid w:val="0001389A"/>
    <w:rsid w:val="000143C0"/>
    <w:rsid w:val="00015AAD"/>
    <w:rsid w:val="0002400C"/>
    <w:rsid w:val="0003274C"/>
    <w:rsid w:val="00034729"/>
    <w:rsid w:val="00046F92"/>
    <w:rsid w:val="0005370C"/>
    <w:rsid w:val="00053F17"/>
    <w:rsid w:val="00065FEA"/>
    <w:rsid w:val="00066CE7"/>
    <w:rsid w:val="00066F95"/>
    <w:rsid w:val="00067ACA"/>
    <w:rsid w:val="000713DD"/>
    <w:rsid w:val="000770AB"/>
    <w:rsid w:val="000779DC"/>
    <w:rsid w:val="000815E5"/>
    <w:rsid w:val="000831F2"/>
    <w:rsid w:val="00086F52"/>
    <w:rsid w:val="00091A2E"/>
    <w:rsid w:val="00095D94"/>
    <w:rsid w:val="000A218A"/>
    <w:rsid w:val="000A3482"/>
    <w:rsid w:val="000A7511"/>
    <w:rsid w:val="000B21CF"/>
    <w:rsid w:val="000B428F"/>
    <w:rsid w:val="000B4CC4"/>
    <w:rsid w:val="000B6A2E"/>
    <w:rsid w:val="000B70F6"/>
    <w:rsid w:val="000C1E12"/>
    <w:rsid w:val="000C3EB7"/>
    <w:rsid w:val="000C5188"/>
    <w:rsid w:val="000C72CC"/>
    <w:rsid w:val="000E4F13"/>
    <w:rsid w:val="000E5DD0"/>
    <w:rsid w:val="000F0779"/>
    <w:rsid w:val="000F5FC0"/>
    <w:rsid w:val="000F6812"/>
    <w:rsid w:val="00100BE7"/>
    <w:rsid w:val="00102029"/>
    <w:rsid w:val="00112472"/>
    <w:rsid w:val="001138A3"/>
    <w:rsid w:val="00117261"/>
    <w:rsid w:val="00120989"/>
    <w:rsid w:val="00122D5E"/>
    <w:rsid w:val="00123F37"/>
    <w:rsid w:val="0012537B"/>
    <w:rsid w:val="00134D67"/>
    <w:rsid w:val="00146DBD"/>
    <w:rsid w:val="00150ED8"/>
    <w:rsid w:val="00155A99"/>
    <w:rsid w:val="001564E7"/>
    <w:rsid w:val="00160609"/>
    <w:rsid w:val="00162544"/>
    <w:rsid w:val="00162C52"/>
    <w:rsid w:val="00167203"/>
    <w:rsid w:val="001709FF"/>
    <w:rsid w:val="00186903"/>
    <w:rsid w:val="00192B54"/>
    <w:rsid w:val="001A3AA4"/>
    <w:rsid w:val="001A64C7"/>
    <w:rsid w:val="001A682F"/>
    <w:rsid w:val="001A797D"/>
    <w:rsid w:val="001B0A47"/>
    <w:rsid w:val="001B168F"/>
    <w:rsid w:val="001B5267"/>
    <w:rsid w:val="001B6F2F"/>
    <w:rsid w:val="001B7572"/>
    <w:rsid w:val="001C1DD2"/>
    <w:rsid w:val="001C3D2B"/>
    <w:rsid w:val="001C4B34"/>
    <w:rsid w:val="001D2E75"/>
    <w:rsid w:val="001D30AD"/>
    <w:rsid w:val="001D38CD"/>
    <w:rsid w:val="001D540A"/>
    <w:rsid w:val="001F0AE2"/>
    <w:rsid w:val="001F0CCC"/>
    <w:rsid w:val="001F55BD"/>
    <w:rsid w:val="00200775"/>
    <w:rsid w:val="00202510"/>
    <w:rsid w:val="00204266"/>
    <w:rsid w:val="00205C2B"/>
    <w:rsid w:val="0020778D"/>
    <w:rsid w:val="002162BE"/>
    <w:rsid w:val="002201E8"/>
    <w:rsid w:val="00224725"/>
    <w:rsid w:val="00225B5C"/>
    <w:rsid w:val="00230131"/>
    <w:rsid w:val="00243BBD"/>
    <w:rsid w:val="0024584A"/>
    <w:rsid w:val="00255F31"/>
    <w:rsid w:val="00257A81"/>
    <w:rsid w:val="0026247E"/>
    <w:rsid w:val="002625D5"/>
    <w:rsid w:val="0026374F"/>
    <w:rsid w:val="00265B30"/>
    <w:rsid w:val="00270A03"/>
    <w:rsid w:val="0027114A"/>
    <w:rsid w:val="00274EE6"/>
    <w:rsid w:val="00276159"/>
    <w:rsid w:val="00281C5C"/>
    <w:rsid w:val="00282CF5"/>
    <w:rsid w:val="00286E4D"/>
    <w:rsid w:val="00292AD9"/>
    <w:rsid w:val="0029377C"/>
    <w:rsid w:val="00294444"/>
    <w:rsid w:val="002952AC"/>
    <w:rsid w:val="0029554D"/>
    <w:rsid w:val="00295A97"/>
    <w:rsid w:val="002A27D7"/>
    <w:rsid w:val="002A2A9E"/>
    <w:rsid w:val="002A423D"/>
    <w:rsid w:val="002B32EC"/>
    <w:rsid w:val="002B3C0B"/>
    <w:rsid w:val="002B7DC2"/>
    <w:rsid w:val="002C0656"/>
    <w:rsid w:val="002C1735"/>
    <w:rsid w:val="002C50E3"/>
    <w:rsid w:val="002D7C09"/>
    <w:rsid w:val="002E02C5"/>
    <w:rsid w:val="002E5506"/>
    <w:rsid w:val="002E598C"/>
    <w:rsid w:val="002E6D75"/>
    <w:rsid w:val="002F2053"/>
    <w:rsid w:val="002F494E"/>
    <w:rsid w:val="002F5914"/>
    <w:rsid w:val="003052A7"/>
    <w:rsid w:val="003056BD"/>
    <w:rsid w:val="00305D61"/>
    <w:rsid w:val="003158C7"/>
    <w:rsid w:val="00316852"/>
    <w:rsid w:val="003174B7"/>
    <w:rsid w:val="00323565"/>
    <w:rsid w:val="00331D20"/>
    <w:rsid w:val="0033526F"/>
    <w:rsid w:val="00335CF1"/>
    <w:rsid w:val="00335EAD"/>
    <w:rsid w:val="00337C5D"/>
    <w:rsid w:val="003403F4"/>
    <w:rsid w:val="003423A5"/>
    <w:rsid w:val="003430CE"/>
    <w:rsid w:val="003436E7"/>
    <w:rsid w:val="003561EE"/>
    <w:rsid w:val="00361F15"/>
    <w:rsid w:val="00364D41"/>
    <w:rsid w:val="00365EAA"/>
    <w:rsid w:val="00367463"/>
    <w:rsid w:val="00376D55"/>
    <w:rsid w:val="00384C30"/>
    <w:rsid w:val="0038636D"/>
    <w:rsid w:val="00393876"/>
    <w:rsid w:val="003A053C"/>
    <w:rsid w:val="003A1F1F"/>
    <w:rsid w:val="003A2F05"/>
    <w:rsid w:val="003A3541"/>
    <w:rsid w:val="003A3999"/>
    <w:rsid w:val="003A3F63"/>
    <w:rsid w:val="003A5353"/>
    <w:rsid w:val="003A7408"/>
    <w:rsid w:val="003B0513"/>
    <w:rsid w:val="003B0FD6"/>
    <w:rsid w:val="003B1291"/>
    <w:rsid w:val="003B368D"/>
    <w:rsid w:val="003B3C9C"/>
    <w:rsid w:val="003B3DC4"/>
    <w:rsid w:val="003C3BA4"/>
    <w:rsid w:val="003C5356"/>
    <w:rsid w:val="003C6885"/>
    <w:rsid w:val="003C7D14"/>
    <w:rsid w:val="003D0AB6"/>
    <w:rsid w:val="003D4E25"/>
    <w:rsid w:val="003E14EF"/>
    <w:rsid w:val="003E1A09"/>
    <w:rsid w:val="003E23C4"/>
    <w:rsid w:val="003E447B"/>
    <w:rsid w:val="003E7F03"/>
    <w:rsid w:val="003F14F2"/>
    <w:rsid w:val="003F2B4D"/>
    <w:rsid w:val="003F51B3"/>
    <w:rsid w:val="004053C8"/>
    <w:rsid w:val="00412765"/>
    <w:rsid w:val="004149EB"/>
    <w:rsid w:val="00414FAB"/>
    <w:rsid w:val="00417A7C"/>
    <w:rsid w:val="004327B6"/>
    <w:rsid w:val="0043499A"/>
    <w:rsid w:val="004406C2"/>
    <w:rsid w:val="004542BB"/>
    <w:rsid w:val="00461670"/>
    <w:rsid w:val="00462F3F"/>
    <w:rsid w:val="00470121"/>
    <w:rsid w:val="004729EC"/>
    <w:rsid w:val="00473166"/>
    <w:rsid w:val="00480C8F"/>
    <w:rsid w:val="00487872"/>
    <w:rsid w:val="0049021C"/>
    <w:rsid w:val="00492981"/>
    <w:rsid w:val="00496204"/>
    <w:rsid w:val="00497FE3"/>
    <w:rsid w:val="004A1596"/>
    <w:rsid w:val="004B50D4"/>
    <w:rsid w:val="004C4200"/>
    <w:rsid w:val="004C646C"/>
    <w:rsid w:val="004C65A2"/>
    <w:rsid w:val="004C7515"/>
    <w:rsid w:val="004D0245"/>
    <w:rsid w:val="004D061D"/>
    <w:rsid w:val="004D1EB9"/>
    <w:rsid w:val="004D7778"/>
    <w:rsid w:val="004E0D58"/>
    <w:rsid w:val="004E1383"/>
    <w:rsid w:val="004E2091"/>
    <w:rsid w:val="004E74BB"/>
    <w:rsid w:val="00506A24"/>
    <w:rsid w:val="00507B68"/>
    <w:rsid w:val="0051709E"/>
    <w:rsid w:val="00517F7E"/>
    <w:rsid w:val="00541287"/>
    <w:rsid w:val="0054193E"/>
    <w:rsid w:val="005423CF"/>
    <w:rsid w:val="005429D9"/>
    <w:rsid w:val="0054345C"/>
    <w:rsid w:val="00545095"/>
    <w:rsid w:val="005456F0"/>
    <w:rsid w:val="00546C0B"/>
    <w:rsid w:val="00546C2B"/>
    <w:rsid w:val="00547B85"/>
    <w:rsid w:val="00555544"/>
    <w:rsid w:val="00560C27"/>
    <w:rsid w:val="0056154B"/>
    <w:rsid w:val="00562396"/>
    <w:rsid w:val="005639CA"/>
    <w:rsid w:val="0057032C"/>
    <w:rsid w:val="00575A8F"/>
    <w:rsid w:val="005817B2"/>
    <w:rsid w:val="0058240D"/>
    <w:rsid w:val="0058267F"/>
    <w:rsid w:val="00583328"/>
    <w:rsid w:val="00586748"/>
    <w:rsid w:val="005877B6"/>
    <w:rsid w:val="00590387"/>
    <w:rsid w:val="005952E3"/>
    <w:rsid w:val="00595F07"/>
    <w:rsid w:val="005971AC"/>
    <w:rsid w:val="005A7FA7"/>
    <w:rsid w:val="005B44B3"/>
    <w:rsid w:val="005B54A5"/>
    <w:rsid w:val="005C1028"/>
    <w:rsid w:val="005D1244"/>
    <w:rsid w:val="005D3891"/>
    <w:rsid w:val="005E22A3"/>
    <w:rsid w:val="005E252D"/>
    <w:rsid w:val="005E7110"/>
    <w:rsid w:val="00602B7F"/>
    <w:rsid w:val="00604263"/>
    <w:rsid w:val="00605041"/>
    <w:rsid w:val="00607954"/>
    <w:rsid w:val="0061276C"/>
    <w:rsid w:val="006140DF"/>
    <w:rsid w:val="00615741"/>
    <w:rsid w:val="006166A7"/>
    <w:rsid w:val="00625128"/>
    <w:rsid w:val="006275F4"/>
    <w:rsid w:val="00643DAD"/>
    <w:rsid w:val="00644D51"/>
    <w:rsid w:val="0064538F"/>
    <w:rsid w:val="00645D93"/>
    <w:rsid w:val="0065358B"/>
    <w:rsid w:val="00653673"/>
    <w:rsid w:val="00655A02"/>
    <w:rsid w:val="00656D61"/>
    <w:rsid w:val="00657BAC"/>
    <w:rsid w:val="00661BE3"/>
    <w:rsid w:val="00673C7A"/>
    <w:rsid w:val="0069379F"/>
    <w:rsid w:val="0069528A"/>
    <w:rsid w:val="006955CC"/>
    <w:rsid w:val="006A711E"/>
    <w:rsid w:val="006B3B10"/>
    <w:rsid w:val="006B4B7A"/>
    <w:rsid w:val="006B4D35"/>
    <w:rsid w:val="006B56BC"/>
    <w:rsid w:val="006B5775"/>
    <w:rsid w:val="006B7A85"/>
    <w:rsid w:val="006C33CA"/>
    <w:rsid w:val="006C400F"/>
    <w:rsid w:val="006D3F87"/>
    <w:rsid w:val="006D5EE7"/>
    <w:rsid w:val="006D7586"/>
    <w:rsid w:val="006E62CF"/>
    <w:rsid w:val="006F197C"/>
    <w:rsid w:val="006F39B3"/>
    <w:rsid w:val="00700B2C"/>
    <w:rsid w:val="007050B9"/>
    <w:rsid w:val="007112A6"/>
    <w:rsid w:val="00712F5E"/>
    <w:rsid w:val="00716D55"/>
    <w:rsid w:val="00717DEB"/>
    <w:rsid w:val="00723F2F"/>
    <w:rsid w:val="007325B1"/>
    <w:rsid w:val="00732B38"/>
    <w:rsid w:val="00734EED"/>
    <w:rsid w:val="00735C5C"/>
    <w:rsid w:val="00740E15"/>
    <w:rsid w:val="00747A4E"/>
    <w:rsid w:val="007500DC"/>
    <w:rsid w:val="00750F28"/>
    <w:rsid w:val="007527AF"/>
    <w:rsid w:val="00756851"/>
    <w:rsid w:val="007608B6"/>
    <w:rsid w:val="00770CC0"/>
    <w:rsid w:val="00772FBF"/>
    <w:rsid w:val="00773C3C"/>
    <w:rsid w:val="00775A0E"/>
    <w:rsid w:val="00775EC6"/>
    <w:rsid w:val="007810DA"/>
    <w:rsid w:val="00782809"/>
    <w:rsid w:val="00782D9D"/>
    <w:rsid w:val="00784510"/>
    <w:rsid w:val="00795967"/>
    <w:rsid w:val="007A49A3"/>
    <w:rsid w:val="007A5B82"/>
    <w:rsid w:val="007B5F37"/>
    <w:rsid w:val="007C0093"/>
    <w:rsid w:val="007C60BE"/>
    <w:rsid w:val="007D0B66"/>
    <w:rsid w:val="007D2D55"/>
    <w:rsid w:val="007D5540"/>
    <w:rsid w:val="007D644A"/>
    <w:rsid w:val="007E1821"/>
    <w:rsid w:val="007E1CC7"/>
    <w:rsid w:val="007E3566"/>
    <w:rsid w:val="007E436E"/>
    <w:rsid w:val="007E76DC"/>
    <w:rsid w:val="00803633"/>
    <w:rsid w:val="008129DE"/>
    <w:rsid w:val="00820EA1"/>
    <w:rsid w:val="00825816"/>
    <w:rsid w:val="00827FC0"/>
    <w:rsid w:val="0083554C"/>
    <w:rsid w:val="00840FDD"/>
    <w:rsid w:val="008439A5"/>
    <w:rsid w:val="0084671F"/>
    <w:rsid w:val="00850305"/>
    <w:rsid w:val="008527FE"/>
    <w:rsid w:val="00862E17"/>
    <w:rsid w:val="00863DA7"/>
    <w:rsid w:val="00863FAF"/>
    <w:rsid w:val="0086528B"/>
    <w:rsid w:val="00865B80"/>
    <w:rsid w:val="00867D99"/>
    <w:rsid w:val="0087611A"/>
    <w:rsid w:val="00877C7D"/>
    <w:rsid w:val="008917DC"/>
    <w:rsid w:val="0089341E"/>
    <w:rsid w:val="008A2309"/>
    <w:rsid w:val="008A2B97"/>
    <w:rsid w:val="008A376D"/>
    <w:rsid w:val="008B0A27"/>
    <w:rsid w:val="008B5C8B"/>
    <w:rsid w:val="008C007A"/>
    <w:rsid w:val="008C4996"/>
    <w:rsid w:val="008D13FE"/>
    <w:rsid w:val="008E0AB3"/>
    <w:rsid w:val="008E0DD2"/>
    <w:rsid w:val="008E5E36"/>
    <w:rsid w:val="008F55C1"/>
    <w:rsid w:val="008F62E0"/>
    <w:rsid w:val="008F7392"/>
    <w:rsid w:val="008F7568"/>
    <w:rsid w:val="00903708"/>
    <w:rsid w:val="009038ED"/>
    <w:rsid w:val="009051F9"/>
    <w:rsid w:val="00907F34"/>
    <w:rsid w:val="009128A9"/>
    <w:rsid w:val="009215D7"/>
    <w:rsid w:val="0092310F"/>
    <w:rsid w:val="00923593"/>
    <w:rsid w:val="009253E1"/>
    <w:rsid w:val="00926ED1"/>
    <w:rsid w:val="009412ED"/>
    <w:rsid w:val="00945D18"/>
    <w:rsid w:val="009506A4"/>
    <w:rsid w:val="0095301D"/>
    <w:rsid w:val="00953E31"/>
    <w:rsid w:val="00961BBC"/>
    <w:rsid w:val="0096460D"/>
    <w:rsid w:val="00970208"/>
    <w:rsid w:val="00981048"/>
    <w:rsid w:val="009824AF"/>
    <w:rsid w:val="00985A60"/>
    <w:rsid w:val="0098606C"/>
    <w:rsid w:val="009878B1"/>
    <w:rsid w:val="009965FD"/>
    <w:rsid w:val="009A1F4E"/>
    <w:rsid w:val="009A2380"/>
    <w:rsid w:val="009A23F3"/>
    <w:rsid w:val="009A2B50"/>
    <w:rsid w:val="009A5C6E"/>
    <w:rsid w:val="009B3542"/>
    <w:rsid w:val="009B3A32"/>
    <w:rsid w:val="009B5BC1"/>
    <w:rsid w:val="009D49E3"/>
    <w:rsid w:val="009E126F"/>
    <w:rsid w:val="009E206B"/>
    <w:rsid w:val="009E40F7"/>
    <w:rsid w:val="009F1FBE"/>
    <w:rsid w:val="009F65AC"/>
    <w:rsid w:val="00A0759D"/>
    <w:rsid w:val="00A07850"/>
    <w:rsid w:val="00A21D10"/>
    <w:rsid w:val="00A31327"/>
    <w:rsid w:val="00A314EC"/>
    <w:rsid w:val="00A33575"/>
    <w:rsid w:val="00A35C7C"/>
    <w:rsid w:val="00A36AC6"/>
    <w:rsid w:val="00A50386"/>
    <w:rsid w:val="00A50A54"/>
    <w:rsid w:val="00A64387"/>
    <w:rsid w:val="00A74703"/>
    <w:rsid w:val="00A82FCE"/>
    <w:rsid w:val="00A8304E"/>
    <w:rsid w:val="00A843C1"/>
    <w:rsid w:val="00A93D69"/>
    <w:rsid w:val="00A94EB6"/>
    <w:rsid w:val="00A95AD8"/>
    <w:rsid w:val="00A970DD"/>
    <w:rsid w:val="00AA1817"/>
    <w:rsid w:val="00AA744D"/>
    <w:rsid w:val="00AB0660"/>
    <w:rsid w:val="00AB4D0F"/>
    <w:rsid w:val="00AC039E"/>
    <w:rsid w:val="00AC128E"/>
    <w:rsid w:val="00AC21AA"/>
    <w:rsid w:val="00AC3302"/>
    <w:rsid w:val="00AC5532"/>
    <w:rsid w:val="00AC5C2A"/>
    <w:rsid w:val="00AC7B7A"/>
    <w:rsid w:val="00AD326C"/>
    <w:rsid w:val="00AD708B"/>
    <w:rsid w:val="00AE0EE5"/>
    <w:rsid w:val="00AE1F44"/>
    <w:rsid w:val="00AE5936"/>
    <w:rsid w:val="00AE5CE3"/>
    <w:rsid w:val="00AF128B"/>
    <w:rsid w:val="00AF3017"/>
    <w:rsid w:val="00AF3263"/>
    <w:rsid w:val="00AF37F3"/>
    <w:rsid w:val="00AF3F95"/>
    <w:rsid w:val="00B038A9"/>
    <w:rsid w:val="00B171FC"/>
    <w:rsid w:val="00B17F0B"/>
    <w:rsid w:val="00B209A1"/>
    <w:rsid w:val="00B22C15"/>
    <w:rsid w:val="00B24423"/>
    <w:rsid w:val="00B25D4A"/>
    <w:rsid w:val="00B277C9"/>
    <w:rsid w:val="00B36050"/>
    <w:rsid w:val="00B509EE"/>
    <w:rsid w:val="00B50A53"/>
    <w:rsid w:val="00B54D23"/>
    <w:rsid w:val="00B573ED"/>
    <w:rsid w:val="00B60A6C"/>
    <w:rsid w:val="00B60F10"/>
    <w:rsid w:val="00B70D12"/>
    <w:rsid w:val="00B70F41"/>
    <w:rsid w:val="00B74909"/>
    <w:rsid w:val="00B77306"/>
    <w:rsid w:val="00B77A38"/>
    <w:rsid w:val="00B81C35"/>
    <w:rsid w:val="00B86ACB"/>
    <w:rsid w:val="00B871C6"/>
    <w:rsid w:val="00B90CE6"/>
    <w:rsid w:val="00B92A79"/>
    <w:rsid w:val="00BB005A"/>
    <w:rsid w:val="00BB0606"/>
    <w:rsid w:val="00BB25C8"/>
    <w:rsid w:val="00BB638C"/>
    <w:rsid w:val="00BC4B75"/>
    <w:rsid w:val="00BC6059"/>
    <w:rsid w:val="00BD0012"/>
    <w:rsid w:val="00BD1A18"/>
    <w:rsid w:val="00BD3C39"/>
    <w:rsid w:val="00BE2C54"/>
    <w:rsid w:val="00BE7452"/>
    <w:rsid w:val="00BF01D0"/>
    <w:rsid w:val="00BF2B39"/>
    <w:rsid w:val="00BF309F"/>
    <w:rsid w:val="00BF6E6A"/>
    <w:rsid w:val="00BF71E2"/>
    <w:rsid w:val="00C0026E"/>
    <w:rsid w:val="00C01B7A"/>
    <w:rsid w:val="00C048B9"/>
    <w:rsid w:val="00C159D4"/>
    <w:rsid w:val="00C241AD"/>
    <w:rsid w:val="00C2516F"/>
    <w:rsid w:val="00C27489"/>
    <w:rsid w:val="00C334B5"/>
    <w:rsid w:val="00C33B48"/>
    <w:rsid w:val="00C34016"/>
    <w:rsid w:val="00C36550"/>
    <w:rsid w:val="00C4240A"/>
    <w:rsid w:val="00C42E09"/>
    <w:rsid w:val="00C44D96"/>
    <w:rsid w:val="00C50843"/>
    <w:rsid w:val="00C513AE"/>
    <w:rsid w:val="00C6412E"/>
    <w:rsid w:val="00C64BF9"/>
    <w:rsid w:val="00C666D5"/>
    <w:rsid w:val="00C74EF2"/>
    <w:rsid w:val="00C75A39"/>
    <w:rsid w:val="00C75BE5"/>
    <w:rsid w:val="00C75EBC"/>
    <w:rsid w:val="00C80817"/>
    <w:rsid w:val="00C82E03"/>
    <w:rsid w:val="00C83E7F"/>
    <w:rsid w:val="00C90C1C"/>
    <w:rsid w:val="00C91B43"/>
    <w:rsid w:val="00CA20CF"/>
    <w:rsid w:val="00CA4FBF"/>
    <w:rsid w:val="00CA6EC6"/>
    <w:rsid w:val="00CC0752"/>
    <w:rsid w:val="00CD0301"/>
    <w:rsid w:val="00CD4CE7"/>
    <w:rsid w:val="00CE09E4"/>
    <w:rsid w:val="00CF397E"/>
    <w:rsid w:val="00CF5321"/>
    <w:rsid w:val="00D07508"/>
    <w:rsid w:val="00D1756F"/>
    <w:rsid w:val="00D20962"/>
    <w:rsid w:val="00D2168C"/>
    <w:rsid w:val="00D23617"/>
    <w:rsid w:val="00D24022"/>
    <w:rsid w:val="00D26EFE"/>
    <w:rsid w:val="00D27334"/>
    <w:rsid w:val="00D300F4"/>
    <w:rsid w:val="00D32653"/>
    <w:rsid w:val="00D41CB5"/>
    <w:rsid w:val="00D43854"/>
    <w:rsid w:val="00D43E3B"/>
    <w:rsid w:val="00D44B29"/>
    <w:rsid w:val="00D473CF"/>
    <w:rsid w:val="00D5228E"/>
    <w:rsid w:val="00D56279"/>
    <w:rsid w:val="00D57F5C"/>
    <w:rsid w:val="00D74685"/>
    <w:rsid w:val="00D76883"/>
    <w:rsid w:val="00D806EC"/>
    <w:rsid w:val="00D8744C"/>
    <w:rsid w:val="00D87F79"/>
    <w:rsid w:val="00D92805"/>
    <w:rsid w:val="00D94E53"/>
    <w:rsid w:val="00D9659B"/>
    <w:rsid w:val="00D96EB5"/>
    <w:rsid w:val="00DA2A1C"/>
    <w:rsid w:val="00DB1981"/>
    <w:rsid w:val="00DB7D7A"/>
    <w:rsid w:val="00DC07A3"/>
    <w:rsid w:val="00DC6488"/>
    <w:rsid w:val="00DC7C1C"/>
    <w:rsid w:val="00DD18C2"/>
    <w:rsid w:val="00DE43B1"/>
    <w:rsid w:val="00DE5142"/>
    <w:rsid w:val="00DE6A76"/>
    <w:rsid w:val="00DF1A3B"/>
    <w:rsid w:val="00DF3D4F"/>
    <w:rsid w:val="00E0188A"/>
    <w:rsid w:val="00E036B8"/>
    <w:rsid w:val="00E0390F"/>
    <w:rsid w:val="00E15568"/>
    <w:rsid w:val="00E1706F"/>
    <w:rsid w:val="00E20AC2"/>
    <w:rsid w:val="00E30C09"/>
    <w:rsid w:val="00E310EB"/>
    <w:rsid w:val="00E4580E"/>
    <w:rsid w:val="00E45C78"/>
    <w:rsid w:val="00E468F4"/>
    <w:rsid w:val="00E47A98"/>
    <w:rsid w:val="00E51D11"/>
    <w:rsid w:val="00E51E43"/>
    <w:rsid w:val="00E537CB"/>
    <w:rsid w:val="00E568E2"/>
    <w:rsid w:val="00E670A9"/>
    <w:rsid w:val="00E67885"/>
    <w:rsid w:val="00E67A8F"/>
    <w:rsid w:val="00E72BC0"/>
    <w:rsid w:val="00E732CA"/>
    <w:rsid w:val="00E83529"/>
    <w:rsid w:val="00E83D2C"/>
    <w:rsid w:val="00E8473F"/>
    <w:rsid w:val="00E84FAD"/>
    <w:rsid w:val="00E97ED4"/>
    <w:rsid w:val="00EB08D6"/>
    <w:rsid w:val="00EB0B35"/>
    <w:rsid w:val="00EB2C37"/>
    <w:rsid w:val="00EB71A1"/>
    <w:rsid w:val="00EC344C"/>
    <w:rsid w:val="00EC7A5B"/>
    <w:rsid w:val="00EE1ACC"/>
    <w:rsid w:val="00EE2B02"/>
    <w:rsid w:val="00EE6CFC"/>
    <w:rsid w:val="00EF01B8"/>
    <w:rsid w:val="00EF0466"/>
    <w:rsid w:val="00EF0B42"/>
    <w:rsid w:val="00F01385"/>
    <w:rsid w:val="00F16BD5"/>
    <w:rsid w:val="00F2219C"/>
    <w:rsid w:val="00F22406"/>
    <w:rsid w:val="00F2431D"/>
    <w:rsid w:val="00F3765F"/>
    <w:rsid w:val="00F37A93"/>
    <w:rsid w:val="00F4695A"/>
    <w:rsid w:val="00F52D1F"/>
    <w:rsid w:val="00F60D85"/>
    <w:rsid w:val="00F62711"/>
    <w:rsid w:val="00F629D6"/>
    <w:rsid w:val="00F66459"/>
    <w:rsid w:val="00F67211"/>
    <w:rsid w:val="00F749DA"/>
    <w:rsid w:val="00F74CB6"/>
    <w:rsid w:val="00F84730"/>
    <w:rsid w:val="00F84DBB"/>
    <w:rsid w:val="00F85B10"/>
    <w:rsid w:val="00F85FF4"/>
    <w:rsid w:val="00F913E5"/>
    <w:rsid w:val="00F96D25"/>
    <w:rsid w:val="00FB0FBE"/>
    <w:rsid w:val="00FB3A41"/>
    <w:rsid w:val="00FB5003"/>
    <w:rsid w:val="00FB549A"/>
    <w:rsid w:val="00FB7A94"/>
    <w:rsid w:val="00FC07D1"/>
    <w:rsid w:val="00FC1C03"/>
    <w:rsid w:val="00FC1DD8"/>
    <w:rsid w:val="00FC622D"/>
    <w:rsid w:val="00FD0591"/>
    <w:rsid w:val="00FD4EFA"/>
    <w:rsid w:val="00FD512C"/>
    <w:rsid w:val="00FE050B"/>
    <w:rsid w:val="00FE4440"/>
    <w:rsid w:val="00FF2063"/>
    <w:rsid w:val="00FF3E11"/>
    <w:rsid w:val="00FF50E4"/>
    <w:rsid w:val="00FF622C"/>
    <w:rsid w:val="00FF6D62"/>
    <w:rsid w:val="00FF78A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 w:type="character" w:customStyle="1" w:styleId="ccbntxt">
    <w:name w:val="ccbntxt"/>
    <w:basedOn w:val="DefaultParagraphFont"/>
    <w:rsid w:val="00F84730"/>
  </w:style>
  <w:style w:type="paragraph" w:customStyle="1" w:styleId="Default">
    <w:name w:val="Default"/>
    <w:rsid w:val="00365EA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83E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3E7F"/>
    <w:rPr>
      <w:rFonts w:ascii="Calibri" w:hAnsi="Calibri"/>
      <w:szCs w:val="21"/>
    </w:rPr>
  </w:style>
  <w:style w:type="character" w:styleId="IntenseEmphasis">
    <w:name w:val="Intense Emphasis"/>
    <w:basedOn w:val="DefaultParagraphFont"/>
    <w:uiPriority w:val="21"/>
    <w:qFormat/>
    <w:rsid w:val="00602B7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 w:type="character" w:customStyle="1" w:styleId="ccbntxt">
    <w:name w:val="ccbntxt"/>
    <w:basedOn w:val="DefaultParagraphFont"/>
    <w:rsid w:val="00F84730"/>
  </w:style>
  <w:style w:type="paragraph" w:customStyle="1" w:styleId="Default">
    <w:name w:val="Default"/>
    <w:rsid w:val="00365EA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83E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3E7F"/>
    <w:rPr>
      <w:rFonts w:ascii="Calibri" w:hAnsi="Calibri"/>
      <w:szCs w:val="21"/>
    </w:rPr>
  </w:style>
  <w:style w:type="character" w:styleId="IntenseEmphasis">
    <w:name w:val="Intense Emphasis"/>
    <w:basedOn w:val="DefaultParagraphFont"/>
    <w:uiPriority w:val="21"/>
    <w:qFormat/>
    <w:rsid w:val="00602B7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995">
      <w:bodyDiv w:val="1"/>
      <w:marLeft w:val="0"/>
      <w:marRight w:val="0"/>
      <w:marTop w:val="0"/>
      <w:marBottom w:val="0"/>
      <w:divBdr>
        <w:top w:val="none" w:sz="0" w:space="0" w:color="auto"/>
        <w:left w:val="none" w:sz="0" w:space="0" w:color="auto"/>
        <w:bottom w:val="none" w:sz="0" w:space="0" w:color="auto"/>
        <w:right w:val="none" w:sz="0" w:space="0" w:color="auto"/>
      </w:divBdr>
    </w:div>
    <w:div w:id="353964472">
      <w:bodyDiv w:val="1"/>
      <w:marLeft w:val="0"/>
      <w:marRight w:val="0"/>
      <w:marTop w:val="0"/>
      <w:marBottom w:val="0"/>
      <w:divBdr>
        <w:top w:val="none" w:sz="0" w:space="0" w:color="auto"/>
        <w:left w:val="none" w:sz="0" w:space="0" w:color="auto"/>
        <w:bottom w:val="none" w:sz="0" w:space="0" w:color="auto"/>
        <w:right w:val="none" w:sz="0" w:space="0" w:color="auto"/>
      </w:divBdr>
    </w:div>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37049687">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93395980">
      <w:bodyDiv w:val="1"/>
      <w:marLeft w:val="0"/>
      <w:marRight w:val="0"/>
      <w:marTop w:val="0"/>
      <w:marBottom w:val="0"/>
      <w:divBdr>
        <w:top w:val="none" w:sz="0" w:space="0" w:color="auto"/>
        <w:left w:val="none" w:sz="0" w:space="0" w:color="auto"/>
        <w:bottom w:val="none" w:sz="0" w:space="0" w:color="auto"/>
        <w:right w:val="none" w:sz="0" w:space="0" w:color="auto"/>
      </w:divBdr>
    </w:div>
    <w:div w:id="931930608">
      <w:bodyDiv w:val="1"/>
      <w:marLeft w:val="0"/>
      <w:marRight w:val="0"/>
      <w:marTop w:val="0"/>
      <w:marBottom w:val="0"/>
      <w:divBdr>
        <w:top w:val="none" w:sz="0" w:space="0" w:color="auto"/>
        <w:left w:val="none" w:sz="0" w:space="0" w:color="auto"/>
        <w:bottom w:val="none" w:sz="0" w:space="0" w:color="auto"/>
        <w:right w:val="none" w:sz="0" w:space="0" w:color="auto"/>
      </w:divBdr>
    </w:div>
    <w:div w:id="1139348950">
      <w:bodyDiv w:val="1"/>
      <w:marLeft w:val="0"/>
      <w:marRight w:val="0"/>
      <w:marTop w:val="0"/>
      <w:marBottom w:val="0"/>
      <w:divBdr>
        <w:top w:val="none" w:sz="0" w:space="0" w:color="auto"/>
        <w:left w:val="none" w:sz="0" w:space="0" w:color="auto"/>
        <w:bottom w:val="none" w:sz="0" w:space="0" w:color="auto"/>
        <w:right w:val="none" w:sz="0" w:space="0" w:color="auto"/>
      </w:divBdr>
    </w:div>
    <w:div w:id="1441729069">
      <w:bodyDiv w:val="1"/>
      <w:marLeft w:val="0"/>
      <w:marRight w:val="0"/>
      <w:marTop w:val="0"/>
      <w:marBottom w:val="0"/>
      <w:divBdr>
        <w:top w:val="none" w:sz="0" w:space="0" w:color="auto"/>
        <w:left w:val="none" w:sz="0" w:space="0" w:color="auto"/>
        <w:bottom w:val="none" w:sz="0" w:space="0" w:color="auto"/>
        <w:right w:val="none" w:sz="0" w:space="0" w:color="auto"/>
      </w:divBdr>
    </w:div>
    <w:div w:id="1561133486">
      <w:bodyDiv w:val="1"/>
      <w:marLeft w:val="0"/>
      <w:marRight w:val="0"/>
      <w:marTop w:val="0"/>
      <w:marBottom w:val="0"/>
      <w:divBdr>
        <w:top w:val="none" w:sz="0" w:space="0" w:color="auto"/>
        <w:left w:val="none" w:sz="0" w:space="0" w:color="auto"/>
        <w:bottom w:val="none" w:sz="0" w:space="0" w:color="auto"/>
        <w:right w:val="none" w:sz="0" w:space="0" w:color="auto"/>
      </w:divBdr>
    </w:div>
    <w:div w:id="1629630979">
      <w:bodyDiv w:val="1"/>
      <w:marLeft w:val="0"/>
      <w:marRight w:val="0"/>
      <w:marTop w:val="0"/>
      <w:marBottom w:val="0"/>
      <w:divBdr>
        <w:top w:val="none" w:sz="0" w:space="0" w:color="auto"/>
        <w:left w:val="none" w:sz="0" w:space="0" w:color="auto"/>
        <w:bottom w:val="none" w:sz="0" w:space="0" w:color="auto"/>
        <w:right w:val="none" w:sz="0" w:space="0" w:color="auto"/>
      </w:divBdr>
    </w:div>
    <w:div w:id="1666131770">
      <w:bodyDiv w:val="1"/>
      <w:marLeft w:val="0"/>
      <w:marRight w:val="0"/>
      <w:marTop w:val="0"/>
      <w:marBottom w:val="0"/>
      <w:divBdr>
        <w:top w:val="none" w:sz="0" w:space="0" w:color="auto"/>
        <w:left w:val="none" w:sz="0" w:space="0" w:color="auto"/>
        <w:bottom w:val="none" w:sz="0" w:space="0" w:color="auto"/>
        <w:right w:val="none" w:sz="0" w:space="0" w:color="auto"/>
      </w:divBdr>
    </w:div>
    <w:div w:id="1698118484">
      <w:bodyDiv w:val="1"/>
      <w:marLeft w:val="0"/>
      <w:marRight w:val="0"/>
      <w:marTop w:val="0"/>
      <w:marBottom w:val="0"/>
      <w:divBdr>
        <w:top w:val="none" w:sz="0" w:space="0" w:color="auto"/>
        <w:left w:val="none" w:sz="0" w:space="0" w:color="auto"/>
        <w:bottom w:val="none" w:sz="0" w:space="0" w:color="auto"/>
        <w:right w:val="none" w:sz="0" w:space="0" w:color="auto"/>
      </w:divBdr>
    </w:div>
    <w:div w:id="1724711548">
      <w:bodyDiv w:val="1"/>
      <w:marLeft w:val="0"/>
      <w:marRight w:val="0"/>
      <w:marTop w:val="0"/>
      <w:marBottom w:val="0"/>
      <w:divBdr>
        <w:top w:val="none" w:sz="0" w:space="0" w:color="auto"/>
        <w:left w:val="none" w:sz="0" w:space="0" w:color="auto"/>
        <w:bottom w:val="none" w:sz="0" w:space="0" w:color="auto"/>
        <w:right w:val="none" w:sz="0" w:space="0" w:color="auto"/>
      </w:divBdr>
    </w:div>
    <w:div w:id="1833838613">
      <w:bodyDiv w:val="1"/>
      <w:marLeft w:val="0"/>
      <w:marRight w:val="0"/>
      <w:marTop w:val="0"/>
      <w:marBottom w:val="0"/>
      <w:divBdr>
        <w:top w:val="none" w:sz="0" w:space="0" w:color="auto"/>
        <w:left w:val="none" w:sz="0" w:space="0" w:color="auto"/>
        <w:bottom w:val="none" w:sz="0" w:space="0" w:color="auto"/>
        <w:right w:val="none" w:sz="0" w:space="0" w:color="auto"/>
      </w:divBdr>
    </w:div>
    <w:div w:id="1954704180">
      <w:bodyDiv w:val="1"/>
      <w:marLeft w:val="0"/>
      <w:marRight w:val="0"/>
      <w:marTop w:val="0"/>
      <w:marBottom w:val="0"/>
      <w:divBdr>
        <w:top w:val="none" w:sz="0" w:space="0" w:color="auto"/>
        <w:left w:val="none" w:sz="0" w:space="0" w:color="auto"/>
        <w:bottom w:val="none" w:sz="0" w:space="0" w:color="auto"/>
        <w:right w:val="none" w:sz="0" w:space="0" w:color="auto"/>
      </w:divBdr>
    </w:div>
    <w:div w:id="21413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rmlaw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bernstein@lifeinsuranceconcept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177C-D84A-4313-9C98-0C22E6D4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6</cp:revision>
  <cp:lastPrinted>2014-10-19T20:10:00Z</cp:lastPrinted>
  <dcterms:created xsi:type="dcterms:W3CDTF">2014-10-19T12:50:00Z</dcterms:created>
  <dcterms:modified xsi:type="dcterms:W3CDTF">2014-10-20T11:14:00Z</dcterms:modified>
</cp:coreProperties>
</file>