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AD" w:rsidRPr="004E28D9" w:rsidRDefault="004D0FAD" w:rsidP="004D0FAD">
      <w:pPr>
        <w:widowControl w:val="0"/>
        <w:spacing w:after="0" w:line="240" w:lineRule="auto"/>
        <w:ind w:left="5040"/>
        <w:rPr>
          <w:rFonts w:ascii="Times New Roman" w:eastAsia="Calibri" w:hAnsi="Times New Roman" w:cs="Times New Roman"/>
          <w:caps/>
          <w:sz w:val="24"/>
          <w:szCs w:val="24"/>
        </w:rPr>
      </w:pPr>
      <w:r w:rsidRPr="004E28D9">
        <w:rPr>
          <w:rFonts w:ascii="Times New Roman" w:eastAsia="Calibri" w:hAnsi="Times New Roman" w:cs="Times New Roman"/>
          <w:caps/>
          <w:sz w:val="24"/>
          <w:szCs w:val="24"/>
        </w:rPr>
        <w:t xml:space="preserve">IN THE CIRCUIT COURT OF THE 15th JUDICIAL CIRCUIT, IN AND FOR PALM BEACH COUNTY, FLORIDA </w:t>
      </w:r>
    </w:p>
    <w:p w:rsidR="004D0FAD" w:rsidRPr="004E28D9" w:rsidRDefault="004D0FAD" w:rsidP="004D0FAD">
      <w:pPr>
        <w:widowControl w:val="0"/>
        <w:spacing w:after="0" w:line="240" w:lineRule="auto"/>
        <w:ind w:left="5040"/>
        <w:rPr>
          <w:rFonts w:ascii="Times New Roman" w:eastAsia="Calibri" w:hAnsi="Times New Roman" w:cs="Times New Roman"/>
          <w:caps/>
          <w:sz w:val="24"/>
          <w:szCs w:val="24"/>
        </w:rPr>
      </w:pPr>
    </w:p>
    <w:p w:rsidR="004D0FAD" w:rsidRPr="004E28D9" w:rsidRDefault="004D0FAD" w:rsidP="004D0FAD">
      <w:pPr>
        <w:widowControl w:val="0"/>
        <w:spacing w:after="0" w:line="240" w:lineRule="auto"/>
        <w:ind w:left="4320" w:firstLine="72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Case No.  </w:t>
      </w:r>
      <w:r w:rsidRPr="0091204D">
        <w:rPr>
          <w:rFonts w:ascii="Times New Roman" w:eastAsia="Calibri" w:hAnsi="Times New Roman" w:cs="Times New Roman"/>
          <w:sz w:val="24"/>
          <w:szCs w:val="24"/>
        </w:rPr>
        <w:t>502014CP003698XXXXSB</w:t>
      </w:r>
    </w:p>
    <w:p w:rsidR="004D0FAD" w:rsidRPr="004E28D9" w:rsidRDefault="004D0FAD" w:rsidP="004D0FAD">
      <w:pPr>
        <w:widowControl w:val="0"/>
        <w:spacing w:after="0" w:line="240" w:lineRule="auto"/>
        <w:rPr>
          <w:rFonts w:ascii="Times New Roman" w:eastAsia="Calibri" w:hAnsi="Times New Roman" w:cs="Times New Roman"/>
          <w:caps/>
          <w:sz w:val="24"/>
          <w:szCs w:val="24"/>
        </w:rPr>
      </w:pP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Ivan Bernstein, Individually; </w:t>
      </w:r>
      <w:r w:rsidRPr="004E28D9">
        <w:rPr>
          <w:rFonts w:ascii="Times New Roman" w:eastAsia="Calibri" w:hAnsi="Times New Roman" w:cs="Times New Roman"/>
          <w:sz w:val="24"/>
          <w:szCs w:val="24"/>
        </w:rPr>
        <w:tab/>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Bernstein in his capacity as </w:t>
      </w:r>
      <w:r w:rsidRPr="004E28D9">
        <w:rPr>
          <w:rFonts w:ascii="Times New Roman" w:eastAsia="Calibri" w:hAnsi="Times New Roman" w:cs="Times New Roman"/>
          <w:sz w:val="24"/>
          <w:szCs w:val="24"/>
        </w:rPr>
        <w:tab/>
        <w:t>Honorable Martin Colin</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Natural Guardian of his   </w:t>
      </w:r>
      <w:r w:rsidRPr="004E28D9">
        <w:rPr>
          <w:rFonts w:ascii="Times New Roman" w:eastAsia="Calibri" w:hAnsi="Times New Roman" w:cs="Times New Roman"/>
          <w:sz w:val="24"/>
          <w:szCs w:val="24"/>
        </w:rPr>
        <w:tab/>
      </w:r>
      <w:r w:rsidR="00F302BD" w:rsidRPr="004E28D9">
        <w:rPr>
          <w:rFonts w:ascii="Times New Roman" w:eastAsia="Calibri" w:hAnsi="Times New Roman" w:cs="Times New Roman"/>
          <w:sz w:val="24"/>
          <w:szCs w:val="24"/>
        </w:rPr>
        <w:t>Jury Trial Requested</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minor</w:t>
      </w:r>
      <w:proofErr w:type="gramEnd"/>
      <w:r w:rsidRPr="004E28D9">
        <w:rPr>
          <w:rFonts w:ascii="Times New Roman" w:eastAsia="Calibri" w:hAnsi="Times New Roman" w:cs="Times New Roman"/>
          <w:sz w:val="24"/>
          <w:szCs w:val="24"/>
        </w:rPr>
        <w:t xml:space="preserve"> children, Joshua, Jacob and Daniel;</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and</w:t>
      </w:r>
      <w:proofErr w:type="gramEnd"/>
      <w:r w:rsidRPr="004E28D9">
        <w:rPr>
          <w:rFonts w:ascii="Times New Roman" w:eastAsia="Calibri" w:hAnsi="Times New Roman" w:cs="Times New Roman"/>
          <w:sz w:val="24"/>
          <w:szCs w:val="24"/>
        </w:rPr>
        <w:t xml:space="preserve"> as beneficiary of the alleged Shirley </w:t>
      </w:r>
      <w:r w:rsidRPr="004E28D9">
        <w:rPr>
          <w:rFonts w:ascii="Times New Roman" w:eastAsia="Calibri" w:hAnsi="Times New Roman" w:cs="Times New Roman"/>
          <w:sz w:val="24"/>
          <w:szCs w:val="24"/>
        </w:rPr>
        <w:tab/>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Bernstein Trust dated May 20, 2008, as</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amended</w:t>
      </w:r>
      <w:proofErr w:type="gramEnd"/>
      <w:r w:rsidRPr="004E28D9">
        <w:rPr>
          <w:rFonts w:ascii="Times New Roman" w:eastAsia="Calibri" w:hAnsi="Times New Roman" w:cs="Times New Roman"/>
          <w:sz w:val="24"/>
          <w:szCs w:val="24"/>
        </w:rPr>
        <w:t xml:space="preserve"> and Eliot Bernstein as Trustee of the</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Bernstein Family Trust dated May 20, </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2008,</w:t>
      </w:r>
      <w:r w:rsidRPr="004E28D9">
        <w:rPr>
          <w:rFonts w:ascii="Times New Roman" w:eastAsia="Calibri" w:hAnsi="Times New Roman" w:cs="Times New Roman"/>
          <w:sz w:val="24"/>
          <w:szCs w:val="24"/>
        </w:rPr>
        <w:tab/>
      </w:r>
    </w:p>
    <w:p w:rsidR="004D0FAD" w:rsidRPr="004E28D9" w:rsidRDefault="004D0FAD" w:rsidP="004D0FAD">
      <w:pPr>
        <w:widowControl w:val="0"/>
        <w:spacing w:after="0" w:line="240" w:lineRule="auto"/>
        <w:ind w:left="5040"/>
        <w:rPr>
          <w:rFonts w:ascii="Times New Roman" w:eastAsia="Calibri" w:hAnsi="Times New Roman" w:cs="Times New Roman"/>
          <w:sz w:val="24"/>
          <w:szCs w:val="24"/>
        </w:rPr>
      </w:pPr>
    </w:p>
    <w:p w:rsidR="004D0FAD" w:rsidRPr="004E28D9" w:rsidRDefault="004D0FAD" w:rsidP="004D0FAD">
      <w:pPr>
        <w:widowControl w:val="0"/>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Counter Plaintiff</w:t>
      </w:r>
      <w:r w:rsidRPr="004E28D9">
        <w:rPr>
          <w:rFonts w:ascii="Times New Roman" w:eastAsia="Calibri" w:hAnsi="Times New Roman" w:cs="Times New Roman"/>
          <w:sz w:val="24"/>
          <w:szCs w:val="24"/>
        </w:rPr>
        <w:t>,</w:t>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t xml:space="preserve"> </w:t>
      </w:r>
    </w:p>
    <w:p w:rsidR="004D0FAD" w:rsidRPr="004E28D9" w:rsidRDefault="004D0FAD" w:rsidP="004D0FAD">
      <w:pPr>
        <w:widowControl w:val="0"/>
        <w:spacing w:after="0" w:line="240" w:lineRule="auto"/>
        <w:rPr>
          <w:rFonts w:ascii="Times New Roman" w:eastAsia="Calibri" w:hAnsi="Times New Roman" w:cs="Times New Roman"/>
          <w:sz w:val="24"/>
          <w:szCs w:val="24"/>
        </w:rPr>
      </w:pPr>
    </w:p>
    <w:p w:rsidR="004D0FAD" w:rsidRPr="004E28D9" w:rsidRDefault="004D0FAD" w:rsidP="004D0FAD">
      <w:pPr>
        <w:widowControl w:val="0"/>
        <w:spacing w:after="0" w:line="240" w:lineRule="auto"/>
        <w:ind w:left="5040" w:hanging="468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v</w:t>
      </w:r>
      <w:proofErr w:type="gramEnd"/>
      <w:r w:rsidRPr="004E28D9">
        <w:rPr>
          <w:rFonts w:ascii="Times New Roman" w:eastAsia="Calibri" w:hAnsi="Times New Roman" w:cs="Times New Roman"/>
          <w:sz w:val="24"/>
          <w:szCs w:val="24"/>
        </w:rPr>
        <w:t>.</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Tescher &amp; Spallina, P.A., and all Partners Associates and of Counsel;</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Robert L. Spallina, Esq.,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Robert L. Spallina, Esq.,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Donald R. Tescher, Esq.,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Donald R. Tescher, Esq.,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Gutter Chaves </w:t>
      </w:r>
      <w:proofErr w:type="spellStart"/>
      <w:r w:rsidRPr="004E28D9">
        <w:rPr>
          <w:rFonts w:ascii="Times New Roman" w:eastAsia="Calibri" w:hAnsi="Times New Roman" w:cs="Times New Roman"/>
          <w:sz w:val="24"/>
          <w:szCs w:val="24"/>
        </w:rPr>
        <w:t>Josepher</w:t>
      </w:r>
      <w:proofErr w:type="spellEnd"/>
      <w:r w:rsidRPr="004E28D9">
        <w:rPr>
          <w:rFonts w:ascii="Times New Roman" w:eastAsia="Calibri" w:hAnsi="Times New Roman" w:cs="Times New Roman"/>
          <w:sz w:val="24"/>
          <w:szCs w:val="24"/>
        </w:rPr>
        <w:t xml:space="preserve"> Rubin Forman Fleisher Miller, P.A.;</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Stuart Bernstein,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Stuart Bernstein, as alleged Trustee of the Shirley Trust;</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Bernstein as Personal Representative of the Shirley Estate;</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Lisa Sue Friedstein,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Jill Marla Iantoni,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Pamela Beth Simon,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Manceri, Esq.,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Manceri, Esq.,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R. Manceri, P.A., and all Partners, Associates and of Counsel;</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Page, Mrachek, Fitzgerald &amp; Rose, P.A., and all Partners Associates and of Counsel;</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Alan B. Rose, Esq.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Alan B. Rose, Esq.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Pankauski Law Firm </w:t>
      </w:r>
      <w:proofErr w:type="spellStart"/>
      <w:r w:rsidRPr="004E28D9">
        <w:rPr>
          <w:rFonts w:ascii="Times New Roman" w:eastAsia="Calibri" w:hAnsi="Times New Roman" w:cs="Times New Roman"/>
          <w:sz w:val="24"/>
          <w:szCs w:val="24"/>
        </w:rPr>
        <w:t>PLLC</w:t>
      </w:r>
      <w:proofErr w:type="spellEnd"/>
      <w:r w:rsidRPr="004E28D9">
        <w:rPr>
          <w:rFonts w:ascii="Times New Roman" w:eastAsia="Calibri" w:hAnsi="Times New Roman" w:cs="Times New Roman"/>
          <w:sz w:val="24"/>
          <w:szCs w:val="24"/>
        </w:rPr>
        <w:t xml:space="preserve">, and all Partners, Associates and of Counsel; </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J. Pankauski, Esq.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J. Pankauski, Esq.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Kimberly Francis Moran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Kimberly Francis Moran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Lindsay Baxley aka Lindsay Giles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Lindsay Baxley aka Lindsay Giles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lastRenderedPageBreak/>
        <w:t>“Simon L. Bernstein Amended and Restated Trust Agreement” Dated July 25, 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Trust Agreement Dated May 20th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Trust Agreement Dated May 20th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 Estate of Simon Bernstein;</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 Estate of Shirley Bernstein;</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L. BERNSTEIN IRREVOCABLE TRUST AGREEMENT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IRREVOCABLE TRUST U/A 9/7/06;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IRREVOCABLE TRUST U/A 9/7/06;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IRREVOCABLE TRUST AGREEMENT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IRREVOCABLE INSURANCE TRUST DATED 6/21/1995;</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2000 INSURANCE TRUST (dated August 15, 2000);</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2000 INSURANCE TRUST (DATED AUGUST 15, 2000);</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Trust f/b/o Joshua Bernstein under the Simon L. Bernstein Trust </w:t>
      </w:r>
      <w:proofErr w:type="spellStart"/>
      <w:r w:rsidRPr="004E28D9">
        <w:rPr>
          <w:rFonts w:ascii="Times New Roman" w:eastAsia="Calibri" w:hAnsi="Times New Roman" w:cs="Times New Roman"/>
          <w:sz w:val="24"/>
          <w:szCs w:val="24"/>
        </w:rPr>
        <w:t>dtd</w:t>
      </w:r>
      <w:proofErr w:type="spellEnd"/>
      <w:r w:rsidRPr="004E28D9">
        <w:rPr>
          <w:rFonts w:ascii="Times New Roman" w:eastAsia="Calibri" w:hAnsi="Times New Roman" w:cs="Times New Roman"/>
          <w:sz w:val="24"/>
          <w:szCs w:val="24"/>
        </w:rPr>
        <w:t xml:space="preserve"> 9/13/2012;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Trust f/b/o Daniel Bernstein under the Simon L. Bernstein Trust </w:t>
      </w:r>
      <w:proofErr w:type="spellStart"/>
      <w:r w:rsidRPr="004E28D9">
        <w:rPr>
          <w:rFonts w:ascii="Times New Roman" w:eastAsia="Calibri" w:hAnsi="Times New Roman" w:cs="Times New Roman"/>
          <w:sz w:val="24"/>
          <w:szCs w:val="24"/>
        </w:rPr>
        <w:t>dtd</w:t>
      </w:r>
      <w:proofErr w:type="spellEnd"/>
      <w:r w:rsidRPr="004E28D9">
        <w:rPr>
          <w:rFonts w:ascii="Times New Roman" w:eastAsia="Calibri" w:hAnsi="Times New Roman" w:cs="Times New Roman"/>
          <w:sz w:val="24"/>
          <w:szCs w:val="24"/>
        </w:rPr>
        <w:t xml:space="preserve"> 9/13/2012;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Trust f/b/o Jake Bernstein under the Simon L. Bernstein Trust </w:t>
      </w:r>
      <w:proofErr w:type="spellStart"/>
      <w:r w:rsidRPr="004E28D9">
        <w:rPr>
          <w:rFonts w:ascii="Times New Roman" w:eastAsia="Calibri" w:hAnsi="Times New Roman" w:cs="Times New Roman"/>
          <w:sz w:val="24"/>
          <w:szCs w:val="24"/>
        </w:rPr>
        <w:t>dtd</w:t>
      </w:r>
      <w:proofErr w:type="spellEnd"/>
      <w:r w:rsidRPr="004E28D9">
        <w:rPr>
          <w:rFonts w:ascii="Times New Roman" w:eastAsia="Calibri" w:hAnsi="Times New Roman" w:cs="Times New Roman"/>
          <w:sz w:val="24"/>
          <w:szCs w:val="24"/>
        </w:rPr>
        <w:t xml:space="preserve"> 9/13/2012;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ELIOT BERNSTEIN FAMILY TRUST DATED MAY 20,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DANIEL BERNSTEIN IRREVOCABLE TRUST DATED SEPTEMBER 7, 2006;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JAKE BERNSTEIN IRREVOCABLE TRUST DATED SEPTEMBER 7, 2006;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JOSHUA Z. BERNSTEIN IRREVOCABLE TRUST DATED SEPTEMBER 7, 2006;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DANIEL BERNSTEIN IRREVOCABLE TRUST 07-JUL-10 049738;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JAKE BERNSTEIN IRREVOCABLE TRUST 07-JUL-10 0497381;</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JOSHUA Z BERNSTEIN IRREVOCABLE TRUST 07-JUL-10 0497381;</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and Jane Doe’s (1-5000),</w:t>
      </w:r>
    </w:p>
    <w:p w:rsidR="004D0FAD" w:rsidRPr="004E28D9" w:rsidRDefault="004D0FAD" w:rsidP="004D0FAD">
      <w:pPr>
        <w:widowControl w:val="0"/>
        <w:spacing w:after="0" w:line="240" w:lineRule="auto"/>
        <w:ind w:firstLine="720"/>
        <w:rPr>
          <w:rFonts w:ascii="Times New Roman" w:eastAsia="Calibri" w:hAnsi="Times New Roman" w:cs="Times New Roman"/>
          <w:sz w:val="24"/>
          <w:szCs w:val="24"/>
        </w:rPr>
      </w:pPr>
    </w:p>
    <w:p w:rsidR="004D0FAD" w:rsidRPr="004E28D9" w:rsidRDefault="004D0FAD" w:rsidP="004D0FAD">
      <w:pPr>
        <w:widowControl w:val="0"/>
        <w:spacing w:after="0" w:line="240" w:lineRule="auto"/>
        <w:ind w:firstLine="720"/>
        <w:rPr>
          <w:rFonts w:ascii="Times New Roman" w:eastAsia="Calibri" w:hAnsi="Times New Roman" w:cs="Times New Roman"/>
          <w:sz w:val="24"/>
          <w:szCs w:val="24"/>
        </w:rPr>
      </w:pPr>
      <w:r w:rsidRPr="004E28D9">
        <w:rPr>
          <w:rFonts w:ascii="Times New Roman" w:eastAsia="Calibri" w:hAnsi="Times New Roman" w:cs="Times New Roman"/>
          <w:sz w:val="24"/>
          <w:szCs w:val="24"/>
        </w:rPr>
        <w:t>Counter Defendants,</w:t>
      </w:r>
    </w:p>
    <w:p w:rsidR="004D0FAD" w:rsidRPr="004E28D9" w:rsidRDefault="004D0FAD" w:rsidP="004D0FAD">
      <w:pPr>
        <w:rPr>
          <w:rFonts w:ascii="Calibri" w:eastAsia="Calibri" w:hAnsi="Calibri" w:cs="Times New Roman"/>
          <w:sz w:val="24"/>
          <w:szCs w:val="24"/>
        </w:rPr>
      </w:pPr>
      <w:r w:rsidRPr="004E28D9">
        <w:rPr>
          <w:rFonts w:ascii="Calibri" w:eastAsia="Calibri" w:hAnsi="Calibri" w:cs="Times New Roman"/>
          <w:sz w:val="24"/>
          <w:szCs w:val="24"/>
        </w:rPr>
        <w:t>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Pr="00AF4BDE" w:rsidRDefault="00AF4BDE" w:rsidP="00AF4BDE">
      <w:pPr>
        <w:autoSpaceDE w:val="0"/>
        <w:autoSpaceDN w:val="0"/>
        <w:adjustRightInd w:val="0"/>
        <w:spacing w:after="0" w:line="240" w:lineRule="auto"/>
        <w:jc w:val="center"/>
        <w:rPr>
          <w:rFonts w:ascii="Times New Roman Bold" w:hAnsi="Times New Roman Bold" w:cs="Times New Roman"/>
          <w:b/>
          <w:bCs/>
          <w:caps/>
        </w:rPr>
      </w:pPr>
      <w:proofErr w:type="gramStart"/>
      <w:r w:rsidRPr="00AF4BDE">
        <w:rPr>
          <w:rFonts w:ascii="Times New Roman Bold" w:hAnsi="Times New Roman Bold" w:cs="Times New Roman"/>
          <w:b/>
          <w:bCs/>
          <w:caps/>
        </w:rPr>
        <w:t xml:space="preserve">OBJECTION </w:t>
      </w:r>
      <w:r>
        <w:rPr>
          <w:rFonts w:ascii="Times New Roman Bold" w:hAnsi="Times New Roman Bold" w:cs="Times New Roman"/>
          <w:b/>
          <w:bCs/>
          <w:caps/>
        </w:rPr>
        <w:t xml:space="preserve">TO JOHN J. </w:t>
      </w:r>
      <w:proofErr w:type="spellStart"/>
      <w:r>
        <w:rPr>
          <w:rFonts w:ascii="Times New Roman Bold" w:hAnsi="Times New Roman Bold" w:cs="Times New Roman"/>
          <w:b/>
          <w:bCs/>
          <w:caps/>
        </w:rPr>
        <w:t>PANKAUSKI’S</w:t>
      </w:r>
      <w:proofErr w:type="spellEnd"/>
      <w:r>
        <w:rPr>
          <w:rFonts w:ascii="Times New Roman Bold" w:hAnsi="Times New Roman Bold" w:cs="Times New Roman"/>
          <w:b/>
          <w:bCs/>
          <w:caps/>
        </w:rPr>
        <w:t xml:space="preserve"> moTION, “</w:t>
      </w:r>
      <w:r w:rsidRPr="00AF4BDE">
        <w:rPr>
          <w:rFonts w:ascii="Times New Roman Bold" w:hAnsi="Times New Roman Bold" w:cs="Times New Roman"/>
          <w:b/>
          <w:bCs/>
          <w:caps/>
        </w:rPr>
        <w:t>PANKAUSKI</w:t>
      </w:r>
      <w:r>
        <w:rPr>
          <w:rFonts w:ascii="Times New Roman Bold" w:hAnsi="Times New Roman Bold" w:cs="Times New Roman"/>
          <w:b/>
          <w:bCs/>
          <w:caps/>
        </w:rPr>
        <w:t xml:space="preserve"> </w:t>
      </w:r>
      <w:r w:rsidRPr="00AF4BDE">
        <w:rPr>
          <w:rFonts w:ascii="Times New Roman Bold" w:hAnsi="Times New Roman Bold" w:cs="Times New Roman"/>
          <w:b/>
          <w:bCs/>
          <w:caps/>
        </w:rPr>
        <w:t xml:space="preserve">LAW FIRM </w:t>
      </w:r>
      <w:proofErr w:type="spellStart"/>
      <w:r w:rsidRPr="00AF4BDE">
        <w:rPr>
          <w:rFonts w:ascii="Times New Roman Bold" w:hAnsi="Times New Roman Bold" w:cs="Times New Roman"/>
          <w:b/>
          <w:bCs/>
          <w:caps/>
        </w:rPr>
        <w:t>PLLC's</w:t>
      </w:r>
      <w:proofErr w:type="spellEnd"/>
      <w:r w:rsidRPr="00AF4BDE">
        <w:rPr>
          <w:rFonts w:ascii="Times New Roman Bold" w:hAnsi="Times New Roman Bold" w:cs="Times New Roman"/>
          <w:b/>
          <w:bCs/>
          <w:caps/>
        </w:rPr>
        <w:t xml:space="preserve"> </w:t>
      </w:r>
      <w:r>
        <w:rPr>
          <w:rFonts w:ascii="Times New Roman Bold" w:hAnsi="Times New Roman Bold" w:cs="Times New Roman"/>
          <w:b/>
          <w:bCs/>
          <w:caps/>
        </w:rPr>
        <w:t>m</w:t>
      </w:r>
      <w:r w:rsidRPr="00AF4BDE">
        <w:rPr>
          <w:rFonts w:ascii="Times New Roman Bold" w:hAnsi="Times New Roman Bold" w:cs="Times New Roman"/>
          <w:b/>
          <w:bCs/>
          <w:caps/>
        </w:rPr>
        <w:t>OTION TO WITHDRAW AS</w:t>
      </w:r>
      <w:r>
        <w:rPr>
          <w:rFonts w:ascii="Times New Roman Bold" w:hAnsi="Times New Roman Bold" w:cs="Times New Roman"/>
          <w:b/>
          <w:bCs/>
          <w:caps/>
        </w:rPr>
        <w:t xml:space="preserve"> </w:t>
      </w:r>
      <w:r w:rsidRPr="00AF4BDE">
        <w:rPr>
          <w:rFonts w:ascii="Times New Roman Bold" w:hAnsi="Times New Roman Bold" w:cs="Times New Roman"/>
          <w:b/>
          <w:bCs/>
          <w:caps/>
        </w:rPr>
        <w:t>COUNSEL FOR TED BERNSTEIN</w:t>
      </w:r>
      <w:r>
        <w:rPr>
          <w:rFonts w:ascii="Times New Roman Bold" w:hAnsi="Times New Roman Bold" w:cs="Times New Roman"/>
          <w:b/>
          <w:bCs/>
          <w:caps/>
        </w:rPr>
        <w:t>.”</w:t>
      </w:r>
      <w:proofErr w:type="gramEnd"/>
    </w:p>
    <w:p w:rsidR="007706EB" w:rsidRDefault="007706EB" w:rsidP="00551344">
      <w:pPr>
        <w:autoSpaceDE w:val="0"/>
        <w:autoSpaceDN w:val="0"/>
        <w:adjustRightInd w:val="0"/>
        <w:spacing w:after="0" w:line="240" w:lineRule="auto"/>
        <w:jc w:val="center"/>
        <w:rPr>
          <w:rFonts w:ascii="Times New Roman" w:hAnsi="Times New Roman" w:cs="Times New Roman"/>
          <w:b/>
          <w:bCs/>
        </w:rPr>
      </w:pPr>
    </w:p>
    <w:p w:rsidR="004D0FAD" w:rsidRDefault="004D0FAD" w:rsidP="007706EB">
      <w:pPr>
        <w:spacing w:line="480" w:lineRule="auto"/>
        <w:ind w:firstLine="720"/>
        <w:contextualSpacing/>
        <w:rPr>
          <w:rFonts w:ascii="Times New Roman" w:eastAsia="Times New Roman" w:hAnsi="Times New Roman" w:cs="Times New Roman"/>
          <w:sz w:val="23"/>
          <w:szCs w:val="23"/>
        </w:rPr>
      </w:pPr>
      <w:r w:rsidRPr="00695AF8">
        <w:rPr>
          <w:rFonts w:ascii="Times New Roman" w:hAnsi="Times New Roman" w:cs="Times New Roman"/>
          <w:sz w:val="23"/>
          <w:szCs w:val="23"/>
        </w:rPr>
        <w:t>COMES</w:t>
      </w:r>
      <w:r w:rsidRPr="00695AF8">
        <w:rPr>
          <w:rFonts w:ascii="Times New Roman" w:eastAsia="Times New Roman" w:hAnsi="Times New Roman" w:cs="Times New Roman"/>
          <w:sz w:val="23"/>
          <w:szCs w:val="23"/>
        </w:rPr>
        <w:t xml:space="preserve"> NOW, PRO SE</w:t>
      </w:r>
      <w:r w:rsidRPr="00695AF8">
        <w:rPr>
          <w:rFonts w:ascii="Times New Roman" w:eastAsia="Times New Roman" w:hAnsi="Times New Roman" w:cs="Times New Roman"/>
          <w:sz w:val="23"/>
          <w:szCs w:val="23"/>
          <w:vertAlign w:val="superscript"/>
        </w:rPr>
        <w:footnoteReference w:id="1"/>
      </w:r>
      <w:r w:rsidRPr="00695AF8">
        <w:rPr>
          <w:rFonts w:ascii="Times New Roman" w:eastAsia="Times New Roman" w:hAnsi="Times New Roman" w:cs="Times New Roman"/>
          <w:sz w:val="23"/>
          <w:szCs w:val="23"/>
        </w:rPr>
        <w:t>, Eliot Ivan Bernstein (“Eliot”) as Beneficiary and Interested Party both for himself personally and as Guardians for his three minor children of the alleged “Shirley Bernstein Trust dated May 20, 2008, as amended” (“Shirley Trust”)</w:t>
      </w:r>
      <w:r w:rsidR="00316138">
        <w:rPr>
          <w:rFonts w:ascii="Times New Roman" w:eastAsia="Times New Roman" w:hAnsi="Times New Roman" w:cs="Times New Roman"/>
          <w:sz w:val="23"/>
          <w:szCs w:val="23"/>
        </w:rPr>
        <w:t xml:space="preserve"> </w:t>
      </w:r>
      <w:r w:rsidRPr="00695AF8">
        <w:rPr>
          <w:rFonts w:ascii="Times New Roman" w:eastAsia="Times New Roman" w:hAnsi="Times New Roman" w:cs="Times New Roman"/>
          <w:sz w:val="23"/>
          <w:szCs w:val="23"/>
        </w:rPr>
        <w:t>and as Trustee of the “Eliot Bernstein Family Trust dated 5/20/2008” and hereby files this “</w:t>
      </w:r>
      <w:r w:rsidR="00AF4BDE" w:rsidRPr="00AF4BDE">
        <w:rPr>
          <w:rFonts w:ascii="Times New Roman" w:eastAsia="Times New Roman" w:hAnsi="Times New Roman" w:cs="Times New Roman"/>
          <w:sz w:val="23"/>
          <w:szCs w:val="23"/>
        </w:rPr>
        <w:t xml:space="preserve">OBJECTION TO JOHN J. </w:t>
      </w:r>
      <w:proofErr w:type="spellStart"/>
      <w:r w:rsidR="00AF4BDE" w:rsidRPr="00AF4BDE">
        <w:rPr>
          <w:rFonts w:ascii="Times New Roman" w:eastAsia="Times New Roman" w:hAnsi="Times New Roman" w:cs="Times New Roman"/>
          <w:sz w:val="23"/>
          <w:szCs w:val="23"/>
        </w:rPr>
        <w:lastRenderedPageBreak/>
        <w:t>PANKAUSKI’S</w:t>
      </w:r>
      <w:proofErr w:type="spellEnd"/>
      <w:r w:rsidR="00AF4BDE" w:rsidRPr="00AF4BDE">
        <w:rPr>
          <w:rFonts w:ascii="Times New Roman" w:eastAsia="Times New Roman" w:hAnsi="Times New Roman" w:cs="Times New Roman"/>
          <w:sz w:val="23"/>
          <w:szCs w:val="23"/>
        </w:rPr>
        <w:t xml:space="preserve"> MOTION, “PANKAUSKI LAW FIRM </w:t>
      </w:r>
      <w:proofErr w:type="spellStart"/>
      <w:r w:rsidR="00AF4BDE" w:rsidRPr="00AF4BDE">
        <w:rPr>
          <w:rFonts w:ascii="Times New Roman" w:eastAsia="Times New Roman" w:hAnsi="Times New Roman" w:cs="Times New Roman"/>
          <w:sz w:val="23"/>
          <w:szCs w:val="23"/>
        </w:rPr>
        <w:t>PLLC'S</w:t>
      </w:r>
      <w:proofErr w:type="spellEnd"/>
      <w:r w:rsidR="00AF4BDE" w:rsidRPr="00AF4BDE">
        <w:rPr>
          <w:rFonts w:ascii="Times New Roman" w:eastAsia="Times New Roman" w:hAnsi="Times New Roman" w:cs="Times New Roman"/>
          <w:sz w:val="23"/>
          <w:szCs w:val="23"/>
        </w:rPr>
        <w:t xml:space="preserve"> MOTION TO WITHDRAW AS COUNSEL FOR TED BERNSTEIN”</w:t>
      </w:r>
      <w:r w:rsidR="00AF4BDE">
        <w:rPr>
          <w:rFonts w:ascii="Times New Roman" w:eastAsia="Times New Roman" w:hAnsi="Times New Roman" w:cs="Times New Roman"/>
          <w:sz w:val="23"/>
          <w:szCs w:val="23"/>
        </w:rPr>
        <w:t xml:space="preserve"> </w:t>
      </w:r>
      <w:r w:rsidRPr="00695AF8">
        <w:rPr>
          <w:rFonts w:ascii="Times New Roman" w:eastAsia="Times New Roman" w:hAnsi="Times New Roman" w:cs="Times New Roman"/>
          <w:sz w:val="23"/>
          <w:szCs w:val="23"/>
        </w:rPr>
        <w:t>and in support thereof states, on information and belief, as follows:</w:t>
      </w:r>
    </w:p>
    <w:p w:rsidR="00AF4BDE" w:rsidRDefault="000229FD" w:rsidP="00AF4BDE">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9A29F3">
        <w:rPr>
          <w:rFonts w:ascii="Times New Roman" w:eastAsia="Times New Roman" w:hAnsi="Times New Roman" w:cs="Times New Roman"/>
          <w:sz w:val="23"/>
          <w:szCs w:val="23"/>
        </w:rPr>
        <w:t>John Pankauski, Esq.</w:t>
      </w:r>
      <w:r>
        <w:rPr>
          <w:rFonts w:ascii="Times New Roman" w:eastAsia="Times New Roman" w:hAnsi="Times New Roman" w:cs="Times New Roman"/>
          <w:sz w:val="23"/>
          <w:szCs w:val="23"/>
        </w:rPr>
        <w:t xml:space="preserve"> and his law firm Pankauski Law Firm </w:t>
      </w:r>
      <w:proofErr w:type="spellStart"/>
      <w:r>
        <w:rPr>
          <w:rFonts w:ascii="Times New Roman" w:eastAsia="Times New Roman" w:hAnsi="Times New Roman" w:cs="Times New Roman"/>
          <w:sz w:val="23"/>
          <w:szCs w:val="23"/>
        </w:rPr>
        <w:t>PLLC</w:t>
      </w:r>
      <w:proofErr w:type="spellEnd"/>
      <w:r w:rsidR="009A29F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are</w:t>
      </w:r>
      <w:r w:rsidR="009A29F3">
        <w:rPr>
          <w:rFonts w:ascii="Times New Roman" w:eastAsia="Times New Roman" w:hAnsi="Times New Roman" w:cs="Times New Roman"/>
          <w:sz w:val="23"/>
          <w:szCs w:val="23"/>
        </w:rPr>
        <w:t xml:space="preserve"> both Respondent</w:t>
      </w:r>
      <w:r>
        <w:rPr>
          <w:rFonts w:ascii="Times New Roman" w:eastAsia="Times New Roman" w:hAnsi="Times New Roman" w:cs="Times New Roman"/>
          <w:sz w:val="23"/>
          <w:szCs w:val="23"/>
        </w:rPr>
        <w:t>s</w:t>
      </w:r>
      <w:r w:rsidR="009A29F3">
        <w:rPr>
          <w:rFonts w:ascii="Times New Roman" w:eastAsia="Times New Roman" w:hAnsi="Times New Roman" w:cs="Times New Roman"/>
          <w:sz w:val="23"/>
          <w:szCs w:val="23"/>
        </w:rPr>
        <w:t xml:space="preserve"> in the Estates of Simon and Shirley Bernstein and Defendant</w:t>
      </w:r>
      <w:r>
        <w:rPr>
          <w:rFonts w:ascii="Times New Roman" w:eastAsia="Times New Roman" w:hAnsi="Times New Roman" w:cs="Times New Roman"/>
          <w:sz w:val="23"/>
          <w:szCs w:val="23"/>
        </w:rPr>
        <w:t>s</w:t>
      </w:r>
      <w:r w:rsidR="009A29F3">
        <w:rPr>
          <w:rFonts w:ascii="Times New Roman" w:eastAsia="Times New Roman" w:hAnsi="Times New Roman" w:cs="Times New Roman"/>
          <w:sz w:val="23"/>
          <w:szCs w:val="23"/>
        </w:rPr>
        <w:t xml:space="preserve"> in two related Counter Complaints filed that relate to the Estates and Trusts of Simon and Shirley</w:t>
      </w:r>
      <w:r>
        <w:rPr>
          <w:rFonts w:ascii="Times New Roman" w:eastAsia="Times New Roman" w:hAnsi="Times New Roman" w:cs="Times New Roman"/>
          <w:sz w:val="23"/>
          <w:szCs w:val="23"/>
        </w:rPr>
        <w:t xml:space="preserve"> for Egregious Acts of Bad Faith with Unclean Hands, Attorney Malpractice, Civil Fraud and more</w:t>
      </w:r>
      <w:r w:rsidR="009A29F3">
        <w:rPr>
          <w:rFonts w:ascii="Times New Roman" w:eastAsia="Times New Roman" w:hAnsi="Times New Roman" w:cs="Times New Roman"/>
          <w:sz w:val="23"/>
          <w:szCs w:val="23"/>
        </w:rPr>
        <w:t>.</w:t>
      </w:r>
    </w:p>
    <w:p w:rsidR="009A29F3" w:rsidRDefault="009A29F3"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sidRPr="009A29F3">
        <w:rPr>
          <w:rFonts w:ascii="Times New Roman" w:eastAsia="Times New Roman" w:hAnsi="Times New Roman" w:cs="Times New Roman"/>
          <w:sz w:val="23"/>
          <w:szCs w:val="23"/>
        </w:rPr>
        <w:t>In Pankauski</w:t>
      </w:r>
      <w:r>
        <w:rPr>
          <w:rFonts w:ascii="Times New Roman" w:eastAsia="Times New Roman" w:hAnsi="Times New Roman" w:cs="Times New Roman"/>
          <w:sz w:val="23"/>
          <w:szCs w:val="23"/>
        </w:rPr>
        <w:t xml:space="preserve"> law firm’s</w:t>
      </w:r>
      <w:r w:rsidRPr="009A29F3">
        <w:rPr>
          <w:rFonts w:ascii="Times New Roman" w:eastAsia="Times New Roman" w:hAnsi="Times New Roman" w:cs="Times New Roman"/>
          <w:sz w:val="23"/>
          <w:szCs w:val="23"/>
        </w:rPr>
        <w:t xml:space="preserve"> prayer for relief </w:t>
      </w:r>
      <w:r>
        <w:rPr>
          <w:rFonts w:ascii="Times New Roman" w:eastAsia="Times New Roman" w:hAnsi="Times New Roman" w:cs="Times New Roman"/>
          <w:sz w:val="23"/>
          <w:szCs w:val="23"/>
        </w:rPr>
        <w:t>it</w:t>
      </w:r>
      <w:r w:rsidRPr="009A29F3">
        <w:rPr>
          <w:rFonts w:ascii="Times New Roman" w:eastAsia="Times New Roman" w:hAnsi="Times New Roman" w:cs="Times New Roman"/>
          <w:sz w:val="23"/>
          <w:szCs w:val="23"/>
        </w:rPr>
        <w:t xml:space="preserve"> states, “</w:t>
      </w:r>
      <w:r w:rsidRPr="009A29F3">
        <w:rPr>
          <w:rFonts w:ascii="Times New Roman" w:eastAsia="Times New Roman" w:hAnsi="Times New Roman" w:cs="Times New Roman"/>
          <w:sz w:val="23"/>
          <w:szCs w:val="23"/>
        </w:rPr>
        <w:t xml:space="preserve">WHEREFORE, the Pankauski Law Firm, </w:t>
      </w:r>
      <w:proofErr w:type="spellStart"/>
      <w:r w:rsidRPr="009A29F3">
        <w:rPr>
          <w:rFonts w:ascii="Times New Roman" w:eastAsia="Times New Roman" w:hAnsi="Times New Roman" w:cs="Times New Roman"/>
          <w:sz w:val="23"/>
          <w:szCs w:val="23"/>
        </w:rPr>
        <w:t>PLLC</w:t>
      </w:r>
      <w:proofErr w:type="spellEnd"/>
      <w:r w:rsidRPr="009A29F3">
        <w:rPr>
          <w:rFonts w:ascii="Times New Roman" w:eastAsia="Times New Roman" w:hAnsi="Times New Roman" w:cs="Times New Roman"/>
          <w:sz w:val="23"/>
          <w:szCs w:val="23"/>
        </w:rPr>
        <w:t xml:space="preserve"> prays that it may withdraw</w:t>
      </w:r>
      <w:r w:rsidRPr="009A29F3">
        <w:rPr>
          <w:rFonts w:ascii="Times New Roman" w:eastAsia="Times New Roman" w:hAnsi="Times New Roman" w:cs="Times New Roman"/>
          <w:sz w:val="23"/>
          <w:szCs w:val="23"/>
        </w:rPr>
        <w:t xml:space="preserve"> </w:t>
      </w:r>
      <w:r w:rsidRPr="009A29F3">
        <w:rPr>
          <w:rFonts w:ascii="Times New Roman" w:eastAsia="Times New Roman" w:hAnsi="Times New Roman" w:cs="Times New Roman"/>
          <w:sz w:val="23"/>
          <w:szCs w:val="23"/>
        </w:rPr>
        <w:t>without further responsibility, obligation, or liability</w:t>
      </w:r>
      <w:r>
        <w:rPr>
          <w:rFonts w:ascii="Times New Roman" w:eastAsia="Times New Roman" w:hAnsi="Times New Roman" w:cs="Times New Roman"/>
          <w:sz w:val="23"/>
          <w:szCs w:val="23"/>
        </w:rPr>
        <w:t xml:space="preserve"> in connection with this matter…”  </w:t>
      </w:r>
    </w:p>
    <w:p w:rsidR="009A29F3" w:rsidRDefault="009A29F3"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is being charged with serious civil torts and criminal acts in these matters and may have huge responsibility, obligations and liabilities in connection with this matter and thus</w:t>
      </w:r>
      <w:r w:rsidR="000229FD">
        <w:rPr>
          <w:rFonts w:ascii="Times New Roman" w:eastAsia="Times New Roman" w:hAnsi="Times New Roman" w:cs="Times New Roman"/>
          <w:sz w:val="23"/>
          <w:szCs w:val="23"/>
        </w:rPr>
        <w:t xml:space="preserve"> should be removed by the Court and not allowed to withdraw or be released in any way from any liabilities, past, present or future.</w:t>
      </w:r>
    </w:p>
    <w:p w:rsidR="000229FD" w:rsidRDefault="000229FD"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and John J. Pankauski failed to file Notice of </w:t>
      </w:r>
      <w:r w:rsidR="003121D6">
        <w:rPr>
          <w:rFonts w:ascii="Times New Roman" w:eastAsia="Times New Roman" w:hAnsi="Times New Roman" w:cs="Times New Roman"/>
          <w:sz w:val="23"/>
          <w:szCs w:val="23"/>
        </w:rPr>
        <w:t xml:space="preserve">Appearance as </w:t>
      </w:r>
      <w:r>
        <w:rPr>
          <w:rFonts w:ascii="Times New Roman" w:eastAsia="Times New Roman" w:hAnsi="Times New Roman" w:cs="Times New Roman"/>
          <w:sz w:val="23"/>
          <w:szCs w:val="23"/>
        </w:rPr>
        <w:t xml:space="preserve">Attorney of Record that they were representing Ted Bernstein in this case and in what </w:t>
      </w:r>
      <w:proofErr w:type="gramStart"/>
      <w:r>
        <w:rPr>
          <w:rFonts w:ascii="Times New Roman" w:eastAsia="Times New Roman" w:hAnsi="Times New Roman" w:cs="Times New Roman"/>
          <w:sz w:val="23"/>
          <w:szCs w:val="23"/>
        </w:rPr>
        <w:t>capacity</w:t>
      </w:r>
      <w:r w:rsidR="003121D6">
        <w:rPr>
          <w:rFonts w:ascii="Times New Roman" w:eastAsia="Times New Roman" w:hAnsi="Times New Roman" w:cs="Times New Roman"/>
          <w:sz w:val="23"/>
          <w:szCs w:val="23"/>
        </w:rPr>
        <w:t>(</w:t>
      </w:r>
      <w:proofErr w:type="spellStart"/>
      <w:proofErr w:type="gramEnd"/>
      <w:r w:rsidR="003121D6">
        <w:rPr>
          <w:rFonts w:ascii="Times New Roman" w:eastAsia="Times New Roman" w:hAnsi="Times New Roman" w:cs="Times New Roman"/>
          <w:sz w:val="23"/>
          <w:szCs w:val="23"/>
        </w:rPr>
        <w:t>ies</w:t>
      </w:r>
      <w:proofErr w:type="spellEnd"/>
      <w:r w:rsidR="003121D6">
        <w:rPr>
          <w:rFonts w:ascii="Times New Roman" w:eastAsia="Times New Roman" w:hAnsi="Times New Roman" w:cs="Times New Roman"/>
          <w:sz w:val="23"/>
          <w:szCs w:val="23"/>
        </w:rPr>
        <w:t>) they were representing him</w:t>
      </w:r>
      <w:r w:rsidR="00DA6DCC">
        <w:rPr>
          <w:rFonts w:ascii="Times New Roman" w:eastAsia="Times New Roman" w:hAnsi="Times New Roman" w:cs="Times New Roman"/>
          <w:sz w:val="23"/>
          <w:szCs w:val="23"/>
        </w:rPr>
        <w:t xml:space="preserve"> and thus removal versus withdrawal seems more appropriate as he never has entered Notice of Appearance on behalf of Ted, despite filing pleadings and attending multiple hearings as Ted’s counsel</w:t>
      </w:r>
      <w:r w:rsidR="003121D6">
        <w:rPr>
          <w:rFonts w:ascii="Times New Roman" w:eastAsia="Times New Roman" w:hAnsi="Times New Roman" w:cs="Times New Roman"/>
          <w:sz w:val="23"/>
          <w:szCs w:val="23"/>
        </w:rPr>
        <w:t xml:space="preserve"> throughout the last year</w:t>
      </w:r>
      <w:r>
        <w:rPr>
          <w:rFonts w:ascii="Times New Roman" w:eastAsia="Times New Roman" w:hAnsi="Times New Roman" w:cs="Times New Roman"/>
          <w:sz w:val="23"/>
          <w:szCs w:val="23"/>
        </w:rPr>
        <w:t>.</w:t>
      </w:r>
    </w:p>
    <w:p w:rsidR="000229FD" w:rsidRDefault="000229FD"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claims they had “irreconcilable differences” with their client Ted Bernstein, making this the fourth attorney at law to withdraw services for Ted for “irreconcilable differences.”</w:t>
      </w:r>
    </w:p>
    <w:p w:rsidR="00DA6DCC" w:rsidRDefault="00DA6DCC"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is alleged to have been involved in advancing a Fraudulent Scheme to change beneficiaries of the Shirley Bernstein Trust and Simon Bernstein Trust and more and </w:t>
      </w:r>
      <w:r>
        <w:rPr>
          <w:rFonts w:ascii="Times New Roman" w:eastAsia="Times New Roman" w:hAnsi="Times New Roman" w:cs="Times New Roman"/>
          <w:sz w:val="23"/>
          <w:szCs w:val="23"/>
        </w:rPr>
        <w:lastRenderedPageBreak/>
        <w:t>therefore should not be discharged at this time until these matters are fully investigated and resolved but should be removed by the Court as Ted’s counsel.</w:t>
      </w:r>
    </w:p>
    <w:p w:rsidR="005D6779" w:rsidRDefault="005D6779"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and John Pankauski, Esq. has not provided any copies of his billing statements to beneficiaries and has so</w:t>
      </w:r>
      <w:bookmarkStart w:id="0" w:name="_GoBack"/>
      <w:bookmarkEnd w:id="0"/>
      <w:r>
        <w:rPr>
          <w:rFonts w:ascii="Times New Roman" w:eastAsia="Times New Roman" w:hAnsi="Times New Roman" w:cs="Times New Roman"/>
          <w:sz w:val="23"/>
          <w:szCs w:val="23"/>
        </w:rPr>
        <w:t>ught no approval from the Court regarding his fees.</w:t>
      </w:r>
    </w:p>
    <w:p w:rsidR="005D6779" w:rsidRDefault="00551344" w:rsidP="000229FD">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WHEREFORE, </w:t>
      </w:r>
      <w:r w:rsidR="00A83CBB">
        <w:rPr>
          <w:rFonts w:ascii="Times New Roman" w:hAnsi="Times New Roman" w:cs="Times New Roman"/>
          <w:sz w:val="23"/>
          <w:szCs w:val="23"/>
        </w:rPr>
        <w:t>Eliot Ivan Bernstein</w:t>
      </w:r>
      <w:r>
        <w:rPr>
          <w:rFonts w:ascii="Times New Roman" w:hAnsi="Times New Roman" w:cs="Times New Roman"/>
          <w:sz w:val="23"/>
          <w:szCs w:val="23"/>
        </w:rPr>
        <w:t xml:space="preserve"> requests that</w:t>
      </w:r>
      <w:r w:rsidR="005D6779">
        <w:rPr>
          <w:rFonts w:ascii="Times New Roman" w:hAnsi="Times New Roman" w:cs="Times New Roman"/>
          <w:sz w:val="23"/>
          <w:szCs w:val="23"/>
        </w:rPr>
        <w:t>;</w:t>
      </w:r>
    </w:p>
    <w:p w:rsidR="005D6779" w:rsidRDefault="000229FD" w:rsidP="005D6779">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sidRPr="005D6779">
        <w:rPr>
          <w:rFonts w:ascii="Times New Roman" w:hAnsi="Times New Roman" w:cs="Times New Roman"/>
          <w:sz w:val="23"/>
          <w:szCs w:val="23"/>
        </w:rPr>
        <w:t xml:space="preserve">the Pankauski Law Firm, </w:t>
      </w:r>
      <w:proofErr w:type="spellStart"/>
      <w:r w:rsidRPr="005D6779">
        <w:rPr>
          <w:rFonts w:ascii="Times New Roman" w:hAnsi="Times New Roman" w:cs="Times New Roman"/>
          <w:sz w:val="23"/>
          <w:szCs w:val="23"/>
        </w:rPr>
        <w:t>PLLC</w:t>
      </w:r>
      <w:proofErr w:type="spellEnd"/>
      <w:r w:rsidRPr="005D6779">
        <w:rPr>
          <w:rFonts w:ascii="Times New Roman" w:hAnsi="Times New Roman" w:cs="Times New Roman"/>
          <w:sz w:val="23"/>
          <w:szCs w:val="23"/>
        </w:rPr>
        <w:t xml:space="preserve"> and John J. Pankauski not be allowed to withdraw as counsel but instead be removed by this Court from the proceedings</w:t>
      </w:r>
      <w:r w:rsidR="005D6779">
        <w:rPr>
          <w:rFonts w:ascii="Times New Roman" w:hAnsi="Times New Roman" w:cs="Times New Roman"/>
          <w:sz w:val="23"/>
          <w:szCs w:val="23"/>
        </w:rPr>
        <w:t>,</w:t>
      </w:r>
    </w:p>
    <w:p w:rsidR="005D6779" w:rsidRDefault="005D6779" w:rsidP="005D6779">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xml:space="preserve"> be</w:t>
      </w:r>
      <w:r w:rsidR="000229FD" w:rsidRPr="005D6779">
        <w:rPr>
          <w:rFonts w:ascii="Times New Roman" w:hAnsi="Times New Roman" w:cs="Times New Roman"/>
          <w:sz w:val="23"/>
          <w:szCs w:val="23"/>
        </w:rPr>
        <w:t xml:space="preserve"> denied any relief from past, present or future responsibilities, obligations and liabilities in connection with this matter</w:t>
      </w:r>
      <w:r>
        <w:rPr>
          <w:rFonts w:ascii="Times New Roman" w:hAnsi="Times New Roman" w:cs="Times New Roman"/>
          <w:sz w:val="23"/>
          <w:szCs w:val="23"/>
        </w:rPr>
        <w:t>,</w:t>
      </w:r>
    </w:p>
    <w:p w:rsidR="005D6779" w:rsidRDefault="005D6779" w:rsidP="005D6779">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be demanded to produce billing statements for their services rendered,</w:t>
      </w:r>
    </w:p>
    <w:p w:rsidR="005D6779" w:rsidRDefault="005D6779" w:rsidP="005D6779">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xml:space="preserve"> and John J. Pankauski, Esq. be sanctioned and reported to the proper authorities by this Court,</w:t>
      </w:r>
    </w:p>
    <w:p w:rsidR="005D6779" w:rsidRDefault="005D6779" w:rsidP="005D6779">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xml:space="preserve"> be required to post appropriate bonding, and,</w:t>
      </w:r>
    </w:p>
    <w:p w:rsidR="00551344" w:rsidRPr="005D6779" w:rsidRDefault="000229FD" w:rsidP="005D6779">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proofErr w:type="gramStart"/>
      <w:r w:rsidRPr="005D6779">
        <w:rPr>
          <w:rFonts w:ascii="Times New Roman" w:hAnsi="Times New Roman" w:cs="Times New Roman"/>
          <w:sz w:val="23"/>
          <w:szCs w:val="23"/>
        </w:rPr>
        <w:t>any</w:t>
      </w:r>
      <w:proofErr w:type="gramEnd"/>
      <w:r w:rsidRPr="005D6779">
        <w:rPr>
          <w:rFonts w:ascii="Times New Roman" w:hAnsi="Times New Roman" w:cs="Times New Roman"/>
          <w:sz w:val="23"/>
          <w:szCs w:val="23"/>
        </w:rPr>
        <w:t xml:space="preserve"> other relief this Court finds just</w:t>
      </w:r>
      <w:r w:rsidR="005D6779">
        <w:rPr>
          <w:rFonts w:ascii="Times New Roman" w:hAnsi="Times New Roman" w:cs="Times New Roman"/>
          <w:sz w:val="23"/>
          <w:szCs w:val="23"/>
        </w:rPr>
        <w:t xml:space="preserve"> and proper</w:t>
      </w:r>
      <w:r w:rsidRPr="005D6779">
        <w:rPr>
          <w:rFonts w:ascii="Times New Roman" w:hAnsi="Times New Roman" w:cs="Times New Roman"/>
          <w:sz w:val="23"/>
          <w:szCs w:val="23"/>
        </w:rPr>
        <w:t>.</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 xml:space="preserve">Dated, </w:t>
      </w:r>
      <w:r w:rsidR="00F302BD">
        <w:rPr>
          <w:rFonts w:ascii="Times New Roman" w:hAnsi="Times New Roman" w:cs="Times New Roman"/>
          <w:sz w:val="23"/>
          <w:szCs w:val="23"/>
        </w:rPr>
        <w:t>Friday, September 19, 2014</w:t>
      </w:r>
      <w:r>
        <w:rPr>
          <w:rFonts w:ascii="Times New Roman" w:hAnsi="Times New Roman" w:cs="Times New Roman"/>
          <w:sz w:val="23"/>
          <w:szCs w:val="23"/>
        </w:rPr>
        <w:t>.</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 xml:space="preserve">Eliot Bernstein, Pro Se, Individually and as </w:t>
      </w:r>
      <w:r w:rsidR="00D52360">
        <w:rPr>
          <w:rFonts w:ascii="Times New Roman" w:eastAsia="Times New Roman" w:hAnsi="Times New Roman"/>
          <w:sz w:val="23"/>
          <w:szCs w:val="23"/>
        </w:rPr>
        <w:t>L</w:t>
      </w:r>
      <w:r w:rsidRPr="00CF6196">
        <w:rPr>
          <w:rFonts w:ascii="Times New Roman" w:eastAsia="Times New Roman" w:hAnsi="Times New Roman"/>
          <w:sz w:val="23"/>
          <w:szCs w:val="23"/>
        </w:rPr>
        <w:t xml:space="preserve">egal </w:t>
      </w:r>
      <w:r w:rsidR="00D52360">
        <w:rPr>
          <w:rFonts w:ascii="Times New Roman" w:eastAsia="Times New Roman" w:hAnsi="Times New Roman"/>
          <w:sz w:val="23"/>
          <w:szCs w:val="23"/>
        </w:rPr>
        <w:t>G</w:t>
      </w:r>
      <w:r w:rsidRPr="00CF6196">
        <w:rPr>
          <w:rFonts w:ascii="Times New Roman" w:eastAsia="Times New Roman" w:hAnsi="Times New Roman"/>
          <w:sz w:val="23"/>
          <w:szCs w:val="23"/>
        </w:rPr>
        <w:t>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50ACD7B5" wp14:editId="11DC295A">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462B1911" wp14:editId="7E6D83E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F302BD">
        <w:rPr>
          <w:rFonts w:ascii="Times New Roman" w:eastAsia="Times New Roman" w:hAnsi="Times New Roman"/>
          <w:sz w:val="23"/>
          <w:szCs w:val="23"/>
        </w:rPr>
        <w:t>Friday, September 19,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lastRenderedPageBreak/>
        <w:t xml:space="preserve">Eliot Bernstein, Pro Se, </w:t>
      </w:r>
      <w:r w:rsidR="00D52360">
        <w:rPr>
          <w:rFonts w:ascii="Times New Roman" w:eastAsia="Times New Roman" w:hAnsi="Times New Roman"/>
          <w:sz w:val="23"/>
          <w:szCs w:val="23"/>
        </w:rPr>
        <w:t>I</w:t>
      </w:r>
      <w:r w:rsidRPr="00CF6196">
        <w:rPr>
          <w:rFonts w:ascii="Times New Roman" w:eastAsia="Times New Roman" w:hAnsi="Times New Roman"/>
          <w:sz w:val="23"/>
          <w:szCs w:val="23"/>
        </w:rPr>
        <w:t xml:space="preserve">ndividually and as </w:t>
      </w:r>
      <w:r w:rsidR="00D52360">
        <w:rPr>
          <w:rFonts w:ascii="Times New Roman" w:eastAsia="Times New Roman" w:hAnsi="Times New Roman"/>
          <w:sz w:val="23"/>
          <w:szCs w:val="23"/>
        </w:rPr>
        <w:t>L</w:t>
      </w:r>
      <w:r w:rsidRPr="00CF6196">
        <w:rPr>
          <w:rFonts w:ascii="Times New Roman" w:eastAsia="Times New Roman" w:hAnsi="Times New Roman"/>
          <w:sz w:val="23"/>
          <w:szCs w:val="23"/>
        </w:rPr>
        <w:t xml:space="preserve">egal </w:t>
      </w:r>
      <w:r w:rsidR="00D52360">
        <w:rPr>
          <w:rFonts w:ascii="Times New Roman" w:eastAsia="Times New Roman" w:hAnsi="Times New Roman"/>
          <w:sz w:val="23"/>
          <w:szCs w:val="23"/>
        </w:rPr>
        <w:t>G</w:t>
      </w:r>
      <w:r w:rsidRPr="00CF6196">
        <w:rPr>
          <w:rFonts w:ascii="Times New Roman" w:eastAsia="Times New Roman" w:hAnsi="Times New Roman"/>
          <w:sz w:val="23"/>
          <w:szCs w:val="23"/>
        </w:rPr>
        <w:t>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950 Peninsula Corporate </w:t>
      </w:r>
      <w:proofErr w:type="gramStart"/>
      <w:r w:rsidRPr="00A83CBB">
        <w:rPr>
          <w:rFonts w:ascii="Times New Roman" w:eastAsia="Times New Roman" w:hAnsi="Times New Roman" w:cs="Times New Roman"/>
          <w:sz w:val="18"/>
          <w:szCs w:val="18"/>
        </w:rPr>
        <w:t>Circle</w:t>
      </w:r>
      <w:proofErr w:type="gramEnd"/>
      <w:r w:rsidRPr="00A83CBB">
        <w:rPr>
          <w:rFonts w:ascii="Times New Roman" w:eastAsia="Times New Roman" w:hAnsi="Times New Roman" w:cs="Times New Roman"/>
          <w:sz w:val="18"/>
          <w:szCs w:val="18"/>
        </w:rPr>
        <w:t>, Suite 3010</w:t>
      </w:r>
    </w:p>
    <w:p w:rsidR="009A16EE" w:rsidRDefault="009A16EE" w:rsidP="009A16EE">
      <w:pPr>
        <w:tabs>
          <w:tab w:val="left" w:pos="3960"/>
          <w:tab w:val="left" w:pos="9360"/>
        </w:tabs>
        <w:spacing w:after="0" w:line="240" w:lineRule="auto"/>
        <w:rPr>
          <w:rFonts w:ascii="Times New Roman Bold" w:hAnsi="Times New Roman Bold"/>
          <w:caps/>
          <w:color w:val="3D3D3D"/>
          <w:sz w:val="24"/>
          <w:szCs w:val="24"/>
        </w:rPr>
      </w:pPr>
      <w:r w:rsidRPr="00A83CBB">
        <w:rPr>
          <w:rFonts w:ascii="Times New Roman" w:eastAsia="Times New Roman" w:hAnsi="Times New Roman" w:cs="Times New Roman"/>
          <w:sz w:val="18"/>
          <w:szCs w:val="18"/>
        </w:rPr>
        <w:t>Boca Raton, Florida 33487</w:t>
      </w:r>
      <w:r>
        <w:rPr>
          <w:rFonts w:ascii="Times New Roman" w:eastAsia="Times New Roman" w:hAnsi="Times New Roman" w:cs="Times New Roman"/>
          <w:sz w:val="18"/>
          <w:szCs w:val="18"/>
        </w:rPr>
        <w:br/>
      </w:r>
      <w:hyperlink r:id="rId9" w:history="1">
        <w:r w:rsidRPr="00A83CBB">
          <w:rPr>
            <w:rFonts w:ascii="Times New Roman" w:eastAsia="Times New Roman" w:hAnsi="Times New Roman" w:cs="Times New Roman"/>
            <w:color w:val="0000FF"/>
            <w:sz w:val="18"/>
            <w:szCs w:val="18"/>
            <w:u w:val="single"/>
          </w:rPr>
          <w:t>tbernstein@lifeinsuranceconcepts.com</w:t>
        </w:r>
      </w:hyperlink>
    </w:p>
    <w:p w:rsidR="00DA6DCC" w:rsidRDefault="00DA6DCC" w:rsidP="009A16EE">
      <w:pPr>
        <w:tabs>
          <w:tab w:val="left" w:pos="3960"/>
          <w:tab w:val="left" w:pos="9360"/>
        </w:tabs>
        <w:spacing w:after="0" w:line="240" w:lineRule="auto"/>
        <w:rPr>
          <w:rFonts w:ascii="Times New Roman" w:eastAsia="Times New Roman" w:hAnsi="Times New Roman" w:cs="Times New Roman"/>
          <w:sz w:val="18"/>
          <w:szCs w:val="18"/>
        </w:rPr>
      </w:pP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proofErr w:type="gramStart"/>
      <w:r w:rsidRPr="00A83CBB">
        <w:rPr>
          <w:rFonts w:ascii="Times New Roman" w:eastAsia="Times New Roman" w:hAnsi="Times New Roman" w:cs="Times New Roman"/>
          <w:sz w:val="18"/>
          <w:szCs w:val="18"/>
        </w:rPr>
        <w:t>Page, Mrachek, Fitzgerald &amp; Rose, P.A.</w:t>
      </w:r>
      <w:proofErr w:type="gramEnd"/>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hyperlink r:id="rId10" w:history="1">
        <w:r w:rsidRPr="00A83CBB">
          <w:rPr>
            <w:rFonts w:ascii="Times New Roman" w:eastAsia="Times New Roman" w:hAnsi="Times New Roman" w:cs="Times New Roman"/>
            <w:color w:val="0000FF"/>
            <w:sz w:val="18"/>
            <w:szCs w:val="18"/>
            <w:u w:val="single"/>
          </w:rPr>
          <w:t>arose@pm-law.com</w:t>
        </w:r>
      </w:hyperlink>
      <w:r w:rsidRPr="00A83CBB">
        <w:rPr>
          <w:rFonts w:ascii="Times New Roman" w:eastAsia="Times New Roman" w:hAnsi="Times New Roman" w:cs="Times New Roman"/>
          <w:sz w:val="18"/>
          <w:szCs w:val="18"/>
        </w:rPr>
        <w:t xml:space="preserve"> </w:t>
      </w:r>
    </w:p>
    <w:p w:rsidR="009A16EE" w:rsidRDefault="009A16EE" w:rsidP="009A16EE">
      <w:pPr>
        <w:rPr>
          <w:rFonts w:ascii="Times New Roman" w:eastAsia="Times New Roman" w:hAnsi="Times New Roman" w:cs="Times New Roman"/>
          <w:color w:val="0000FF" w:themeColor="hyperlink"/>
          <w:sz w:val="18"/>
          <w:szCs w:val="18"/>
          <w:u w:val="single"/>
        </w:rPr>
      </w:pPr>
      <w:hyperlink r:id="rId11" w:history="1">
        <w:r w:rsidRPr="00A83CBB">
          <w:rPr>
            <w:rFonts w:ascii="Times New Roman" w:eastAsia="Times New Roman" w:hAnsi="Times New Roman" w:cs="Times New Roman"/>
            <w:color w:val="0000FF" w:themeColor="hyperlink"/>
            <w:sz w:val="18"/>
            <w:szCs w:val="18"/>
            <w:u w:val="single"/>
          </w:rPr>
          <w:t>arose@mrachek-law.com</w:t>
        </w:r>
      </w:hyperlink>
      <w:r>
        <w:rPr>
          <w:rFonts w:ascii="Times New Roman" w:eastAsia="Times New Roman" w:hAnsi="Times New Roman" w:cs="Times New Roman"/>
          <w:color w:val="0000FF" w:themeColor="hyperlink"/>
          <w:sz w:val="18"/>
          <w:szCs w:val="18"/>
          <w:u w:val="single"/>
        </w:rPr>
        <w:br/>
      </w:r>
      <w:hyperlink r:id="rId12" w:history="1">
        <w:r w:rsidRPr="00A83CBB">
          <w:rPr>
            <w:rFonts w:ascii="Times New Roman" w:eastAsia="Times New Roman" w:hAnsi="Times New Roman" w:cs="Times New Roman"/>
            <w:color w:val="0000FF" w:themeColor="hyperlink"/>
            <w:sz w:val="18"/>
            <w:szCs w:val="18"/>
            <w:u w:val="single"/>
          </w:rPr>
          <w:t>lmrachek@mrachek-law.com</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9A16EE" w:rsidRPr="00A83CBB" w:rsidRDefault="009A16EE" w:rsidP="009A16EE">
      <w:pPr>
        <w:tabs>
          <w:tab w:val="left" w:pos="3960"/>
          <w:tab w:val="left" w:pos="9360"/>
        </w:tabs>
        <w:spacing w:after="0" w:line="240" w:lineRule="auto"/>
        <w:rPr>
          <w:color w:val="0000FF"/>
          <w:sz w:val="18"/>
          <w:szCs w:val="18"/>
          <w:u w:val="single"/>
        </w:rPr>
      </w:pPr>
      <w:hyperlink r:id="rId13" w:history="1">
        <w:r w:rsidRPr="00A83CBB">
          <w:rPr>
            <w:color w:val="0000FF"/>
            <w:sz w:val="18"/>
            <w:szCs w:val="18"/>
            <w:u w:val="single"/>
          </w:rPr>
          <w:t>courtfilings@pankauskilawfirm.com</w:t>
        </w:r>
      </w:hyperlink>
    </w:p>
    <w:p w:rsidR="009A16EE" w:rsidRDefault="009A16EE" w:rsidP="009A16EE">
      <w:pPr>
        <w:rPr>
          <w:color w:val="0000FF" w:themeColor="hyperlink"/>
          <w:sz w:val="18"/>
          <w:szCs w:val="18"/>
          <w:u w:val="single"/>
        </w:rPr>
      </w:pPr>
      <w:hyperlink r:id="rId14" w:history="1">
        <w:r w:rsidRPr="00A83CBB">
          <w:rPr>
            <w:color w:val="0000FF" w:themeColor="hyperlink"/>
            <w:sz w:val="18"/>
            <w:szCs w:val="18"/>
            <w:u w:val="single"/>
          </w:rPr>
          <w:t>john@pankauskilawfirm.com</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proofErr w:type="gramStart"/>
      <w:r w:rsidRPr="00A83CBB">
        <w:rPr>
          <w:rFonts w:ascii="Times New Roman" w:eastAsia="Times New Roman" w:hAnsi="Times New Roman" w:cs="Times New Roman"/>
          <w:sz w:val="18"/>
          <w:szCs w:val="18"/>
        </w:rPr>
        <w:t>Tescher &amp; Spallina, P.A.</w:t>
      </w:r>
      <w:proofErr w:type="gramEnd"/>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5" w:history="1">
        <w:r w:rsidRPr="00A83CBB">
          <w:rPr>
            <w:rFonts w:ascii="Times New Roman" w:eastAsia="Times New Roman" w:hAnsi="Times New Roman" w:cs="Times New Roman"/>
            <w:color w:val="0000FF"/>
            <w:sz w:val="18"/>
            <w:szCs w:val="18"/>
            <w:u w:val="single"/>
          </w:rPr>
          <w:t>rspallina@tescherspallina.com</w:t>
        </w:r>
      </w:hyperlink>
      <w:r w:rsidRPr="00A83CBB">
        <w:rPr>
          <w:rFonts w:ascii="Times New Roman" w:eastAsia="Times New Roman" w:hAnsi="Times New Roman" w:cs="Times New Roman"/>
          <w:color w:val="0000FF"/>
          <w:sz w:val="18"/>
          <w:szCs w:val="18"/>
          <w:u w:val="single"/>
        </w:rPr>
        <w:t xml:space="preserve"> </w:t>
      </w:r>
    </w:p>
    <w:p w:rsidR="009A16EE" w:rsidRDefault="009A16EE" w:rsidP="009A16EE">
      <w:pPr>
        <w:tabs>
          <w:tab w:val="left" w:pos="3960"/>
          <w:tab w:val="left" w:pos="9360"/>
        </w:tabs>
        <w:spacing w:after="0" w:line="240" w:lineRule="auto"/>
        <w:rPr>
          <w:rFonts w:ascii="Times New Roman" w:eastAsia="Times New Roman" w:hAnsi="Times New Roman" w:cs="Times New Roman"/>
          <w:sz w:val="18"/>
          <w:szCs w:val="18"/>
        </w:rPr>
      </w:pP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9A16EE" w:rsidRDefault="009A16EE" w:rsidP="009A16EE">
      <w:pPr>
        <w:rPr>
          <w:rFonts w:ascii="Times New Roman" w:eastAsia="Times New Roman" w:hAnsi="Times New Roman" w:cs="Times New Roman"/>
          <w:color w:val="0000FF"/>
          <w:sz w:val="18"/>
          <w:szCs w:val="18"/>
          <w:u w:val="single"/>
        </w:rPr>
      </w:pPr>
      <w:hyperlink r:id="rId16" w:history="1">
        <w:r w:rsidRPr="00A83CBB">
          <w:rPr>
            <w:rFonts w:ascii="Times New Roman" w:eastAsia="Times New Roman" w:hAnsi="Times New Roman" w:cs="Times New Roman"/>
            <w:color w:val="0000FF"/>
            <w:sz w:val="18"/>
            <w:szCs w:val="18"/>
            <w:u w:val="single"/>
          </w:rPr>
          <w:t>psimon@stpcorp.com</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hyperlink r:id="rId17" w:history="1">
        <w:r w:rsidRPr="00A83CBB">
          <w:rPr>
            <w:rFonts w:ascii="Times New Roman" w:eastAsia="Times New Roman" w:hAnsi="Times New Roman" w:cs="Times New Roman"/>
            <w:color w:val="0000FF"/>
            <w:sz w:val="18"/>
            <w:szCs w:val="18"/>
            <w:u w:val="single"/>
          </w:rPr>
          <w:t>ijb@ijblegal.com</w:t>
        </w:r>
      </w:hyperlink>
      <w:r w:rsidRPr="00A83CBB">
        <w:rPr>
          <w:rFonts w:ascii="Times New Roman" w:eastAsia="Times New Roman" w:hAnsi="Times New Roman" w:cs="Times New Roman"/>
          <w:sz w:val="18"/>
          <w:szCs w:val="18"/>
        </w:rPr>
        <w:t xml:space="preserve"> </w:t>
      </w:r>
    </w:p>
    <w:p w:rsidR="009A16EE" w:rsidRDefault="009A16EE" w:rsidP="009A16EE">
      <w:pPr>
        <w:rPr>
          <w:rFonts w:ascii="Times New Roman" w:eastAsia="Times New Roman" w:hAnsi="Times New Roman" w:cs="Times New Roman"/>
          <w:sz w:val="18"/>
          <w:szCs w:val="18"/>
        </w:rPr>
      </w:pPr>
      <w:hyperlink r:id="rId18" w:history="1">
        <w:r w:rsidRPr="00A83CBB">
          <w:rPr>
            <w:rFonts w:ascii="Times New Roman" w:eastAsia="Times New Roman" w:hAnsi="Times New Roman" w:cs="Times New Roman"/>
            <w:color w:val="0000FF" w:themeColor="hyperlink"/>
            <w:sz w:val="18"/>
            <w:szCs w:val="18"/>
            <w:u w:val="single"/>
          </w:rPr>
          <w:t>martin@kolawyers.com</w:t>
        </w:r>
      </w:hyperlink>
      <w:r w:rsidRPr="00A83CBB">
        <w:rPr>
          <w:rFonts w:ascii="Times New Roman" w:eastAsia="Times New Roman" w:hAnsi="Times New Roman" w:cs="Times New Roman"/>
          <w:sz w:val="18"/>
          <w:szCs w:val="18"/>
        </w:rPr>
        <w:t xml:space="preserve">  </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Suite 702</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hyperlink r:id="rId19" w:history="1">
        <w:r w:rsidRPr="00A83CBB">
          <w:rPr>
            <w:rFonts w:ascii="Times New Roman" w:eastAsia="Times New Roman" w:hAnsi="Times New Roman" w:cs="Times New Roman"/>
            <w:color w:val="0000FF"/>
            <w:sz w:val="18"/>
            <w:szCs w:val="18"/>
            <w:u w:val="single"/>
          </w:rPr>
          <w:t>mrmlaw@comcast.net</w:t>
        </w:r>
      </w:hyperlink>
      <w:r w:rsidRPr="00A83CBB">
        <w:rPr>
          <w:rFonts w:ascii="Times New Roman" w:eastAsia="Times New Roman" w:hAnsi="Times New Roman" w:cs="Times New Roman"/>
          <w:sz w:val="18"/>
          <w:szCs w:val="18"/>
        </w:rPr>
        <w:t xml:space="preserve"> </w:t>
      </w:r>
    </w:p>
    <w:p w:rsidR="009A16EE" w:rsidRDefault="009A16EE" w:rsidP="009A16EE">
      <w:pPr>
        <w:rPr>
          <w:rFonts w:ascii="Times New Roman" w:eastAsia="Times New Roman" w:hAnsi="Times New Roman" w:cs="Times New Roman"/>
          <w:color w:val="0000FF" w:themeColor="hyperlink"/>
          <w:sz w:val="18"/>
          <w:szCs w:val="18"/>
          <w:u w:val="single"/>
        </w:rPr>
      </w:pPr>
      <w:hyperlink r:id="rId20" w:history="1">
        <w:r w:rsidRPr="00A83CBB">
          <w:rPr>
            <w:rFonts w:ascii="Times New Roman" w:eastAsia="Times New Roman" w:hAnsi="Times New Roman" w:cs="Times New Roman"/>
            <w:color w:val="0000FF" w:themeColor="hyperlink"/>
            <w:sz w:val="18"/>
            <w:szCs w:val="18"/>
            <w:u w:val="single"/>
          </w:rPr>
          <w:t>mrmlaw1@gmail.com</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proofErr w:type="gramStart"/>
      <w:r w:rsidRPr="00A83CBB">
        <w:rPr>
          <w:rFonts w:ascii="Times New Roman" w:eastAsia="Times New Roman" w:hAnsi="Times New Roman" w:cs="Times New Roman"/>
          <w:sz w:val="18"/>
          <w:szCs w:val="18"/>
        </w:rPr>
        <w:t>Donald Tescher, Esq., Tescher &amp; Spallina, P.A.</w:t>
      </w:r>
      <w:proofErr w:type="gramEnd"/>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9A16EE" w:rsidRDefault="009A16EE" w:rsidP="009A16EE">
      <w:pPr>
        <w:rPr>
          <w:rFonts w:ascii="Times New Roman" w:eastAsia="Times New Roman" w:hAnsi="Times New Roman" w:cs="Times New Roman"/>
          <w:color w:val="0000FF"/>
          <w:sz w:val="18"/>
          <w:szCs w:val="18"/>
          <w:u w:val="single"/>
        </w:rPr>
      </w:pPr>
      <w:hyperlink r:id="rId21" w:history="1">
        <w:r w:rsidRPr="00A83CBB">
          <w:rPr>
            <w:rFonts w:ascii="Times New Roman" w:eastAsia="Times New Roman" w:hAnsi="Times New Roman" w:cs="Times New Roman"/>
            <w:color w:val="0000FF"/>
            <w:sz w:val="18"/>
            <w:szCs w:val="18"/>
            <w:u w:val="single"/>
          </w:rPr>
          <w:t>dtescher@tescherspallina.com</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Feaman, Esquire</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 Feaman, P.A.</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3615 Boynton Beach Blvd.</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Boynton Beach, FL 33436</w:t>
      </w:r>
    </w:p>
    <w:p w:rsidR="009A16EE" w:rsidRDefault="009A16EE" w:rsidP="009A16EE">
      <w:pPr>
        <w:rPr>
          <w:rFonts w:ascii="Times New Roman" w:eastAsia="Times New Roman" w:hAnsi="Times New Roman" w:cs="Times New Roman"/>
          <w:color w:val="0000FF" w:themeColor="hyperlink"/>
          <w:sz w:val="18"/>
          <w:szCs w:val="18"/>
          <w:u w:val="single"/>
        </w:rPr>
      </w:pPr>
      <w:hyperlink r:id="rId22" w:history="1">
        <w:r w:rsidRPr="00A83CBB">
          <w:rPr>
            <w:rFonts w:ascii="Times New Roman" w:eastAsia="Times New Roman" w:hAnsi="Times New Roman" w:cs="Times New Roman"/>
            <w:color w:val="0000FF"/>
            <w:sz w:val="18"/>
            <w:szCs w:val="18"/>
            <w:u w:val="single"/>
          </w:rPr>
          <w:t>pfeaman@feamanlaw.com</w:t>
        </w:r>
      </w:hyperlink>
      <w:r w:rsidRPr="00A83CBB">
        <w:rPr>
          <w:rFonts w:ascii="Times New Roman" w:eastAsia="Times New Roman" w:hAnsi="Times New Roman" w:cs="Times New Roman"/>
          <w:sz w:val="18"/>
          <w:szCs w:val="18"/>
        </w:rPr>
        <w:t xml:space="preserve"> </w:t>
      </w:r>
      <w:r w:rsidRPr="00A83CBB">
        <w:rPr>
          <w:rFonts w:ascii="Times New Roman" w:eastAsia="Times New Roman" w:hAnsi="Times New Roman" w:cs="Times New Roman"/>
          <w:sz w:val="18"/>
          <w:szCs w:val="18"/>
        </w:rPr>
        <w:br/>
      </w:r>
      <w:hyperlink r:id="rId23" w:history="1">
        <w:r w:rsidRPr="00A83CBB">
          <w:rPr>
            <w:rFonts w:ascii="Times New Roman" w:eastAsia="Times New Roman" w:hAnsi="Times New Roman" w:cs="Times New Roman"/>
            <w:color w:val="0000FF" w:themeColor="hyperlink"/>
            <w:sz w:val="18"/>
            <w:szCs w:val="18"/>
            <w:u w:val="single"/>
          </w:rPr>
          <w:t>service@feamanlaw.com</w:t>
        </w:r>
      </w:hyperlink>
      <w:r w:rsidRPr="00A83CBB">
        <w:rPr>
          <w:rFonts w:ascii="Times New Roman" w:eastAsia="Times New Roman" w:hAnsi="Times New Roman" w:cs="Times New Roman"/>
          <w:sz w:val="18"/>
          <w:szCs w:val="18"/>
        </w:rPr>
        <w:t xml:space="preserve"> </w:t>
      </w:r>
      <w:hyperlink r:id="rId24" w:history="1">
        <w:r w:rsidRPr="00A83CBB">
          <w:rPr>
            <w:rFonts w:ascii="Times New Roman" w:eastAsia="Times New Roman" w:hAnsi="Times New Roman" w:cs="Times New Roman"/>
            <w:color w:val="0000FF" w:themeColor="hyperlink"/>
            <w:sz w:val="18"/>
            <w:szCs w:val="18"/>
            <w:u w:val="single"/>
          </w:rPr>
          <w:t>mkoskey@feamanlaw.com</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M. Pearson, Esq.</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P.O. Box 1076</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Miami, FL 33149</w:t>
      </w:r>
    </w:p>
    <w:p w:rsidR="009A16EE" w:rsidRDefault="009A16EE" w:rsidP="009A16EE">
      <w:pPr>
        <w:rPr>
          <w:rFonts w:ascii="Times New Roman" w:eastAsia="Times New Roman" w:hAnsi="Times New Roman" w:cs="Times New Roman"/>
          <w:color w:val="0000FF" w:themeColor="hyperlink"/>
          <w:sz w:val="18"/>
          <w:szCs w:val="18"/>
          <w:u w:val="single"/>
        </w:rPr>
      </w:pPr>
      <w:hyperlink r:id="rId25" w:history="1">
        <w:r w:rsidRPr="00A83CBB">
          <w:rPr>
            <w:rFonts w:ascii="Times New Roman" w:eastAsia="Times New Roman" w:hAnsi="Times New Roman" w:cs="Times New Roman"/>
            <w:color w:val="0000FF"/>
            <w:sz w:val="18"/>
            <w:szCs w:val="18"/>
            <w:u w:val="single"/>
          </w:rPr>
          <w:t>wpearsonlaw@bellsouth.net</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H. Glasko, Esq.</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Golden Cowan, P.A.</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1734 South Dixie Highway</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Palmetto Bay, FL 33157</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hyperlink r:id="rId26" w:history="1">
        <w:r w:rsidRPr="00A83CBB">
          <w:rPr>
            <w:rFonts w:ascii="Times New Roman" w:eastAsia="Times New Roman" w:hAnsi="Times New Roman" w:cs="Times New Roman"/>
            <w:color w:val="0000FF"/>
            <w:sz w:val="18"/>
            <w:szCs w:val="18"/>
            <w:u w:val="single"/>
          </w:rPr>
          <w:t>bill@palmettobaylaw.com</w:t>
        </w:r>
      </w:hyperlink>
      <w:r w:rsidRPr="00A83CBB">
        <w:rPr>
          <w:rFonts w:ascii="Times New Roman" w:eastAsia="Times New Roman" w:hAnsi="Times New Roman" w:cs="Times New Roman"/>
          <w:sz w:val="18"/>
          <w:szCs w:val="18"/>
        </w:rPr>
        <w:t xml:space="preserve"> </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hyperlink r:id="rId27" w:history="1">
        <w:r w:rsidRPr="00A83CBB">
          <w:rPr>
            <w:rFonts w:ascii="Times New Roman" w:eastAsia="Times New Roman" w:hAnsi="Times New Roman" w:cs="Times New Roman"/>
            <w:color w:val="0000FF" w:themeColor="hyperlink"/>
            <w:sz w:val="18"/>
            <w:szCs w:val="18"/>
            <w:u w:val="single"/>
          </w:rPr>
          <w:t>eservice@palmettobaylaw.com</w:t>
        </w:r>
      </w:hyperlink>
      <w:r w:rsidRPr="00A83CBB">
        <w:rPr>
          <w:rFonts w:ascii="Times New Roman" w:eastAsia="Times New Roman" w:hAnsi="Times New Roman" w:cs="Times New Roman"/>
          <w:sz w:val="18"/>
          <w:szCs w:val="18"/>
        </w:rPr>
        <w:t xml:space="preserve"> </w:t>
      </w:r>
    </w:p>
    <w:p w:rsidR="009A16EE" w:rsidRDefault="009A16EE" w:rsidP="009A16EE">
      <w:pPr>
        <w:rPr>
          <w:rFonts w:ascii="Times New Roman" w:eastAsia="Times New Roman" w:hAnsi="Times New Roman" w:cs="Times New Roman"/>
          <w:sz w:val="18"/>
          <w:szCs w:val="18"/>
        </w:rPr>
      </w:pPr>
      <w:hyperlink r:id="rId28" w:history="1">
        <w:r w:rsidRPr="00A83CBB">
          <w:rPr>
            <w:rFonts w:ascii="Times New Roman" w:eastAsia="Times New Roman" w:hAnsi="Times New Roman" w:cs="Times New Roman"/>
            <w:color w:val="0000FF" w:themeColor="hyperlink"/>
            <w:sz w:val="18"/>
            <w:szCs w:val="18"/>
            <w:u w:val="single"/>
          </w:rPr>
          <w:t>tmealy@gcprobatelaw.com</w:t>
        </w:r>
      </w:hyperlink>
    </w:p>
    <w:p w:rsidR="009A16EE" w:rsidRDefault="009A16EE" w:rsidP="009A16EE">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proofErr w:type="gramStart"/>
      <w:r w:rsidRPr="00A83CBB">
        <w:rPr>
          <w:rFonts w:ascii="Times New Roman" w:eastAsia="Times New Roman" w:hAnsi="Times New Roman" w:cs="Times New Roman"/>
          <w:sz w:val="18"/>
          <w:szCs w:val="18"/>
        </w:rPr>
        <w:t>Tescher &amp; Spallina, P.A.</w:t>
      </w:r>
      <w:proofErr w:type="gramEnd"/>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9A16EE" w:rsidRDefault="009A16EE" w:rsidP="009A16EE">
      <w:pPr>
        <w:rPr>
          <w:rFonts w:ascii="Times New Roman" w:eastAsia="Times New Roman" w:hAnsi="Times New Roman" w:cs="Times New Roman"/>
          <w:color w:val="0000FF" w:themeColor="hyperlink"/>
          <w:sz w:val="18"/>
          <w:szCs w:val="18"/>
          <w:u w:val="single"/>
        </w:rPr>
      </w:pPr>
      <w:hyperlink r:id="rId29" w:history="1">
        <w:r w:rsidRPr="00A83CBB">
          <w:rPr>
            <w:rFonts w:ascii="Times New Roman" w:eastAsia="Times New Roman" w:hAnsi="Times New Roman" w:cs="Times New Roman"/>
            <w:color w:val="0000FF" w:themeColor="hyperlink"/>
            <w:sz w:val="18"/>
            <w:szCs w:val="18"/>
            <w:u w:val="single"/>
          </w:rPr>
          <w:t>kmoran@tescherspallina.com</w:t>
        </w:r>
      </w:hyperlink>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proofErr w:type="gramStart"/>
      <w:r w:rsidRPr="00A83CBB">
        <w:rPr>
          <w:rFonts w:ascii="Times New Roman" w:eastAsia="Times New Roman" w:hAnsi="Times New Roman" w:cs="Times New Roman"/>
          <w:sz w:val="18"/>
          <w:szCs w:val="18"/>
        </w:rPr>
        <w:t>.</w:t>
      </w:r>
      <w:proofErr w:type="gramEnd"/>
      <w:r w:rsidRPr="00A83CBB">
        <w:rPr>
          <w:rFonts w:ascii="Times New Roman" w:eastAsia="Times New Roman" w:hAnsi="Times New Roman" w:cs="Times New Roman"/>
          <w:sz w:val="18"/>
          <w:szCs w:val="18"/>
        </w:rPr>
        <w:br/>
        <w:t>330 Clematis Street</w:t>
      </w:r>
    </w:p>
    <w:p w:rsidR="009A16EE" w:rsidRPr="00A83CBB" w:rsidRDefault="009A16EE" w:rsidP="009A16EE">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9A16EE" w:rsidRPr="00A83CBB" w:rsidRDefault="009A16EE" w:rsidP="009A16EE">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9A16EE" w:rsidRDefault="009A16EE" w:rsidP="009A16EE">
      <w:pPr>
        <w:rPr>
          <w:rFonts w:ascii="Times New Roman" w:eastAsiaTheme="minorEastAsia" w:hAnsi="Times New Roman" w:cs="Times New Roman"/>
          <w:color w:val="0000FF" w:themeColor="hyperlink"/>
          <w:sz w:val="18"/>
          <w:szCs w:val="18"/>
          <w:u w:val="single"/>
        </w:rPr>
      </w:pPr>
      <w:hyperlink r:id="rId30" w:history="1">
        <w:r w:rsidRPr="00A83CBB">
          <w:rPr>
            <w:rFonts w:ascii="Times New Roman" w:eastAsiaTheme="minorEastAsia" w:hAnsi="Times New Roman" w:cs="Times New Roman"/>
            <w:color w:val="0000FF" w:themeColor="hyperlink"/>
            <w:sz w:val="18"/>
            <w:szCs w:val="18"/>
            <w:u w:val="single"/>
          </w:rPr>
          <w:t>john@jmorrisseylaw.com</w:t>
        </w:r>
      </w:hyperlink>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E92B84" w:rsidRDefault="00E92B84" w:rsidP="00E92B84">
      <w:pPr>
        <w:rPr>
          <w:rFonts w:ascii="Times New Roman" w:eastAsia="Times New Roman" w:hAnsi="Times New Roman" w:cs="Times New Roman"/>
          <w:color w:val="0000FF" w:themeColor="hyperlink"/>
          <w:sz w:val="18"/>
          <w:szCs w:val="18"/>
          <w:u w:val="single"/>
        </w:rPr>
      </w:pPr>
      <w:hyperlink r:id="rId31" w:history="1">
        <w:r w:rsidRPr="00A83CBB">
          <w:rPr>
            <w:rFonts w:ascii="Times New Roman" w:eastAsia="Times New Roman" w:hAnsi="Times New Roman" w:cs="Times New Roman"/>
            <w:color w:val="0000FF"/>
            <w:sz w:val="18"/>
            <w:szCs w:val="18"/>
            <w:u w:val="single"/>
          </w:rPr>
          <w:t>matl89@aol.com</w:t>
        </w:r>
      </w:hyperlink>
    </w:p>
    <w:p w:rsidR="00E92B84"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950 Peninsula Corporate </w:t>
      </w:r>
      <w:proofErr w:type="gramStart"/>
      <w:r w:rsidRPr="00A83CBB">
        <w:rPr>
          <w:rFonts w:ascii="Times New Roman" w:eastAsia="Times New Roman" w:hAnsi="Times New Roman" w:cs="Times New Roman"/>
          <w:sz w:val="18"/>
          <w:szCs w:val="18"/>
        </w:rPr>
        <w:t>Circle</w:t>
      </w:r>
      <w:proofErr w:type="gramEnd"/>
      <w:r w:rsidRPr="00A83CBB">
        <w:rPr>
          <w:rFonts w:ascii="Times New Roman" w:eastAsia="Times New Roman" w:hAnsi="Times New Roman" w:cs="Times New Roman"/>
          <w:sz w:val="18"/>
          <w:szCs w:val="18"/>
        </w:rPr>
        <w:t>, Suite 3010</w:t>
      </w:r>
    </w:p>
    <w:p w:rsidR="00E92B84" w:rsidRPr="00A83CBB" w:rsidRDefault="00E92B84" w:rsidP="00E92B8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E92B84" w:rsidRDefault="00E92B84" w:rsidP="00E92B84">
      <w:pPr>
        <w:rPr>
          <w:rFonts w:ascii="Times New Roman" w:eastAsia="Times New Roman" w:hAnsi="Times New Roman" w:cs="Times New Roman"/>
          <w:color w:val="0000FF" w:themeColor="hyperlink"/>
          <w:sz w:val="18"/>
          <w:szCs w:val="18"/>
          <w:u w:val="single"/>
        </w:rPr>
      </w:pPr>
      <w:hyperlink r:id="rId32" w:history="1">
        <w:r w:rsidRPr="00A83CBB">
          <w:rPr>
            <w:rFonts w:ascii="Times New Roman" w:eastAsia="Times New Roman" w:hAnsi="Times New Roman" w:cs="Times New Roman"/>
            <w:color w:val="0000FF" w:themeColor="hyperlink"/>
            <w:sz w:val="18"/>
            <w:szCs w:val="18"/>
            <w:u w:val="single"/>
          </w:rPr>
          <w:t>lindsay@lifeinsuranceconcepts.com</w:t>
        </w:r>
      </w:hyperlink>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sidRPr="003121D6">
        <w:rPr>
          <w:rFonts w:ascii="Times New Roman" w:eastAsia="Times New Roman" w:hAnsi="Times New Roman" w:cs="Times New Roman"/>
          <w:sz w:val="18"/>
          <w:szCs w:val="18"/>
        </w:rPr>
        <w:t xml:space="preserve">Gutter Chaves </w:t>
      </w:r>
      <w:proofErr w:type="spellStart"/>
      <w:r w:rsidRPr="003121D6">
        <w:rPr>
          <w:rFonts w:ascii="Times New Roman" w:eastAsia="Times New Roman" w:hAnsi="Times New Roman" w:cs="Times New Roman"/>
          <w:sz w:val="18"/>
          <w:szCs w:val="18"/>
        </w:rPr>
        <w:t>Josepher</w:t>
      </w:r>
      <w:proofErr w:type="spellEnd"/>
      <w:r w:rsidRPr="003121D6">
        <w:rPr>
          <w:rFonts w:ascii="Times New Roman" w:eastAsia="Times New Roman" w:hAnsi="Times New Roman" w:cs="Times New Roman"/>
          <w:sz w:val="18"/>
          <w:szCs w:val="18"/>
        </w:rPr>
        <w:t xml:space="preserve"> Rubin Forman Fleisher Miller, P.A.</w:t>
      </w: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sidRPr="003121D6">
        <w:rPr>
          <w:rFonts w:ascii="Times New Roman" w:eastAsia="Times New Roman" w:hAnsi="Times New Roman" w:cs="Times New Roman"/>
          <w:sz w:val="18"/>
          <w:szCs w:val="18"/>
        </w:rPr>
        <w:lastRenderedPageBreak/>
        <w:t>Charles D. Rubin</w:t>
      </w:r>
    </w:p>
    <w:p w:rsidR="003121D6" w:rsidRP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sidRPr="003121D6">
        <w:rPr>
          <w:rFonts w:ascii="Times New Roman" w:eastAsia="Times New Roman" w:hAnsi="Times New Roman" w:cs="Times New Roman"/>
          <w:sz w:val="18"/>
          <w:szCs w:val="18"/>
        </w:rPr>
        <w:t>Boca Corporate Center</w:t>
      </w:r>
    </w:p>
    <w:p w:rsidR="003121D6" w:rsidRP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sidRPr="003121D6">
        <w:rPr>
          <w:rFonts w:ascii="Times New Roman" w:eastAsia="Times New Roman" w:hAnsi="Times New Roman" w:cs="Times New Roman"/>
          <w:sz w:val="18"/>
          <w:szCs w:val="18"/>
        </w:rPr>
        <w:t>2101 NW Corporate Blvd., Suite 107</w:t>
      </w: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sidRPr="003121D6">
        <w:rPr>
          <w:rFonts w:ascii="Times New Roman" w:eastAsia="Times New Roman" w:hAnsi="Times New Roman" w:cs="Times New Roman"/>
          <w:sz w:val="18"/>
          <w:szCs w:val="18"/>
        </w:rPr>
        <w:t>Boca Raton, FL 33431-7343</w:t>
      </w: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hyperlink r:id="rId33" w:history="1">
        <w:r w:rsidRPr="001E6CA4">
          <w:rPr>
            <w:rStyle w:val="Hyperlink"/>
            <w:rFonts w:ascii="Times New Roman" w:eastAsia="Times New Roman" w:hAnsi="Times New Roman" w:cs="Times New Roman"/>
            <w:sz w:val="18"/>
            <w:szCs w:val="18"/>
          </w:rPr>
          <w:t>crubin@floridatax.com</w:t>
        </w:r>
      </w:hyperlink>
      <w:r>
        <w:rPr>
          <w:rFonts w:ascii="Times New Roman" w:eastAsia="Times New Roman" w:hAnsi="Times New Roman" w:cs="Times New Roman"/>
          <w:sz w:val="18"/>
          <w:szCs w:val="18"/>
        </w:rPr>
        <w:t xml:space="preserve"> </w:t>
      </w: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proofErr w:type="spellStart"/>
      <w:r w:rsidRPr="003121D6">
        <w:rPr>
          <w:rFonts w:ascii="Times New Roman" w:eastAsia="Times New Roman" w:hAnsi="Times New Roman" w:cs="Times New Roman"/>
          <w:sz w:val="18"/>
          <w:szCs w:val="18"/>
        </w:rPr>
        <w:t>Ciklin</w:t>
      </w:r>
      <w:proofErr w:type="spellEnd"/>
      <w:r w:rsidRPr="003121D6">
        <w:rPr>
          <w:rFonts w:ascii="Times New Roman" w:eastAsia="Times New Roman" w:hAnsi="Times New Roman" w:cs="Times New Roman"/>
          <w:sz w:val="18"/>
          <w:szCs w:val="18"/>
        </w:rPr>
        <w:t xml:space="preserve"> </w:t>
      </w:r>
      <w:proofErr w:type="spellStart"/>
      <w:r w:rsidRPr="003121D6">
        <w:rPr>
          <w:rFonts w:ascii="Times New Roman" w:eastAsia="Times New Roman" w:hAnsi="Times New Roman" w:cs="Times New Roman"/>
          <w:sz w:val="18"/>
          <w:szCs w:val="18"/>
        </w:rPr>
        <w:t>Lubitz</w:t>
      </w:r>
      <w:proofErr w:type="spellEnd"/>
      <w:r w:rsidRPr="003121D6">
        <w:rPr>
          <w:rFonts w:ascii="Times New Roman" w:eastAsia="Times New Roman" w:hAnsi="Times New Roman" w:cs="Times New Roman"/>
          <w:sz w:val="18"/>
          <w:szCs w:val="18"/>
        </w:rPr>
        <w:t xml:space="preserve"> Martens &amp; O'Connell</w:t>
      </w: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Brian M. O'Connell, Esq.</w:t>
      </w:r>
    </w:p>
    <w:p w:rsidR="003121D6" w:rsidRP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515 N Flagler Drive</w:t>
      </w:r>
    </w:p>
    <w:p w:rsidR="003121D6" w:rsidRP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sidRPr="003121D6">
        <w:rPr>
          <w:rFonts w:ascii="Times New Roman" w:eastAsia="Times New Roman" w:hAnsi="Times New Roman" w:cs="Times New Roman"/>
          <w:sz w:val="18"/>
          <w:szCs w:val="18"/>
        </w:rPr>
        <w:t>20th Floor</w:t>
      </w: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r w:rsidRPr="003121D6">
        <w:rPr>
          <w:rFonts w:ascii="Times New Roman" w:eastAsia="Times New Roman" w:hAnsi="Times New Roman" w:cs="Times New Roman"/>
          <w:sz w:val="18"/>
          <w:szCs w:val="18"/>
        </w:rPr>
        <w:t>West Palm Beach, FL 33401</w:t>
      </w:r>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hyperlink r:id="rId34" w:history="1">
        <w:r w:rsidRPr="001E6CA4">
          <w:rPr>
            <w:rStyle w:val="Hyperlink"/>
            <w:rFonts w:ascii="Times New Roman" w:eastAsia="Times New Roman" w:hAnsi="Times New Roman" w:cs="Times New Roman"/>
            <w:sz w:val="18"/>
            <w:szCs w:val="18"/>
          </w:rPr>
          <w:t>boconnell@ciklinlubitz.com</w:t>
        </w:r>
      </w:hyperlink>
    </w:p>
    <w:p w:rsid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hyperlink r:id="rId35" w:history="1">
        <w:r w:rsidRPr="001E6CA4">
          <w:rPr>
            <w:rStyle w:val="Hyperlink"/>
            <w:rFonts w:ascii="Times New Roman" w:eastAsia="Times New Roman" w:hAnsi="Times New Roman" w:cs="Times New Roman"/>
            <w:sz w:val="18"/>
            <w:szCs w:val="18"/>
          </w:rPr>
          <w:t>jfoglietta@ciklinlubitz.com</w:t>
        </w:r>
      </w:hyperlink>
      <w:r>
        <w:rPr>
          <w:rFonts w:ascii="Times New Roman" w:eastAsia="Times New Roman" w:hAnsi="Times New Roman" w:cs="Times New Roman"/>
          <w:sz w:val="18"/>
          <w:szCs w:val="18"/>
        </w:rPr>
        <w:t xml:space="preserve"> </w:t>
      </w:r>
    </w:p>
    <w:p w:rsidR="003121D6" w:rsidRP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p>
    <w:p w:rsidR="003121D6" w:rsidRP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p>
    <w:sectPr w:rsidR="003121D6" w:rsidRPr="003121D6">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D3" w:rsidRDefault="008765D3" w:rsidP="00496E40">
      <w:pPr>
        <w:spacing w:after="0" w:line="240" w:lineRule="auto"/>
      </w:pPr>
      <w:r>
        <w:separator/>
      </w:r>
    </w:p>
  </w:endnote>
  <w:endnote w:type="continuationSeparator" w:id="0">
    <w:p w:rsidR="008765D3" w:rsidRDefault="008765D3"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38" w:rsidRDefault="00316138">
    <w:pPr>
      <w:pStyle w:val="Footer"/>
      <w:jc w:val="center"/>
      <w:rPr>
        <w:rFonts w:ascii="Times New Roman" w:hAnsi="Times New Roman" w:cs="Times New Roman"/>
        <w:b/>
        <w:bCs/>
      </w:rPr>
    </w:pPr>
  </w:p>
  <w:p w:rsidR="00316138" w:rsidRDefault="00F302BD">
    <w:pPr>
      <w:pStyle w:val="Footer"/>
      <w:jc w:val="center"/>
      <w:rPr>
        <w:rFonts w:ascii="Times New Roman" w:hAnsi="Times New Roman" w:cs="Times New Roman"/>
        <w:b/>
        <w:bCs/>
      </w:rPr>
    </w:pPr>
    <w:r w:rsidRPr="00F302BD">
      <w:rPr>
        <w:rFonts w:ascii="Times New Roman" w:hAnsi="Times New Roman" w:cs="Times New Roman"/>
        <w:b/>
        <w:bCs/>
      </w:rPr>
      <w:t xml:space="preserve">OBJECTION TO JOHN J. </w:t>
    </w:r>
    <w:proofErr w:type="spellStart"/>
    <w:r w:rsidRPr="00F302BD">
      <w:rPr>
        <w:rFonts w:ascii="Times New Roman" w:hAnsi="Times New Roman" w:cs="Times New Roman"/>
        <w:b/>
        <w:bCs/>
      </w:rPr>
      <w:t>PANKAUSKI’S</w:t>
    </w:r>
    <w:proofErr w:type="spellEnd"/>
    <w:r w:rsidRPr="00F302BD">
      <w:rPr>
        <w:rFonts w:ascii="Times New Roman" w:hAnsi="Times New Roman" w:cs="Times New Roman"/>
        <w:b/>
        <w:bCs/>
      </w:rPr>
      <w:t xml:space="preserve"> MOTION</w:t>
    </w:r>
    <w:r w:rsidR="003F6BF1">
      <w:rPr>
        <w:rFonts w:ascii="Times New Roman" w:hAnsi="Times New Roman" w:cs="Times New Roman"/>
        <w:b/>
        <w:bCs/>
      </w:rPr>
      <w:t>…</w:t>
    </w:r>
  </w:p>
  <w:p w:rsidR="00316138" w:rsidRDefault="00F302BD">
    <w:pPr>
      <w:pStyle w:val="Footer"/>
      <w:jc w:val="center"/>
      <w:rPr>
        <w:rFonts w:ascii="Times New Roman" w:hAnsi="Times New Roman" w:cs="Times New Roman"/>
        <w:b/>
        <w:bCs/>
      </w:rPr>
    </w:pPr>
    <w:r>
      <w:rPr>
        <w:rFonts w:ascii="Times New Roman" w:hAnsi="Times New Roman" w:cs="Times New Roman"/>
        <w:b/>
        <w:bCs/>
      </w:rPr>
      <w:t>Friday, September 19, 2014</w:t>
    </w:r>
  </w:p>
  <w:p w:rsidR="00316138" w:rsidRDefault="00495746">
    <w:pPr>
      <w:pStyle w:val="Footer"/>
      <w:jc w:val="center"/>
    </w:pPr>
    <w:r>
      <w:t xml:space="preserve">Page </w:t>
    </w:r>
    <w:r>
      <w:rPr>
        <w:b/>
      </w:rPr>
      <w:fldChar w:fldCharType="begin"/>
    </w:r>
    <w:r>
      <w:rPr>
        <w:b/>
      </w:rPr>
      <w:instrText xml:space="preserve"> PAGE  \* Arabic  \* MERGEFORMAT </w:instrText>
    </w:r>
    <w:r>
      <w:rPr>
        <w:b/>
      </w:rPr>
      <w:fldChar w:fldCharType="separate"/>
    </w:r>
    <w:r w:rsidR="005D6779">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D3" w:rsidRDefault="008765D3" w:rsidP="00496E40">
      <w:pPr>
        <w:spacing w:after="0" w:line="240" w:lineRule="auto"/>
      </w:pPr>
      <w:r>
        <w:separator/>
      </w:r>
    </w:p>
  </w:footnote>
  <w:footnote w:type="continuationSeparator" w:id="0">
    <w:p w:rsidR="008765D3" w:rsidRDefault="008765D3" w:rsidP="00496E40">
      <w:pPr>
        <w:spacing w:after="0" w:line="240" w:lineRule="auto"/>
      </w:pPr>
      <w:r>
        <w:continuationSeparator/>
      </w:r>
    </w:p>
  </w:footnote>
  <w:footnote w:id="1">
    <w:p w:rsidR="00316138" w:rsidRPr="003121D6" w:rsidRDefault="00316138" w:rsidP="004D0FAD">
      <w:pPr>
        <w:pStyle w:val="FootnoteText"/>
        <w:rPr>
          <w:sz w:val="18"/>
          <w:szCs w:val="18"/>
        </w:rPr>
      </w:pPr>
      <w:r>
        <w:rPr>
          <w:rStyle w:val="FootnoteReference"/>
        </w:rPr>
        <w:footnoteRef/>
      </w:r>
      <w:r>
        <w:t xml:space="preserve"> </w:t>
      </w:r>
      <w:r w:rsidRPr="003121D6">
        <w:rPr>
          <w:sz w:val="18"/>
          <w:szCs w:val="18"/>
        </w:rPr>
        <w:t xml:space="preserve">Pleadings in this case are being filed by Plaintiff </w:t>
      </w:r>
      <w:proofErr w:type="gramStart"/>
      <w:r w:rsidRPr="003121D6">
        <w:rPr>
          <w:sz w:val="18"/>
          <w:szCs w:val="18"/>
        </w:rPr>
        <w:t>In</w:t>
      </w:r>
      <w:proofErr w:type="gramEnd"/>
      <w:r w:rsidRPr="003121D6">
        <w:rPr>
          <w:sz w:val="18"/>
          <w:szCs w:val="18"/>
        </w:rPr>
        <w:t xml:space="preserve"> </w:t>
      </w:r>
      <w:proofErr w:type="spellStart"/>
      <w:r w:rsidRPr="003121D6">
        <w:rPr>
          <w:sz w:val="18"/>
          <w:szCs w:val="18"/>
        </w:rPr>
        <w:t>Propria</w:t>
      </w:r>
      <w:proofErr w:type="spellEnd"/>
      <w:r w:rsidRPr="003121D6">
        <w:rPr>
          <w:sz w:val="18"/>
          <w:szCs w:val="18"/>
        </w:rPr>
        <w:t xml:space="preserve"> Persona, PRO SE, wherein pleadings are to be considered without regard to technicalities. </w:t>
      </w:r>
      <w:proofErr w:type="spellStart"/>
      <w:r w:rsidRPr="003121D6">
        <w:rPr>
          <w:sz w:val="18"/>
          <w:szCs w:val="18"/>
        </w:rPr>
        <w:t>Propria</w:t>
      </w:r>
      <w:proofErr w:type="spellEnd"/>
      <w:r w:rsidRPr="003121D6">
        <w:rPr>
          <w:sz w:val="18"/>
          <w:szCs w:val="18"/>
        </w:rPr>
        <w:t xml:space="preserve">, pleadings are not to be held to the same high standards of perfection as practicing lawyers. See Haines v. </w:t>
      </w:r>
      <w:proofErr w:type="spellStart"/>
      <w:r w:rsidRPr="003121D6">
        <w:rPr>
          <w:sz w:val="18"/>
          <w:szCs w:val="18"/>
        </w:rPr>
        <w:t>Kerner</w:t>
      </w:r>
      <w:proofErr w:type="spellEnd"/>
      <w:r w:rsidRPr="003121D6">
        <w:rPr>
          <w:sz w:val="18"/>
          <w:szCs w:val="18"/>
        </w:rPr>
        <w:t xml:space="preserve"> 92 Set 594, also See Power 914 F2d 1459 (11th Cir1990), also See Hulsey v. </w:t>
      </w:r>
      <w:proofErr w:type="spellStart"/>
      <w:r w:rsidRPr="003121D6">
        <w:rPr>
          <w:sz w:val="18"/>
          <w:szCs w:val="18"/>
        </w:rPr>
        <w:t>Ownes</w:t>
      </w:r>
      <w:proofErr w:type="spellEnd"/>
      <w:r w:rsidRPr="003121D6">
        <w:rPr>
          <w:sz w:val="18"/>
          <w:szCs w:val="18"/>
        </w:rPr>
        <w:t xml:space="preserve"> 63 F3d 354 (5th Cir 1995). </w:t>
      </w:r>
      <w:proofErr w:type="gramStart"/>
      <w:r w:rsidRPr="003121D6">
        <w:rPr>
          <w:sz w:val="18"/>
          <w:szCs w:val="18"/>
        </w:rPr>
        <w:t>also</w:t>
      </w:r>
      <w:proofErr w:type="gramEnd"/>
      <w:r w:rsidRPr="003121D6">
        <w:rPr>
          <w:sz w:val="18"/>
          <w:szCs w:val="18"/>
        </w:rPr>
        <w:t xml:space="preserve"> See In Re: HALL v. </w:t>
      </w:r>
      <w:proofErr w:type="spellStart"/>
      <w:r w:rsidRPr="003121D6">
        <w:rPr>
          <w:sz w:val="18"/>
          <w:szCs w:val="18"/>
        </w:rPr>
        <w:t>BELLMON</w:t>
      </w:r>
      <w:proofErr w:type="spellEnd"/>
      <w:r w:rsidRPr="003121D6">
        <w:rPr>
          <w:sz w:val="18"/>
          <w:szCs w:val="18"/>
        </w:rPr>
        <w:t xml:space="preserve"> 935 F.2d 1106 (10th Cir. 1991)."</w:t>
      </w:r>
    </w:p>
    <w:p w:rsidR="00316138" w:rsidRPr="003121D6" w:rsidRDefault="00316138" w:rsidP="004D0FAD">
      <w:pPr>
        <w:pStyle w:val="FootnoteText"/>
        <w:rPr>
          <w:sz w:val="18"/>
          <w:szCs w:val="18"/>
        </w:rPr>
      </w:pPr>
      <w:r w:rsidRPr="003121D6">
        <w:rPr>
          <w:sz w:val="18"/>
          <w:szCs w:val="18"/>
        </w:rPr>
        <w:t xml:space="preserve">In Puckett v. Cox, it was held that a pro-se pleading requires less stringent reading than one drafted by a lawyer (456 F2d 233 (1972 Sixth Circuit </w:t>
      </w:r>
      <w:proofErr w:type="spellStart"/>
      <w:r w:rsidRPr="003121D6">
        <w:rPr>
          <w:sz w:val="18"/>
          <w:szCs w:val="18"/>
        </w:rPr>
        <w:t>USCA</w:t>
      </w:r>
      <w:proofErr w:type="spellEnd"/>
      <w:r w:rsidRPr="003121D6">
        <w:rPr>
          <w:sz w:val="18"/>
          <w:szCs w:val="18"/>
        </w:rPr>
        <w:t>). Justice Black in Conley v. Gibson, 355 U.S. 41 at 48 (1957)"The Federal</w:t>
      </w:r>
    </w:p>
    <w:p w:rsidR="00316138" w:rsidRPr="003121D6" w:rsidRDefault="00316138" w:rsidP="004D0FAD">
      <w:pPr>
        <w:pStyle w:val="FootnoteText"/>
        <w:rPr>
          <w:sz w:val="18"/>
          <w:szCs w:val="18"/>
        </w:rPr>
      </w:pPr>
      <w:r w:rsidRPr="003121D6">
        <w:rPr>
          <w:sz w:val="18"/>
          <w:szCs w:val="18"/>
        </w:rPr>
        <w:t>Rules rejects the approach that pleading is a game of skill in which one misstep by counsel may be decisive to the outcome and accept the principle that the purpose of pleading is to facilitate a proper decision on the merits."</w:t>
      </w:r>
    </w:p>
    <w:p w:rsidR="00316138" w:rsidRDefault="00316138" w:rsidP="004D0FAD">
      <w:pPr>
        <w:pStyle w:val="FootnoteText"/>
      </w:pPr>
      <w:r w:rsidRPr="003121D6">
        <w:rPr>
          <w:sz w:val="18"/>
          <w:szCs w:val="18"/>
        </w:rPr>
        <w:t xml:space="preserve">According to Rule 8(f) </w:t>
      </w:r>
      <w:proofErr w:type="spellStart"/>
      <w:r w:rsidRPr="003121D6">
        <w:rPr>
          <w:sz w:val="18"/>
          <w:szCs w:val="18"/>
        </w:rPr>
        <w:t>FRCP</w:t>
      </w:r>
      <w:proofErr w:type="spellEnd"/>
      <w:r w:rsidRPr="003121D6">
        <w:rPr>
          <w:sz w:val="18"/>
          <w:szCs w:val="18"/>
        </w:rPr>
        <w:t xml:space="preserve"> and the State Court rule which holds that all pleadings shall be construed to do substantial 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37"/>
    <w:multiLevelType w:val="hybridMultilevel"/>
    <w:tmpl w:val="F82EB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937BC"/>
    <w:multiLevelType w:val="hybridMultilevel"/>
    <w:tmpl w:val="2736A58E"/>
    <w:lvl w:ilvl="0" w:tplc="FB64D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B619B9"/>
    <w:multiLevelType w:val="hybridMultilevel"/>
    <w:tmpl w:val="718C7F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C073A"/>
    <w:multiLevelType w:val="hybridMultilevel"/>
    <w:tmpl w:val="1AA8E7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98506A"/>
    <w:multiLevelType w:val="hybridMultilevel"/>
    <w:tmpl w:val="6E2AC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CE0369"/>
    <w:multiLevelType w:val="hybridMultilevel"/>
    <w:tmpl w:val="0D42E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229FD"/>
    <w:rsid w:val="00030008"/>
    <w:rsid w:val="00092ECD"/>
    <w:rsid w:val="00122A75"/>
    <w:rsid w:val="001456CD"/>
    <w:rsid w:val="00164390"/>
    <w:rsid w:val="00183610"/>
    <w:rsid w:val="00187EEF"/>
    <w:rsid w:val="001953AF"/>
    <w:rsid w:val="001975E6"/>
    <w:rsid w:val="001B4494"/>
    <w:rsid w:val="001D79D0"/>
    <w:rsid w:val="001E0E05"/>
    <w:rsid w:val="00297965"/>
    <w:rsid w:val="003038E5"/>
    <w:rsid w:val="003121D6"/>
    <w:rsid w:val="00316138"/>
    <w:rsid w:val="0031705E"/>
    <w:rsid w:val="00317B49"/>
    <w:rsid w:val="00376BD1"/>
    <w:rsid w:val="003A2926"/>
    <w:rsid w:val="003F6BF1"/>
    <w:rsid w:val="00452DF1"/>
    <w:rsid w:val="00486A60"/>
    <w:rsid w:val="00495746"/>
    <w:rsid w:val="00496E40"/>
    <w:rsid w:val="004D0FAD"/>
    <w:rsid w:val="004E0332"/>
    <w:rsid w:val="004F69B5"/>
    <w:rsid w:val="00551344"/>
    <w:rsid w:val="005550A8"/>
    <w:rsid w:val="005574B9"/>
    <w:rsid w:val="00575B56"/>
    <w:rsid w:val="005D6779"/>
    <w:rsid w:val="005D725F"/>
    <w:rsid w:val="005E4437"/>
    <w:rsid w:val="005F0E67"/>
    <w:rsid w:val="00676252"/>
    <w:rsid w:val="00715488"/>
    <w:rsid w:val="007216E6"/>
    <w:rsid w:val="007706EB"/>
    <w:rsid w:val="00786F81"/>
    <w:rsid w:val="00803F3C"/>
    <w:rsid w:val="00814A20"/>
    <w:rsid w:val="00837B5E"/>
    <w:rsid w:val="00851AB5"/>
    <w:rsid w:val="00873FEA"/>
    <w:rsid w:val="008765D3"/>
    <w:rsid w:val="0088456E"/>
    <w:rsid w:val="008A7328"/>
    <w:rsid w:val="008F65D1"/>
    <w:rsid w:val="00933AF1"/>
    <w:rsid w:val="00936429"/>
    <w:rsid w:val="009A16EE"/>
    <w:rsid w:val="009A29F3"/>
    <w:rsid w:val="00A029B9"/>
    <w:rsid w:val="00A2422B"/>
    <w:rsid w:val="00A83CBB"/>
    <w:rsid w:val="00AB2291"/>
    <w:rsid w:val="00AF4BDE"/>
    <w:rsid w:val="00B4155B"/>
    <w:rsid w:val="00B66093"/>
    <w:rsid w:val="00B72FB3"/>
    <w:rsid w:val="00BA6009"/>
    <w:rsid w:val="00C32DE1"/>
    <w:rsid w:val="00C53647"/>
    <w:rsid w:val="00C60F86"/>
    <w:rsid w:val="00C63A4B"/>
    <w:rsid w:val="00CB52BB"/>
    <w:rsid w:val="00D0033F"/>
    <w:rsid w:val="00D0656A"/>
    <w:rsid w:val="00D40189"/>
    <w:rsid w:val="00D52360"/>
    <w:rsid w:val="00D7760B"/>
    <w:rsid w:val="00D964BE"/>
    <w:rsid w:val="00DA6DCC"/>
    <w:rsid w:val="00DC142B"/>
    <w:rsid w:val="00DC6E35"/>
    <w:rsid w:val="00DD67C8"/>
    <w:rsid w:val="00DF6070"/>
    <w:rsid w:val="00E053BB"/>
    <w:rsid w:val="00E23074"/>
    <w:rsid w:val="00E432AE"/>
    <w:rsid w:val="00E43A55"/>
    <w:rsid w:val="00E92B84"/>
    <w:rsid w:val="00EC06E0"/>
    <w:rsid w:val="00EF7BD6"/>
    <w:rsid w:val="00F302BD"/>
    <w:rsid w:val="00F5687E"/>
    <w:rsid w:val="00F623F6"/>
    <w:rsid w:val="00F64019"/>
    <w:rsid w:val="00F7765D"/>
    <w:rsid w:val="00F875AF"/>
    <w:rsid w:val="00FC6326"/>
    <w:rsid w:val="00F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rtfilings@pankauskilawfirm.com" TargetMode="External"/><Relationship Id="rId18" Type="http://schemas.openxmlformats.org/officeDocument/2006/relationships/hyperlink" Target="mailto:martin@kolawyers.com" TargetMode="External"/><Relationship Id="rId26" Type="http://schemas.openxmlformats.org/officeDocument/2006/relationships/hyperlink" Target="mailto:bill@palmettobaylaw.com" TargetMode="External"/><Relationship Id="rId21" Type="http://schemas.openxmlformats.org/officeDocument/2006/relationships/hyperlink" Target="mailto:dtescher@tescherspallina.com" TargetMode="External"/><Relationship Id="rId34" Type="http://schemas.openxmlformats.org/officeDocument/2006/relationships/hyperlink" Target="mailto:boconnell@ciklinlubitz.com" TargetMode="External"/><Relationship Id="rId7" Type="http://schemas.openxmlformats.org/officeDocument/2006/relationships/footnotes" Target="footnotes.xml"/><Relationship Id="rId12" Type="http://schemas.openxmlformats.org/officeDocument/2006/relationships/hyperlink" Target="mailto:lmrachek@mrachek-law.com" TargetMode="External"/><Relationship Id="rId17" Type="http://schemas.openxmlformats.org/officeDocument/2006/relationships/hyperlink" Target="mailto:ijb@ijblegal.com" TargetMode="External"/><Relationship Id="rId25" Type="http://schemas.openxmlformats.org/officeDocument/2006/relationships/hyperlink" Target="mailto:wpearsonlaw@bellsouth.net" TargetMode="External"/><Relationship Id="rId33" Type="http://schemas.openxmlformats.org/officeDocument/2006/relationships/hyperlink" Target="mailto:crubin@floridatax.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mailto:mrmlaw1@gmail.com" TargetMode="External"/><Relationship Id="rId29" Type="http://schemas.openxmlformats.org/officeDocument/2006/relationships/hyperlink" Target="mailto:kmoran@tescherspallin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ose@mrachek-law.com" TargetMode="External"/><Relationship Id="rId24" Type="http://schemas.openxmlformats.org/officeDocument/2006/relationships/hyperlink" Target="mailto:mkoskey@feamanlaw.com" TargetMode="External"/><Relationship Id="rId32" Type="http://schemas.openxmlformats.org/officeDocument/2006/relationships/hyperlink" Target="mailto:lindsay@lifeinsuranceconcepts.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spallina@tescherspallina.com" TargetMode="External"/><Relationship Id="rId23" Type="http://schemas.openxmlformats.org/officeDocument/2006/relationships/hyperlink" Target="mailto:service@feamanlaw.com" TargetMode="External"/><Relationship Id="rId28" Type="http://schemas.openxmlformats.org/officeDocument/2006/relationships/hyperlink" Target="mailto:tmealy@gcprobatelaw.com" TargetMode="External"/><Relationship Id="rId36" Type="http://schemas.openxmlformats.org/officeDocument/2006/relationships/footer" Target="footer1.xml"/><Relationship Id="rId10" Type="http://schemas.openxmlformats.org/officeDocument/2006/relationships/hyperlink" Target="mailto:arose@pm-law.com" TargetMode="External"/><Relationship Id="rId19" Type="http://schemas.openxmlformats.org/officeDocument/2006/relationships/hyperlink" Target="mailto:mrmlaw@comcast.net" TargetMode="External"/><Relationship Id="rId31" Type="http://schemas.openxmlformats.org/officeDocument/2006/relationships/hyperlink" Target="mailto:matl89@aol.com" TargetMode="Externa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4" Type="http://schemas.openxmlformats.org/officeDocument/2006/relationships/hyperlink" Target="mailto:john@pankauskilawfirm.com" TargetMode="External"/><Relationship Id="rId22" Type="http://schemas.openxmlformats.org/officeDocument/2006/relationships/hyperlink" Target="mailto:pfeaman@feamanlaw.com" TargetMode="External"/><Relationship Id="rId27" Type="http://schemas.openxmlformats.org/officeDocument/2006/relationships/hyperlink" Target="mailto:eservice@palmettobaylaw.com" TargetMode="External"/><Relationship Id="rId30" Type="http://schemas.openxmlformats.org/officeDocument/2006/relationships/hyperlink" Target="mailto:john@jmorrisseylaw.com" TargetMode="External"/><Relationship Id="rId35" Type="http://schemas.openxmlformats.org/officeDocument/2006/relationships/hyperlink" Target="mailto:jfoglietta@ciklinlubitz.co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613D-19FA-400C-863E-FA23431F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2014-09-12T16:44:00Z</cp:lastPrinted>
  <dcterms:created xsi:type="dcterms:W3CDTF">2014-09-19T11:47:00Z</dcterms:created>
  <dcterms:modified xsi:type="dcterms:W3CDTF">2014-09-19T11:47:00Z</dcterms:modified>
</cp:coreProperties>
</file>