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AD" w:rsidRPr="004E28D9" w:rsidRDefault="004D0FAD" w:rsidP="004D0FAD">
      <w:pPr>
        <w:widowControl w:val="0"/>
        <w:spacing w:after="0" w:line="240" w:lineRule="auto"/>
        <w:ind w:left="5040"/>
        <w:rPr>
          <w:rFonts w:ascii="Times New Roman" w:eastAsia="Calibri" w:hAnsi="Times New Roman" w:cs="Times New Roman"/>
          <w:caps/>
          <w:sz w:val="24"/>
          <w:szCs w:val="24"/>
        </w:rPr>
      </w:pPr>
      <w:r w:rsidRPr="004E28D9">
        <w:rPr>
          <w:rFonts w:ascii="Times New Roman" w:eastAsia="Calibri" w:hAnsi="Times New Roman" w:cs="Times New Roman"/>
          <w:caps/>
          <w:sz w:val="24"/>
          <w:szCs w:val="24"/>
        </w:rPr>
        <w:t xml:space="preserve">IN THE CIRCUIT COURT OF THE 15th JUDICIAL CIRCUIT, IN AND FOR PALM BEACH COUNTY, FLORIDA </w:t>
      </w:r>
    </w:p>
    <w:p w:rsidR="004D0FAD" w:rsidRPr="004E28D9" w:rsidRDefault="004D0FAD" w:rsidP="004D0FAD">
      <w:pPr>
        <w:widowControl w:val="0"/>
        <w:spacing w:after="0" w:line="240" w:lineRule="auto"/>
        <w:ind w:left="5040"/>
        <w:rPr>
          <w:rFonts w:ascii="Times New Roman" w:eastAsia="Calibri" w:hAnsi="Times New Roman" w:cs="Times New Roman"/>
          <w:caps/>
          <w:sz w:val="24"/>
          <w:szCs w:val="24"/>
        </w:rPr>
      </w:pPr>
    </w:p>
    <w:p w:rsidR="004D0FAD" w:rsidRPr="004E28D9" w:rsidRDefault="004D0FAD" w:rsidP="004D0FAD">
      <w:pPr>
        <w:widowControl w:val="0"/>
        <w:spacing w:after="0" w:line="240" w:lineRule="auto"/>
        <w:ind w:left="4320" w:firstLine="72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Case No.  </w:t>
      </w:r>
      <w:r w:rsidRPr="0091204D">
        <w:rPr>
          <w:rFonts w:ascii="Times New Roman" w:eastAsia="Calibri" w:hAnsi="Times New Roman" w:cs="Times New Roman"/>
          <w:sz w:val="24"/>
          <w:szCs w:val="24"/>
        </w:rPr>
        <w:t>502014CP003698XXXXSB</w:t>
      </w:r>
    </w:p>
    <w:p w:rsidR="004D0FAD" w:rsidRPr="004E28D9" w:rsidRDefault="004D0FAD" w:rsidP="004D0FAD">
      <w:pPr>
        <w:widowControl w:val="0"/>
        <w:spacing w:after="0" w:line="240" w:lineRule="auto"/>
        <w:rPr>
          <w:rFonts w:ascii="Times New Roman" w:eastAsia="Calibri" w:hAnsi="Times New Roman" w:cs="Times New Roman"/>
          <w:caps/>
          <w:sz w:val="24"/>
          <w:szCs w:val="24"/>
        </w:rPr>
      </w:pP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Ivan Bernstein, Individually; </w:t>
      </w:r>
      <w:r w:rsidRPr="004E28D9">
        <w:rPr>
          <w:rFonts w:ascii="Times New Roman" w:eastAsia="Calibri" w:hAnsi="Times New Roman" w:cs="Times New Roman"/>
          <w:sz w:val="24"/>
          <w:szCs w:val="24"/>
        </w:rPr>
        <w:tab/>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Bernstein in his capacity as </w:t>
      </w:r>
      <w:r w:rsidRPr="004E28D9">
        <w:rPr>
          <w:rFonts w:ascii="Times New Roman" w:eastAsia="Calibri" w:hAnsi="Times New Roman" w:cs="Times New Roman"/>
          <w:sz w:val="24"/>
          <w:szCs w:val="24"/>
        </w:rPr>
        <w:tab/>
        <w:t>Honorable Martin Colin</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Natural Guardian of his   </w:t>
      </w:r>
      <w:r w:rsidRPr="004E28D9">
        <w:rPr>
          <w:rFonts w:ascii="Times New Roman" w:eastAsia="Calibri" w:hAnsi="Times New Roman" w:cs="Times New Roman"/>
          <w:sz w:val="24"/>
          <w:szCs w:val="24"/>
        </w:rPr>
        <w:tab/>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minor</w:t>
      </w:r>
      <w:proofErr w:type="gramEnd"/>
      <w:r w:rsidRPr="004E28D9">
        <w:rPr>
          <w:rFonts w:ascii="Times New Roman" w:eastAsia="Calibri" w:hAnsi="Times New Roman" w:cs="Times New Roman"/>
          <w:sz w:val="24"/>
          <w:szCs w:val="24"/>
        </w:rPr>
        <w:t xml:space="preserve"> children, Joshua, Jacob and Daniel;</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and</w:t>
      </w:r>
      <w:proofErr w:type="gramEnd"/>
      <w:r w:rsidRPr="004E28D9">
        <w:rPr>
          <w:rFonts w:ascii="Times New Roman" w:eastAsia="Calibri" w:hAnsi="Times New Roman" w:cs="Times New Roman"/>
          <w:sz w:val="24"/>
          <w:szCs w:val="24"/>
        </w:rPr>
        <w:t xml:space="preserve"> as beneficiary of the alleged Shirley </w:t>
      </w:r>
      <w:r w:rsidRPr="004E28D9">
        <w:rPr>
          <w:rFonts w:ascii="Times New Roman" w:eastAsia="Calibri" w:hAnsi="Times New Roman" w:cs="Times New Roman"/>
          <w:sz w:val="24"/>
          <w:szCs w:val="24"/>
        </w:rPr>
        <w:tab/>
        <w:t>Jury Trial Requested</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Bernstein Trust dated May 20, 2008, as</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amended</w:t>
      </w:r>
      <w:proofErr w:type="gramEnd"/>
      <w:r w:rsidRPr="004E28D9">
        <w:rPr>
          <w:rFonts w:ascii="Times New Roman" w:eastAsia="Calibri" w:hAnsi="Times New Roman" w:cs="Times New Roman"/>
          <w:sz w:val="24"/>
          <w:szCs w:val="24"/>
        </w:rPr>
        <w:t xml:space="preserve"> and Eliot Bernstein as Trustee of the</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Eliot Bernstein Family Trust dated May 20, </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2008,</w:t>
      </w:r>
      <w:r w:rsidRPr="004E28D9">
        <w:rPr>
          <w:rFonts w:ascii="Times New Roman" w:eastAsia="Calibri" w:hAnsi="Times New Roman" w:cs="Times New Roman"/>
          <w:sz w:val="24"/>
          <w:szCs w:val="24"/>
        </w:rPr>
        <w:tab/>
      </w:r>
    </w:p>
    <w:p w:rsidR="004D0FAD" w:rsidRPr="004E28D9" w:rsidRDefault="004D0FAD" w:rsidP="004D0FAD">
      <w:pPr>
        <w:widowControl w:val="0"/>
        <w:spacing w:after="0" w:line="240" w:lineRule="auto"/>
        <w:ind w:left="5040"/>
        <w:rPr>
          <w:rFonts w:ascii="Times New Roman" w:eastAsia="Calibri" w:hAnsi="Times New Roman" w:cs="Times New Roman"/>
          <w:sz w:val="24"/>
          <w:szCs w:val="24"/>
        </w:rPr>
      </w:pPr>
    </w:p>
    <w:p w:rsidR="004D0FAD" w:rsidRPr="004E28D9" w:rsidRDefault="004D0FAD" w:rsidP="004D0FAD">
      <w:pPr>
        <w:widowControl w:val="0"/>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Counter Plaintiff</w:t>
      </w:r>
      <w:r w:rsidRPr="004E28D9">
        <w:rPr>
          <w:rFonts w:ascii="Times New Roman" w:eastAsia="Calibri" w:hAnsi="Times New Roman" w:cs="Times New Roman"/>
          <w:sz w:val="24"/>
          <w:szCs w:val="24"/>
        </w:rPr>
        <w:t>,</w:t>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r>
      <w:r w:rsidRPr="004E28D9">
        <w:rPr>
          <w:rFonts w:ascii="Times New Roman" w:eastAsia="Calibri" w:hAnsi="Times New Roman" w:cs="Times New Roman"/>
          <w:sz w:val="24"/>
          <w:szCs w:val="24"/>
        </w:rPr>
        <w:tab/>
        <w:t xml:space="preserve"> </w:t>
      </w:r>
    </w:p>
    <w:p w:rsidR="004D0FAD" w:rsidRPr="004E28D9" w:rsidRDefault="004D0FAD" w:rsidP="004D0FAD">
      <w:pPr>
        <w:widowControl w:val="0"/>
        <w:spacing w:after="0" w:line="240" w:lineRule="auto"/>
        <w:rPr>
          <w:rFonts w:ascii="Times New Roman" w:eastAsia="Calibri" w:hAnsi="Times New Roman" w:cs="Times New Roman"/>
          <w:sz w:val="24"/>
          <w:szCs w:val="24"/>
        </w:rPr>
      </w:pPr>
    </w:p>
    <w:p w:rsidR="004D0FAD" w:rsidRPr="004E28D9" w:rsidRDefault="004D0FAD" w:rsidP="004D0FAD">
      <w:pPr>
        <w:widowControl w:val="0"/>
        <w:spacing w:after="0" w:line="240" w:lineRule="auto"/>
        <w:ind w:left="5040" w:hanging="468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v</w:t>
      </w:r>
      <w:proofErr w:type="gramEnd"/>
      <w:r w:rsidRPr="004E28D9">
        <w:rPr>
          <w:rFonts w:ascii="Times New Roman" w:eastAsia="Calibri" w:hAnsi="Times New Roman" w:cs="Times New Roman"/>
          <w:sz w:val="24"/>
          <w:szCs w:val="24"/>
        </w:rPr>
        <w:t>.</w:t>
      </w:r>
    </w:p>
    <w:p w:rsidR="004D0FAD" w:rsidRPr="004E28D9" w:rsidRDefault="004D0FAD" w:rsidP="004D0FAD">
      <w:pPr>
        <w:widowControl w:val="0"/>
        <w:spacing w:after="0" w:line="240" w:lineRule="auto"/>
        <w:ind w:left="5040" w:hanging="5040"/>
        <w:rPr>
          <w:rFonts w:ascii="Times New Roman" w:eastAsia="Calibri" w:hAnsi="Times New Roman" w:cs="Times New Roman"/>
          <w:sz w:val="24"/>
          <w:szCs w:val="24"/>
        </w:rPr>
      </w:pP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Tescher &amp; Spallina, P.A., and all Partners Associates and of Counsel;</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Robert L. Spallina, Esq.,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Robert L. Spallina, Esq.,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Donald R. Tescher, Esq.,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Donald R. Tescher, Esq.,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Gutter Chaves </w:t>
      </w:r>
      <w:proofErr w:type="spellStart"/>
      <w:r w:rsidRPr="004E28D9">
        <w:rPr>
          <w:rFonts w:ascii="Times New Roman" w:eastAsia="Calibri" w:hAnsi="Times New Roman" w:cs="Times New Roman"/>
          <w:sz w:val="24"/>
          <w:szCs w:val="24"/>
        </w:rPr>
        <w:t>Josepher</w:t>
      </w:r>
      <w:proofErr w:type="spellEnd"/>
      <w:r w:rsidRPr="004E28D9">
        <w:rPr>
          <w:rFonts w:ascii="Times New Roman" w:eastAsia="Calibri" w:hAnsi="Times New Roman" w:cs="Times New Roman"/>
          <w:sz w:val="24"/>
          <w:szCs w:val="24"/>
        </w:rPr>
        <w:t xml:space="preserve"> Rubin Forman Fleisher Miller, P.A.;</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Stuart Bernstein,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Stuart Bernstein, as alleged Trustee of the Shirley Trust;</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Theodore Bernstein as Personal Representative of the Shirley Estate;</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Lisa Sue Friedstein,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Jill Marla Iantoni,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Pamela Beth Simon, Individually;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Manceri, Esq.,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Manceri, Esq.,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Mark R. Manceri, P.A., and all Partners, Associates and of Counsel;</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Page, Mrachek, Fitzgerald &amp; Rose, P.A., and all Partners Associates and of Counsel;</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Alan B. Rose, Esq.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Alan B. Rose, Esq.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Pankauski Law Firm </w:t>
      </w:r>
      <w:proofErr w:type="spellStart"/>
      <w:r w:rsidRPr="004E28D9">
        <w:rPr>
          <w:rFonts w:ascii="Times New Roman" w:eastAsia="Calibri" w:hAnsi="Times New Roman" w:cs="Times New Roman"/>
          <w:sz w:val="24"/>
          <w:szCs w:val="24"/>
        </w:rPr>
        <w:t>PLLC</w:t>
      </w:r>
      <w:proofErr w:type="spellEnd"/>
      <w:r w:rsidRPr="004E28D9">
        <w:rPr>
          <w:rFonts w:ascii="Times New Roman" w:eastAsia="Calibri" w:hAnsi="Times New Roman" w:cs="Times New Roman"/>
          <w:sz w:val="24"/>
          <w:szCs w:val="24"/>
        </w:rPr>
        <w:t xml:space="preserve">, and all Partners, Associates and of Counsel; </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J. Pankauski, Esq.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J. Pankauski, Esq.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Kimberly Francis Moran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Kimberly Francis Moran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Lindsay Baxley aka Lindsay Giles –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Lindsay Baxley aka Lindsay Giles – Professionally;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lastRenderedPageBreak/>
        <w:t>“Simon L. Bernstein Amended and Restated Trust Agreement” Dated July 25, 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Trust Agreement Dated May 20th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Trust Agreement Dated May 20th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 Estate of Simon Bernstein;</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The Estate of Shirley Bernstein;</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L. BERNSTEIN IRREVOCABLE TRUST AGREEMENT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IRREVOCABLE TRUST U/A 9/7/06;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IRREVOCABLE TRUST U/A 9/7/06;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IRREVOCABLE TRUST AGREEMENT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IRREVOCABLE INSURANCE TRUST DATED 6/21/1995;</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SIMON BERNSTEIN 2000 INSURANCE TRUST (dated August 15, 2000);</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SHIRLEY BERNSTEIN 2000 INSURANCE TRUST (DATED AUGUST 15, 2000);</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Trust f/b/o Joshua Bernstein under the Simon L. Bernstein Trust </w:t>
      </w:r>
      <w:proofErr w:type="spellStart"/>
      <w:r w:rsidRPr="004E28D9">
        <w:rPr>
          <w:rFonts w:ascii="Times New Roman" w:eastAsia="Calibri" w:hAnsi="Times New Roman" w:cs="Times New Roman"/>
          <w:sz w:val="24"/>
          <w:szCs w:val="24"/>
        </w:rPr>
        <w:t>dtd</w:t>
      </w:r>
      <w:proofErr w:type="spellEnd"/>
      <w:r w:rsidRPr="004E28D9">
        <w:rPr>
          <w:rFonts w:ascii="Times New Roman" w:eastAsia="Calibri" w:hAnsi="Times New Roman" w:cs="Times New Roman"/>
          <w:sz w:val="24"/>
          <w:szCs w:val="24"/>
        </w:rPr>
        <w:t xml:space="preserve"> 9/13/2012;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Trust f/b/o Daniel Bernstein under the Simon L. Bernstein Trust </w:t>
      </w:r>
      <w:proofErr w:type="spellStart"/>
      <w:r w:rsidRPr="004E28D9">
        <w:rPr>
          <w:rFonts w:ascii="Times New Roman" w:eastAsia="Calibri" w:hAnsi="Times New Roman" w:cs="Times New Roman"/>
          <w:sz w:val="24"/>
          <w:szCs w:val="24"/>
        </w:rPr>
        <w:t>dtd</w:t>
      </w:r>
      <w:proofErr w:type="spellEnd"/>
      <w:r w:rsidRPr="004E28D9">
        <w:rPr>
          <w:rFonts w:ascii="Times New Roman" w:eastAsia="Calibri" w:hAnsi="Times New Roman" w:cs="Times New Roman"/>
          <w:sz w:val="24"/>
          <w:szCs w:val="24"/>
        </w:rPr>
        <w:t xml:space="preserve"> 9/13/2012;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Trust f/b/o Jake Bernstein under the Simon L. Bernstein Trust </w:t>
      </w:r>
      <w:proofErr w:type="spellStart"/>
      <w:r w:rsidRPr="004E28D9">
        <w:rPr>
          <w:rFonts w:ascii="Times New Roman" w:eastAsia="Calibri" w:hAnsi="Times New Roman" w:cs="Times New Roman"/>
          <w:sz w:val="24"/>
          <w:szCs w:val="24"/>
        </w:rPr>
        <w:t>dtd</w:t>
      </w:r>
      <w:proofErr w:type="spellEnd"/>
      <w:r w:rsidRPr="004E28D9">
        <w:rPr>
          <w:rFonts w:ascii="Times New Roman" w:eastAsia="Calibri" w:hAnsi="Times New Roman" w:cs="Times New Roman"/>
          <w:sz w:val="24"/>
          <w:szCs w:val="24"/>
        </w:rPr>
        <w:t xml:space="preserve"> 9/13/2012;</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ELIOT BERNSTEIN FAMILY TRUST DATED MAY 20, 2008;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DANIEL BERNSTEIN IRREVOCABLE TRUST DATED SEPTEMBER 7, 2006;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JAKE BERNSTEIN IRREVOCABLE TRUST DATED SEPTEMBER 7, 2006;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JOSHUA Z. BERNSTEIN IRREVOCABLE TRUST DATED SEPTEMBER 7, 2006;</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DANIEL BERNSTEIN IRREVOCABLE TRUST 07-JUL-10 049738;</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JAKE BERNSTEIN IRREVOCABLE TRUST 07-JUL-10 0497381;</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JOSHUA Z BERNSTEIN IRREVOCABLE TRUST 07-JUL-10 0497381;</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John and Jane Doe’s (1-5000),</w:t>
      </w:r>
    </w:p>
    <w:p w:rsidR="004D0FAD" w:rsidRPr="004E28D9" w:rsidRDefault="004D0FAD" w:rsidP="004D0FAD">
      <w:pPr>
        <w:widowControl w:val="0"/>
        <w:spacing w:after="0" w:line="240" w:lineRule="auto"/>
        <w:ind w:firstLine="720"/>
        <w:rPr>
          <w:rFonts w:ascii="Times New Roman" w:eastAsia="Calibri" w:hAnsi="Times New Roman" w:cs="Times New Roman"/>
          <w:sz w:val="24"/>
          <w:szCs w:val="24"/>
        </w:rPr>
      </w:pPr>
    </w:p>
    <w:p w:rsidR="004D0FAD" w:rsidRPr="004E28D9" w:rsidRDefault="004D0FAD" w:rsidP="004D0FAD">
      <w:pPr>
        <w:widowControl w:val="0"/>
        <w:spacing w:after="0" w:line="240" w:lineRule="auto"/>
        <w:ind w:firstLine="720"/>
        <w:rPr>
          <w:rFonts w:ascii="Times New Roman" w:eastAsia="Calibri" w:hAnsi="Times New Roman" w:cs="Times New Roman"/>
          <w:sz w:val="24"/>
          <w:szCs w:val="24"/>
        </w:rPr>
      </w:pPr>
      <w:r w:rsidRPr="004E28D9">
        <w:rPr>
          <w:rFonts w:ascii="Times New Roman" w:eastAsia="Calibri" w:hAnsi="Times New Roman" w:cs="Times New Roman"/>
          <w:sz w:val="24"/>
          <w:szCs w:val="24"/>
        </w:rPr>
        <w:t>Counter Defendants,</w:t>
      </w:r>
      <w:bookmarkStart w:id="0" w:name="_GoBack"/>
      <w:bookmarkEnd w:id="0"/>
    </w:p>
    <w:p w:rsidR="004D0FAD" w:rsidRPr="004E28D9" w:rsidRDefault="004D0FAD" w:rsidP="004D0FAD">
      <w:pPr>
        <w:rPr>
          <w:rFonts w:ascii="Calibri" w:eastAsia="Calibri" w:hAnsi="Calibri" w:cs="Times New Roman"/>
          <w:sz w:val="24"/>
          <w:szCs w:val="24"/>
        </w:rPr>
      </w:pPr>
      <w:r w:rsidRPr="004E28D9">
        <w:rPr>
          <w:rFonts w:ascii="Calibri" w:eastAsia="Calibri" w:hAnsi="Calibri" w:cs="Times New Roman"/>
          <w:sz w:val="24"/>
          <w:szCs w:val="24"/>
        </w:rPr>
        <w:t>_____________________________________/</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Judge Martin Colin,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Judge Martin Colin, Professionally; </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Judge David French, personally;</w:t>
      </w:r>
    </w:p>
    <w:p w:rsidR="004D0FAD" w:rsidRPr="004E28D9" w:rsidRDefault="004D0FAD" w:rsidP="004D0FAD">
      <w:pPr>
        <w:spacing w:after="0" w:line="240" w:lineRule="auto"/>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Judge David French, professionally; </w:t>
      </w:r>
    </w:p>
    <w:p w:rsidR="004D0FAD" w:rsidRPr="004E28D9" w:rsidRDefault="004D0FAD" w:rsidP="004D0FAD">
      <w:pPr>
        <w:widowControl w:val="0"/>
        <w:spacing w:after="0" w:line="240" w:lineRule="auto"/>
        <w:ind w:left="5400" w:hanging="5040"/>
        <w:rPr>
          <w:rFonts w:ascii="Times New Roman" w:eastAsia="Calibri" w:hAnsi="Times New Roman" w:cs="Times New Roman"/>
          <w:sz w:val="24"/>
          <w:szCs w:val="24"/>
        </w:rPr>
      </w:pPr>
    </w:p>
    <w:p w:rsidR="004D0FAD" w:rsidRPr="004E28D9" w:rsidRDefault="004D0FAD" w:rsidP="004D0FAD">
      <w:pPr>
        <w:widowControl w:val="0"/>
        <w:spacing w:after="0" w:line="240" w:lineRule="auto"/>
        <w:ind w:left="5760" w:hanging="5040"/>
        <w:rPr>
          <w:rFonts w:ascii="Times New Roman" w:eastAsia="Calibri" w:hAnsi="Times New Roman" w:cs="Times New Roman"/>
          <w:sz w:val="24"/>
          <w:szCs w:val="24"/>
        </w:rPr>
      </w:pPr>
      <w:r w:rsidRPr="004E28D9">
        <w:rPr>
          <w:rFonts w:ascii="Times New Roman" w:eastAsia="Calibri" w:hAnsi="Times New Roman" w:cs="Times New Roman"/>
          <w:sz w:val="24"/>
          <w:szCs w:val="24"/>
        </w:rPr>
        <w:t xml:space="preserve">Material and Fact Witnesses who may </w:t>
      </w:r>
    </w:p>
    <w:p w:rsidR="004D0FAD" w:rsidRPr="004E28D9" w:rsidRDefault="004D0FAD" w:rsidP="004D0FAD">
      <w:pPr>
        <w:widowControl w:val="0"/>
        <w:spacing w:after="0" w:line="240" w:lineRule="auto"/>
        <w:ind w:left="576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become</w:t>
      </w:r>
      <w:proofErr w:type="gramEnd"/>
      <w:r w:rsidRPr="004E28D9">
        <w:rPr>
          <w:rFonts w:ascii="Times New Roman" w:eastAsia="Calibri" w:hAnsi="Times New Roman" w:cs="Times New Roman"/>
          <w:sz w:val="24"/>
          <w:szCs w:val="24"/>
        </w:rPr>
        <w:t xml:space="preserve"> Defendants in any amended </w:t>
      </w:r>
    </w:p>
    <w:p w:rsidR="004D0FAD" w:rsidRPr="004E28D9" w:rsidRDefault="004D0FAD" w:rsidP="004D0FAD">
      <w:pPr>
        <w:widowControl w:val="0"/>
        <w:spacing w:after="0" w:line="240" w:lineRule="auto"/>
        <w:ind w:left="5760" w:hanging="5040"/>
        <w:rPr>
          <w:rFonts w:ascii="Times New Roman" w:eastAsia="Calibri" w:hAnsi="Times New Roman" w:cs="Times New Roman"/>
          <w:sz w:val="24"/>
          <w:szCs w:val="24"/>
        </w:rPr>
      </w:pPr>
      <w:proofErr w:type="gramStart"/>
      <w:r w:rsidRPr="004E28D9">
        <w:rPr>
          <w:rFonts w:ascii="Times New Roman" w:eastAsia="Calibri" w:hAnsi="Times New Roman" w:cs="Times New Roman"/>
          <w:sz w:val="24"/>
          <w:szCs w:val="24"/>
        </w:rPr>
        <w:t>complaint</w:t>
      </w:r>
      <w:proofErr w:type="gramEnd"/>
      <w:r w:rsidRPr="004E28D9">
        <w:rPr>
          <w:rFonts w:ascii="Times New Roman" w:eastAsia="Calibri" w:hAnsi="Times New Roman" w:cs="Times New Roman"/>
          <w:sz w:val="24"/>
          <w:szCs w:val="24"/>
        </w:rPr>
        <w:t>.</w:t>
      </w:r>
    </w:p>
    <w:p w:rsidR="004D0FAD" w:rsidRPr="004E28D9" w:rsidRDefault="004D0FAD" w:rsidP="004D0FAD">
      <w:pPr>
        <w:widowControl w:val="0"/>
        <w:spacing w:after="0" w:line="240" w:lineRule="auto"/>
        <w:rPr>
          <w:rFonts w:ascii="Times New Roman" w:eastAsia="Calibri" w:hAnsi="Times New Roman" w:cs="Times New Roman"/>
          <w:sz w:val="24"/>
          <w:szCs w:val="24"/>
        </w:rPr>
      </w:pPr>
    </w:p>
    <w:p w:rsidR="00551344" w:rsidRPr="00551344" w:rsidRDefault="004D0FAD" w:rsidP="004D0FAD">
      <w:pPr>
        <w:widowControl w:val="0"/>
        <w:spacing w:after="0" w:line="240" w:lineRule="auto"/>
        <w:ind w:right="4320"/>
        <w:rPr>
          <w:rFonts w:ascii="Times New Roman" w:eastAsia="Calibri" w:hAnsi="Times New Roman" w:cs="Times New Roman"/>
          <w:caps/>
          <w:sz w:val="24"/>
          <w:szCs w:val="24"/>
        </w:rPr>
      </w:pPr>
      <w:r w:rsidRPr="004E28D9">
        <w:rPr>
          <w:rFonts w:ascii="Calibri" w:eastAsia="Calibri" w:hAnsi="Calibri" w:cs="Times New Roman"/>
          <w:sz w:val="24"/>
          <w:szCs w:val="24"/>
        </w:rPr>
        <w:t>_____________________________________/</w:t>
      </w:r>
    </w:p>
    <w:p w:rsidR="00551344" w:rsidRDefault="00551344" w:rsidP="00551344">
      <w:pPr>
        <w:autoSpaceDE w:val="0"/>
        <w:autoSpaceDN w:val="0"/>
        <w:adjustRightInd w:val="0"/>
        <w:spacing w:after="0" w:line="240" w:lineRule="auto"/>
        <w:jc w:val="center"/>
        <w:rPr>
          <w:rFonts w:ascii="Times New Roman" w:hAnsi="Times New Roman" w:cs="Times New Roman"/>
          <w:b/>
          <w:bCs/>
        </w:rPr>
      </w:pPr>
    </w:p>
    <w:p w:rsidR="00551344" w:rsidRDefault="00551344" w:rsidP="0055134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PETITION TO REMOVE TED BERNSTEIN AS</w:t>
      </w:r>
    </w:p>
    <w:p w:rsidR="00551344" w:rsidRDefault="00F875AF" w:rsidP="00551344">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ALLEGED </w:t>
      </w:r>
      <w:r w:rsidR="00551344">
        <w:rPr>
          <w:rFonts w:ascii="Times New Roman" w:hAnsi="Times New Roman" w:cs="Times New Roman"/>
          <w:b/>
          <w:bCs/>
        </w:rPr>
        <w:t>SUCCESSOR TRUSTEE OF THE</w:t>
      </w:r>
      <w:r>
        <w:rPr>
          <w:rFonts w:ascii="Times New Roman" w:hAnsi="Times New Roman" w:cs="Times New Roman"/>
          <w:b/>
          <w:bCs/>
        </w:rPr>
        <w:t xml:space="preserve"> ALLEGED</w:t>
      </w:r>
      <w:r w:rsidR="00551344">
        <w:rPr>
          <w:rFonts w:ascii="Times New Roman" w:hAnsi="Times New Roman" w:cs="Times New Roman"/>
          <w:b/>
          <w:bCs/>
        </w:rPr>
        <w:t xml:space="preserve"> </w:t>
      </w:r>
      <w:r w:rsidR="004D0FAD">
        <w:rPr>
          <w:rFonts w:ascii="Times New Roman" w:hAnsi="Times New Roman" w:cs="Times New Roman"/>
          <w:b/>
          <w:bCs/>
        </w:rPr>
        <w:t xml:space="preserve">SHIRLEY </w:t>
      </w:r>
      <w:r w:rsidR="00551344">
        <w:rPr>
          <w:rFonts w:ascii="Times New Roman" w:hAnsi="Times New Roman" w:cs="Times New Roman"/>
          <w:b/>
          <w:bCs/>
        </w:rPr>
        <w:t xml:space="preserve">BERNSTEIN </w:t>
      </w:r>
      <w:r w:rsidR="004D0FAD">
        <w:rPr>
          <w:rFonts w:ascii="Times New Roman" w:hAnsi="Times New Roman" w:cs="Times New Roman"/>
          <w:b/>
          <w:bCs/>
        </w:rPr>
        <w:t>IR</w:t>
      </w:r>
      <w:r w:rsidR="00551344">
        <w:rPr>
          <w:rFonts w:ascii="Times New Roman" w:hAnsi="Times New Roman" w:cs="Times New Roman"/>
          <w:b/>
          <w:bCs/>
        </w:rPr>
        <w:t>REVOCABLE TRUST</w:t>
      </w:r>
    </w:p>
    <w:p w:rsidR="007706EB" w:rsidRDefault="007706EB" w:rsidP="00551344">
      <w:pPr>
        <w:autoSpaceDE w:val="0"/>
        <w:autoSpaceDN w:val="0"/>
        <w:adjustRightInd w:val="0"/>
        <w:spacing w:after="0" w:line="240" w:lineRule="auto"/>
        <w:jc w:val="center"/>
        <w:rPr>
          <w:rFonts w:ascii="Times New Roman" w:hAnsi="Times New Roman" w:cs="Times New Roman"/>
          <w:b/>
          <w:bCs/>
        </w:rPr>
      </w:pPr>
    </w:p>
    <w:p w:rsidR="007706EB" w:rsidRDefault="007706EB" w:rsidP="007706EB">
      <w:pPr>
        <w:rPr>
          <w:rFonts w:ascii="Times New Roman" w:hAnsi="Times New Roman" w:cs="Times New Roman"/>
        </w:rPr>
      </w:pPr>
    </w:p>
    <w:p w:rsidR="004D0FAD" w:rsidRDefault="004D0FAD" w:rsidP="007706EB">
      <w:pPr>
        <w:spacing w:line="480" w:lineRule="auto"/>
        <w:ind w:firstLine="720"/>
        <w:contextualSpacing/>
        <w:rPr>
          <w:rFonts w:ascii="Times New Roman" w:eastAsia="Times New Roman" w:hAnsi="Times New Roman" w:cs="Times New Roman"/>
          <w:sz w:val="23"/>
          <w:szCs w:val="23"/>
        </w:rPr>
      </w:pPr>
      <w:r w:rsidRPr="00695AF8">
        <w:rPr>
          <w:rFonts w:ascii="Times New Roman" w:hAnsi="Times New Roman" w:cs="Times New Roman"/>
          <w:sz w:val="23"/>
          <w:szCs w:val="23"/>
        </w:rPr>
        <w:lastRenderedPageBreak/>
        <w:t>COMES</w:t>
      </w:r>
      <w:r w:rsidRPr="00695AF8">
        <w:rPr>
          <w:rFonts w:ascii="Times New Roman" w:eastAsia="Times New Roman" w:hAnsi="Times New Roman" w:cs="Times New Roman"/>
          <w:sz w:val="23"/>
          <w:szCs w:val="23"/>
        </w:rPr>
        <w:t xml:space="preserve"> NOW, PRO SE</w:t>
      </w:r>
      <w:r w:rsidRPr="00695AF8">
        <w:rPr>
          <w:rFonts w:ascii="Times New Roman" w:eastAsia="Times New Roman" w:hAnsi="Times New Roman" w:cs="Times New Roman"/>
          <w:sz w:val="23"/>
          <w:szCs w:val="23"/>
          <w:vertAlign w:val="superscript"/>
        </w:rPr>
        <w:footnoteReference w:id="1"/>
      </w:r>
      <w:r w:rsidRPr="00695AF8">
        <w:rPr>
          <w:rFonts w:ascii="Times New Roman" w:eastAsia="Times New Roman" w:hAnsi="Times New Roman" w:cs="Times New Roman"/>
          <w:sz w:val="23"/>
          <w:szCs w:val="23"/>
        </w:rPr>
        <w:t>, Eliot Ivan Bernstein (“Eliot”) as Beneficiary and Interested Party both for himself personally and as Guardians for his three minor children of the alleged “Shirley Bernstein Trust dated May 20, 2008, as amended” (“Shirley Trust”)</w:t>
      </w:r>
      <w:r w:rsidR="00316138">
        <w:rPr>
          <w:rFonts w:ascii="Times New Roman" w:eastAsia="Times New Roman" w:hAnsi="Times New Roman" w:cs="Times New Roman"/>
          <w:sz w:val="23"/>
          <w:szCs w:val="23"/>
        </w:rPr>
        <w:t xml:space="preserve"> (see Exhibit A3)</w:t>
      </w:r>
      <w:r w:rsidRPr="00695AF8">
        <w:rPr>
          <w:rFonts w:ascii="Times New Roman" w:eastAsia="Times New Roman" w:hAnsi="Times New Roman" w:cs="Times New Roman"/>
          <w:sz w:val="23"/>
          <w:szCs w:val="23"/>
        </w:rPr>
        <w:t xml:space="preserve"> and as Trustee of the “Eliot Bernstein Family Trust dated 5/20/2008” </w:t>
      </w:r>
      <w:r w:rsidR="00316138">
        <w:rPr>
          <w:rFonts w:ascii="Times New Roman" w:eastAsia="Times New Roman" w:hAnsi="Times New Roman" w:cs="Times New Roman"/>
          <w:sz w:val="23"/>
          <w:szCs w:val="23"/>
        </w:rPr>
        <w:t>(see Exhibit A4)</w:t>
      </w:r>
      <w:r w:rsidRPr="00695AF8">
        <w:rPr>
          <w:rFonts w:ascii="Times New Roman" w:eastAsia="Times New Roman" w:hAnsi="Times New Roman" w:cs="Times New Roman"/>
          <w:sz w:val="23"/>
          <w:szCs w:val="23"/>
        </w:rPr>
        <w:t xml:space="preserve"> and hereby files this “</w:t>
      </w:r>
      <w:r w:rsidR="00803F3C" w:rsidRPr="00803F3C">
        <w:rPr>
          <w:rFonts w:ascii="Times New Roman" w:eastAsia="Times New Roman" w:hAnsi="Times New Roman" w:cs="Times New Roman"/>
          <w:sz w:val="23"/>
          <w:szCs w:val="23"/>
        </w:rPr>
        <w:t>PETITION TO REMOVE TED BERNSTEIN AS</w:t>
      </w:r>
      <w:r w:rsidR="00803F3C">
        <w:rPr>
          <w:rFonts w:ascii="Times New Roman" w:eastAsia="Times New Roman" w:hAnsi="Times New Roman" w:cs="Times New Roman"/>
          <w:sz w:val="23"/>
          <w:szCs w:val="23"/>
        </w:rPr>
        <w:t xml:space="preserve"> </w:t>
      </w:r>
      <w:r w:rsidR="00803F3C" w:rsidRPr="00803F3C">
        <w:rPr>
          <w:rFonts w:ascii="Times New Roman" w:eastAsia="Times New Roman" w:hAnsi="Times New Roman" w:cs="Times New Roman"/>
          <w:sz w:val="23"/>
          <w:szCs w:val="23"/>
        </w:rPr>
        <w:t>ALLEGED SUCCESSOR TRUSTEE OF THE ALLEGED SHIRLEY BERNSTEIN IRREVOCABLE TRUST</w:t>
      </w:r>
      <w:r w:rsidRPr="00695AF8">
        <w:rPr>
          <w:rFonts w:ascii="Times New Roman" w:eastAsia="Times New Roman" w:hAnsi="Times New Roman" w:cs="Times New Roman"/>
          <w:sz w:val="23"/>
          <w:szCs w:val="23"/>
        </w:rPr>
        <w:t>” and in support thereof states, on information and belief, as follows:</w:t>
      </w:r>
    </w:p>
    <w:p w:rsidR="00551344" w:rsidRDefault="00551344" w:rsidP="00575B56">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 xml:space="preserve">I. </w:t>
      </w:r>
      <w:r w:rsidR="00575B56">
        <w:rPr>
          <w:rFonts w:ascii="Times New Roman" w:hAnsi="Times New Roman" w:cs="Times New Roman"/>
          <w:b/>
          <w:bCs/>
          <w:sz w:val="23"/>
          <w:szCs w:val="23"/>
        </w:rPr>
        <w:t>Eliot</w:t>
      </w:r>
      <w:r>
        <w:rPr>
          <w:rFonts w:ascii="Times New Roman" w:hAnsi="Times New Roman" w:cs="Times New Roman"/>
          <w:b/>
          <w:bCs/>
          <w:sz w:val="23"/>
          <w:szCs w:val="23"/>
        </w:rPr>
        <w:t xml:space="preserve"> has standing </w:t>
      </w:r>
      <w:r>
        <w:rPr>
          <w:rFonts w:ascii="Times New Roman" w:hAnsi="Times New Roman" w:cs="Times New Roman"/>
          <w:b/>
          <w:bCs/>
        </w:rPr>
        <w:t xml:space="preserve">to </w:t>
      </w:r>
      <w:r>
        <w:rPr>
          <w:rFonts w:ascii="Times New Roman" w:hAnsi="Times New Roman" w:cs="Times New Roman"/>
          <w:b/>
          <w:bCs/>
          <w:sz w:val="23"/>
          <w:szCs w:val="23"/>
        </w:rPr>
        <w:t>seek removal.</w:t>
      </w:r>
    </w:p>
    <w:p w:rsidR="00575B56" w:rsidRDefault="00575B56" w:rsidP="00575B56">
      <w:pPr>
        <w:autoSpaceDE w:val="0"/>
        <w:autoSpaceDN w:val="0"/>
        <w:adjustRightInd w:val="0"/>
        <w:spacing w:after="0" w:line="240" w:lineRule="auto"/>
        <w:jc w:val="center"/>
        <w:rPr>
          <w:rFonts w:ascii="Times New Roman" w:hAnsi="Times New Roman" w:cs="Times New Roman"/>
          <w:b/>
          <w:bCs/>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provisions of §736.0706(1), §736.0103, and §733.707(3), Fla. Stats. (2014) govern</w:t>
      </w:r>
      <w:r w:rsidR="005574B9">
        <w:rPr>
          <w:rFonts w:ascii="Times New Roman" w:hAnsi="Times New Roman" w:cs="Times New Roman"/>
          <w:sz w:val="24"/>
          <w:szCs w:val="24"/>
        </w:rPr>
        <w:t xml:space="preserve"> </w:t>
      </w:r>
      <w:r>
        <w:rPr>
          <w:rFonts w:ascii="Times New Roman" w:hAnsi="Times New Roman" w:cs="Times New Roman"/>
          <w:sz w:val="24"/>
          <w:szCs w:val="24"/>
        </w:rPr>
        <w:t>the issue of who has standing to seek removal of a trustee. Section 736.0706(1) Fla. Stat. (2014)</w:t>
      </w:r>
      <w:r w:rsidR="005574B9">
        <w:rPr>
          <w:rFonts w:ascii="Times New Roman" w:hAnsi="Times New Roman" w:cs="Times New Roman"/>
          <w:sz w:val="24"/>
          <w:szCs w:val="24"/>
        </w:rPr>
        <w:t xml:space="preserve"> </w:t>
      </w:r>
      <w:r>
        <w:rPr>
          <w:rFonts w:ascii="Times New Roman" w:hAnsi="Times New Roman" w:cs="Times New Roman"/>
          <w:sz w:val="24"/>
          <w:szCs w:val="24"/>
        </w:rPr>
        <w:t>states:</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i/>
          <w:iCs/>
          <w:sz w:val="23"/>
          <w:szCs w:val="23"/>
        </w:rPr>
      </w:pPr>
      <w:r>
        <w:rPr>
          <w:rFonts w:ascii="Times New Roman" w:hAnsi="Times New Roman" w:cs="Times New Roman"/>
          <w:i/>
          <w:iCs/>
          <w:sz w:val="23"/>
          <w:szCs w:val="23"/>
        </w:rPr>
        <w:t xml:space="preserve">(1) The settlor, a </w:t>
      </w:r>
      <w:proofErr w:type="spellStart"/>
      <w:r>
        <w:rPr>
          <w:rFonts w:ascii="Times New Roman" w:hAnsi="Times New Roman" w:cs="Times New Roman"/>
          <w:i/>
          <w:iCs/>
          <w:sz w:val="23"/>
          <w:szCs w:val="23"/>
        </w:rPr>
        <w:t>cotrustee</w:t>
      </w:r>
      <w:proofErr w:type="spellEnd"/>
      <w:r>
        <w:rPr>
          <w:rFonts w:ascii="Times New Roman" w:hAnsi="Times New Roman" w:cs="Times New Roman"/>
          <w:i/>
          <w:iCs/>
          <w:sz w:val="23"/>
          <w:szCs w:val="23"/>
        </w:rPr>
        <w:t xml:space="preserve">, or a </w:t>
      </w:r>
      <w:r w:rsidRPr="00575B56">
        <w:rPr>
          <w:rFonts w:ascii="Times New Roman" w:hAnsi="Times New Roman" w:cs="Times New Roman"/>
          <w:b/>
          <w:i/>
          <w:iCs/>
          <w:sz w:val="23"/>
          <w:szCs w:val="23"/>
        </w:rPr>
        <w:t>beneficiary</w:t>
      </w:r>
      <w:r>
        <w:rPr>
          <w:rFonts w:ascii="Times New Roman" w:hAnsi="Times New Roman" w:cs="Times New Roman"/>
          <w:i/>
          <w:iCs/>
          <w:sz w:val="23"/>
          <w:szCs w:val="23"/>
        </w:rPr>
        <w:t xml:space="preserve"> may request the court to remove a</w:t>
      </w:r>
      <w:r w:rsidR="00575B56">
        <w:rPr>
          <w:rFonts w:ascii="Times New Roman" w:hAnsi="Times New Roman" w:cs="Times New Roman"/>
          <w:i/>
          <w:iCs/>
          <w:sz w:val="23"/>
          <w:szCs w:val="23"/>
        </w:rPr>
        <w:t xml:space="preserve"> </w:t>
      </w:r>
      <w:r>
        <w:rPr>
          <w:rFonts w:ascii="Times New Roman" w:hAnsi="Times New Roman" w:cs="Times New Roman"/>
          <w:i/>
          <w:iCs/>
          <w:sz w:val="23"/>
          <w:szCs w:val="23"/>
        </w:rPr>
        <w:t>trustee, or a trustee may be removed by the court on the court's own initiative.</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5574B9">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§736.0103, Fla. Stat. (2014), </w:t>
      </w:r>
      <w:proofErr w:type="gramStart"/>
      <w:r>
        <w:rPr>
          <w:rFonts w:ascii="Times New Roman" w:hAnsi="Times New Roman" w:cs="Times New Roman"/>
          <w:sz w:val="24"/>
          <w:szCs w:val="24"/>
        </w:rPr>
        <w:t>defines</w:t>
      </w:r>
      <w:proofErr w:type="gramEnd"/>
      <w:r>
        <w:rPr>
          <w:rFonts w:ascii="Times New Roman" w:hAnsi="Times New Roman" w:cs="Times New Roman"/>
          <w:sz w:val="24"/>
          <w:szCs w:val="24"/>
        </w:rPr>
        <w:t xml:space="preserve"> a "beneficiary":</w:t>
      </w:r>
    </w:p>
    <w:p w:rsidR="00551344" w:rsidRDefault="00551344" w:rsidP="00575B56">
      <w:pPr>
        <w:tabs>
          <w:tab w:val="left" w:pos="9360"/>
        </w:tabs>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i/>
          <w:iCs/>
          <w:sz w:val="23"/>
          <w:szCs w:val="23"/>
        </w:rPr>
        <w:t xml:space="preserve">(4) "Beneficiary" means a person who has </w:t>
      </w:r>
      <w:r>
        <w:rPr>
          <w:rFonts w:ascii="Times New Roman" w:hAnsi="Times New Roman" w:cs="Times New Roman"/>
          <w:b/>
          <w:bCs/>
          <w:i/>
          <w:iCs/>
          <w:sz w:val="23"/>
          <w:szCs w:val="23"/>
        </w:rPr>
        <w:t>a present or future beneficial interest</w:t>
      </w:r>
      <w:r w:rsidR="00575B56">
        <w:rPr>
          <w:rFonts w:ascii="Times New Roman" w:hAnsi="Times New Roman" w:cs="Times New Roman"/>
          <w:b/>
          <w:bCs/>
          <w:i/>
          <w:iCs/>
          <w:sz w:val="23"/>
          <w:szCs w:val="23"/>
        </w:rPr>
        <w:t xml:space="preserve"> in a </w:t>
      </w:r>
      <w:r>
        <w:rPr>
          <w:rFonts w:ascii="Times New Roman" w:hAnsi="Times New Roman" w:cs="Times New Roman"/>
          <w:b/>
          <w:bCs/>
          <w:i/>
          <w:iCs/>
          <w:sz w:val="23"/>
          <w:szCs w:val="23"/>
        </w:rPr>
        <w:t xml:space="preserve">trust, vested or contingent, </w:t>
      </w:r>
      <w:r>
        <w:rPr>
          <w:rFonts w:ascii="Times New Roman" w:hAnsi="Times New Roman" w:cs="Times New Roman"/>
          <w:i/>
          <w:iCs/>
          <w:sz w:val="23"/>
          <w:szCs w:val="23"/>
        </w:rPr>
        <w:t>or who holds a power of appointment over trust</w:t>
      </w:r>
      <w:r w:rsidR="00575B56">
        <w:rPr>
          <w:rFonts w:ascii="Times New Roman" w:hAnsi="Times New Roman" w:cs="Times New Roman"/>
          <w:i/>
          <w:iCs/>
          <w:sz w:val="23"/>
          <w:szCs w:val="23"/>
        </w:rPr>
        <w:t xml:space="preserve"> </w:t>
      </w:r>
      <w:r>
        <w:rPr>
          <w:rFonts w:ascii="Times New Roman" w:hAnsi="Times New Roman" w:cs="Times New Roman"/>
          <w:i/>
          <w:iCs/>
          <w:sz w:val="23"/>
          <w:szCs w:val="23"/>
        </w:rPr>
        <w:t xml:space="preserve">property in a capacity other than that of trustee. </w:t>
      </w:r>
      <w:r>
        <w:rPr>
          <w:rFonts w:ascii="Times New Roman" w:hAnsi="Times New Roman" w:cs="Times New Roman"/>
          <w:sz w:val="24"/>
          <w:szCs w:val="24"/>
        </w:rPr>
        <w:t>(</w:t>
      </w:r>
      <w:proofErr w:type="gramStart"/>
      <w:r>
        <w:rPr>
          <w:rFonts w:ascii="Times New Roman" w:hAnsi="Times New Roman" w:cs="Times New Roman"/>
          <w:sz w:val="24"/>
          <w:szCs w:val="24"/>
        </w:rPr>
        <w:t>emphasis</w:t>
      </w:r>
      <w:proofErr w:type="gramEnd"/>
      <w:r>
        <w:rPr>
          <w:rFonts w:ascii="Times New Roman" w:hAnsi="Times New Roman" w:cs="Times New Roman"/>
          <w:sz w:val="24"/>
          <w:szCs w:val="24"/>
        </w:rPr>
        <w:t xml:space="preserve">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575B5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This Court has the Authority </w:t>
      </w:r>
      <w:proofErr w:type="gramStart"/>
      <w:r>
        <w:rPr>
          <w:rFonts w:ascii="Times New Roman" w:hAnsi="Times New Roman" w:cs="Times New Roman"/>
          <w:b/>
          <w:bCs/>
          <w:sz w:val="24"/>
          <w:szCs w:val="24"/>
        </w:rPr>
        <w:t>Under</w:t>
      </w:r>
      <w:proofErr w:type="gramEnd"/>
      <w:r>
        <w:rPr>
          <w:rFonts w:ascii="Times New Roman" w:hAnsi="Times New Roman" w:cs="Times New Roman"/>
          <w:b/>
          <w:bCs/>
          <w:sz w:val="24"/>
          <w:szCs w:val="24"/>
        </w:rPr>
        <w:t xml:space="preserve"> Florida Law to Remove TED</w:t>
      </w:r>
      <w:r w:rsidR="00575B56">
        <w:rPr>
          <w:rFonts w:ascii="Times New Roman" w:hAnsi="Times New Roman" w:cs="Times New Roman"/>
          <w:b/>
          <w:bCs/>
          <w:sz w:val="24"/>
          <w:szCs w:val="24"/>
        </w:rPr>
        <w:t xml:space="preserve"> </w:t>
      </w:r>
      <w:r>
        <w:rPr>
          <w:rFonts w:ascii="Times New Roman" w:hAnsi="Times New Roman" w:cs="Times New Roman"/>
          <w:b/>
          <w:bCs/>
          <w:sz w:val="24"/>
          <w:szCs w:val="24"/>
        </w:rPr>
        <w:t>as Trustee of the Revocable Trust.</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lastRenderedPageBreak/>
        <w:t>Under Florida law, this Court has broad authority to affect trust administration</w:t>
      </w:r>
      <w:r w:rsidR="00B4155B">
        <w:rPr>
          <w:rStyle w:val="FootnoteReference"/>
          <w:rFonts w:ascii="Times New Roman" w:hAnsi="Times New Roman" w:cs="Times New Roman"/>
          <w:sz w:val="23"/>
          <w:szCs w:val="23"/>
        </w:rPr>
        <w:footnoteReference w:id="2"/>
      </w:r>
      <w:r>
        <w:rPr>
          <w:rFonts w:ascii="Times New Roman" w:hAnsi="Times New Roman" w:cs="Times New Roman"/>
          <w:sz w:val="23"/>
          <w:szCs w:val="23"/>
        </w:rPr>
        <w:t>. Under</w:t>
      </w:r>
      <w:r w:rsidR="00575B56">
        <w:rPr>
          <w:rFonts w:ascii="Times New Roman" w:hAnsi="Times New Roman" w:cs="Times New Roman"/>
          <w:sz w:val="23"/>
          <w:szCs w:val="23"/>
        </w:rPr>
        <w:t xml:space="preserve"> </w:t>
      </w:r>
      <w:r>
        <w:rPr>
          <w:rFonts w:ascii="Times New Roman" w:hAnsi="Times New Roman" w:cs="Times New Roman"/>
          <w:sz w:val="23"/>
          <w:szCs w:val="23"/>
        </w:rPr>
        <w:t>§736.0201, Fla. Stat. (2014), the Court has the following power:</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736.0201. Role of court in trust proceedings</w:t>
      </w:r>
    </w:p>
    <w:p w:rsidR="00551344" w:rsidRDefault="00551344" w:rsidP="00575B56">
      <w:pPr>
        <w:autoSpaceDE w:val="0"/>
        <w:autoSpaceDN w:val="0"/>
        <w:adjustRightInd w:val="0"/>
        <w:spacing w:after="0" w:line="240" w:lineRule="auto"/>
        <w:ind w:left="1440"/>
        <w:rPr>
          <w:rFonts w:ascii="Arial" w:hAnsi="Arial" w:cs="Arial"/>
          <w:sz w:val="33"/>
          <w:szCs w:val="33"/>
        </w:rPr>
      </w:pPr>
      <w:r>
        <w:rPr>
          <w:rFonts w:ascii="Arial" w:hAnsi="Arial" w:cs="Arial"/>
          <w:sz w:val="33"/>
          <w:szCs w:val="33"/>
        </w:rPr>
        <w:t xml:space="preserve">* </w:t>
      </w:r>
      <w:r>
        <w:rPr>
          <w:rFonts w:ascii="Arial" w:hAnsi="Arial" w:cs="Arial"/>
          <w:sz w:val="32"/>
          <w:szCs w:val="32"/>
        </w:rPr>
        <w:t xml:space="preserve">* * </w:t>
      </w:r>
      <w:r>
        <w:rPr>
          <w:rFonts w:ascii="Arial" w:hAnsi="Arial" w:cs="Arial"/>
          <w:sz w:val="33"/>
          <w:szCs w:val="3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proofErr w:type="gramStart"/>
      <w:r>
        <w:rPr>
          <w:rFonts w:ascii="Times New Roman" w:hAnsi="Times New Roman" w:cs="Times New Roman"/>
          <w:sz w:val="23"/>
          <w:szCs w:val="23"/>
        </w:rPr>
        <w:t>( 4</w:t>
      </w:r>
      <w:proofErr w:type="gramEnd"/>
      <w:r>
        <w:rPr>
          <w:rFonts w:ascii="Times New Roman" w:hAnsi="Times New Roman" w:cs="Times New Roman"/>
          <w:sz w:val="23"/>
          <w:szCs w:val="23"/>
        </w:rPr>
        <w:t>) A judicial proceeding involving a trust may relate to the validity,</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or distribution of a trust, including proceedings to:</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(a) Determine the validity of all or part of a trust;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(b) </w:t>
      </w:r>
      <w:r w:rsidRPr="00575B56">
        <w:rPr>
          <w:rFonts w:ascii="Times New Roman" w:hAnsi="Times New Roman" w:cs="Times New Roman"/>
          <w:b/>
          <w:sz w:val="23"/>
          <w:szCs w:val="23"/>
          <w:u w:val="single"/>
        </w:rPr>
        <w:t>Appoint or remove a trustee</w:t>
      </w:r>
      <w:r>
        <w:rPr>
          <w:rFonts w:ascii="Times New Roman" w:hAnsi="Times New Roman" w:cs="Times New Roman"/>
          <w:sz w:val="23"/>
          <w:szCs w:val="2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(c) Review trustees' fees;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(d) Review and settle interim or final accounts;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(e) Ascertain beneficiaries; determine any question arising in the</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or distribution of any trust, including questions of</w:t>
      </w:r>
      <w:r w:rsidR="00575B56">
        <w:rPr>
          <w:rFonts w:ascii="Times New Roman" w:hAnsi="Times New Roman" w:cs="Times New Roman"/>
          <w:sz w:val="23"/>
          <w:szCs w:val="23"/>
        </w:rPr>
        <w:t xml:space="preserve"> </w:t>
      </w:r>
      <w:r>
        <w:rPr>
          <w:rFonts w:ascii="Times New Roman" w:hAnsi="Times New Roman" w:cs="Times New Roman"/>
          <w:sz w:val="23"/>
          <w:szCs w:val="23"/>
        </w:rPr>
        <w:t>construction of trust instruments; instruct trustees; and determine the</w:t>
      </w:r>
      <w:r w:rsidR="00575B56">
        <w:rPr>
          <w:rFonts w:ascii="Times New Roman" w:hAnsi="Times New Roman" w:cs="Times New Roman"/>
          <w:sz w:val="23"/>
          <w:szCs w:val="23"/>
        </w:rPr>
        <w:t xml:space="preserve"> </w:t>
      </w:r>
      <w:r>
        <w:rPr>
          <w:rFonts w:ascii="Times New Roman" w:hAnsi="Times New Roman" w:cs="Times New Roman"/>
          <w:sz w:val="23"/>
          <w:szCs w:val="23"/>
        </w:rPr>
        <w:t>existence or nonexistence of any immunity, power, privilege, duty or</w:t>
      </w:r>
      <w:r w:rsidR="00575B56">
        <w:rPr>
          <w:rFonts w:ascii="Times New Roman" w:hAnsi="Times New Roman" w:cs="Times New Roman"/>
          <w:sz w:val="23"/>
          <w:szCs w:val="23"/>
        </w:rPr>
        <w:t xml:space="preserve"> </w:t>
      </w:r>
      <w:r>
        <w:rPr>
          <w:rFonts w:ascii="Times New Roman" w:hAnsi="Times New Roman" w:cs="Times New Roman"/>
          <w:sz w:val="23"/>
          <w:szCs w:val="23"/>
        </w:rPr>
        <w:t>right;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(f) Obtain a declaration of rights;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(g) Determine any other matters involving trustees and beneficiaries.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proofErr w:type="gramStart"/>
      <w:r>
        <w:rPr>
          <w:rFonts w:ascii="Times New Roman" w:hAnsi="Times New Roman" w:cs="Times New Roman"/>
          <w:sz w:val="23"/>
          <w:szCs w:val="23"/>
        </w:rPr>
        <w:t>emphasis</w:t>
      </w:r>
      <w:proofErr w:type="gramEnd"/>
      <w:r>
        <w:rPr>
          <w:rFonts w:ascii="Times New Roman" w:hAnsi="Times New Roman" w:cs="Times New Roman"/>
          <w:sz w:val="23"/>
          <w:szCs w:val="23"/>
        </w:rPr>
        <w:t xml:space="preserve"> added)</w:t>
      </w:r>
    </w:p>
    <w:p w:rsidR="00575B56" w:rsidRDefault="00575B56" w:rsidP="00551344">
      <w:pPr>
        <w:autoSpaceDE w:val="0"/>
        <w:autoSpaceDN w:val="0"/>
        <w:adjustRightInd w:val="0"/>
        <w:spacing w:after="0" w:line="240" w:lineRule="auto"/>
        <w:rPr>
          <w:rFonts w:ascii="Times New Roman" w:hAnsi="Times New Roman" w:cs="Times New Roman"/>
          <w:sz w:val="24"/>
          <w:szCs w:val="24"/>
        </w:rPr>
      </w:pPr>
    </w:p>
    <w:p w:rsidR="00551344" w:rsidRDefault="00551344" w:rsidP="00575B56">
      <w:pPr>
        <w:autoSpaceDE w:val="0"/>
        <w:autoSpaceDN w:val="0"/>
        <w:adjustRightInd w:val="0"/>
        <w:spacing w:after="0" w:line="240" w:lineRule="auto"/>
        <w:jc w:val="center"/>
        <w:rPr>
          <w:rFonts w:ascii="Times New Roman" w:hAnsi="Times New Roman" w:cs="Times New Roman"/>
          <w:b/>
          <w:bCs/>
          <w:sz w:val="24"/>
          <w:szCs w:val="24"/>
        </w:rPr>
      </w:pPr>
      <w:r w:rsidRPr="00030008">
        <w:rPr>
          <w:rFonts w:ascii="Times New Roman" w:hAnsi="Times New Roman" w:cs="Times New Roman"/>
          <w:b/>
          <w:bCs/>
          <w:sz w:val="24"/>
          <w:szCs w:val="24"/>
        </w:rPr>
        <w:t xml:space="preserve">III. </w:t>
      </w:r>
      <w:r>
        <w:rPr>
          <w:rFonts w:ascii="Times New Roman" w:hAnsi="Times New Roman" w:cs="Times New Roman"/>
          <w:b/>
          <w:bCs/>
          <w:sz w:val="24"/>
          <w:szCs w:val="24"/>
        </w:rPr>
        <w:t xml:space="preserve">Legal Standard for </w:t>
      </w:r>
      <w:r w:rsidRPr="00030008">
        <w:rPr>
          <w:rFonts w:ascii="Times New Roman" w:hAnsi="Times New Roman" w:cs="Times New Roman"/>
          <w:b/>
          <w:bCs/>
          <w:sz w:val="24"/>
          <w:szCs w:val="24"/>
        </w:rPr>
        <w:t>Removal</w:t>
      </w:r>
      <w:r>
        <w:rPr>
          <w:rFonts w:ascii="Times New Roman" w:hAnsi="Times New Roman" w:cs="Times New Roman"/>
          <w:b/>
          <w:bCs/>
          <w:sz w:val="24"/>
          <w:szCs w:val="24"/>
        </w:rPr>
        <w:t xml:space="preserve"> of Trustee.</w:t>
      </w:r>
    </w:p>
    <w:p w:rsidR="00575B56" w:rsidRDefault="00575B56"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When removal of a trustee is at issue, the following statutory provisions of §736.0706,</w:t>
      </w:r>
      <w:r w:rsidR="00575B56">
        <w:rPr>
          <w:rFonts w:ascii="Times New Roman" w:hAnsi="Times New Roman" w:cs="Times New Roman"/>
          <w:sz w:val="23"/>
          <w:szCs w:val="23"/>
        </w:rPr>
        <w:t xml:space="preserve"> </w:t>
      </w:r>
      <w:r>
        <w:rPr>
          <w:rFonts w:ascii="Times New Roman" w:hAnsi="Times New Roman" w:cs="Times New Roman"/>
          <w:sz w:val="23"/>
          <w:szCs w:val="23"/>
        </w:rPr>
        <w:t xml:space="preserve">Fla. Stat. (2014) </w:t>
      </w:r>
      <w:proofErr w:type="gramStart"/>
      <w:r>
        <w:rPr>
          <w:rFonts w:ascii="Times New Roman" w:hAnsi="Times New Roman" w:cs="Times New Roman"/>
          <w:sz w:val="23"/>
          <w:szCs w:val="23"/>
        </w:rPr>
        <w:t>are</w:t>
      </w:r>
      <w:proofErr w:type="gramEnd"/>
      <w:r>
        <w:rPr>
          <w:rFonts w:ascii="Times New Roman" w:hAnsi="Times New Roman" w:cs="Times New Roman"/>
          <w:sz w:val="23"/>
          <w:szCs w:val="23"/>
        </w:rPr>
        <w:t xml:space="preserve"> to be considered:</w:t>
      </w: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736.0706. Removal of trustee</w:t>
      </w:r>
    </w:p>
    <w:p w:rsidR="00551344" w:rsidRDefault="00551344" w:rsidP="00575B56">
      <w:pPr>
        <w:autoSpaceDE w:val="0"/>
        <w:autoSpaceDN w:val="0"/>
        <w:adjustRightInd w:val="0"/>
        <w:spacing w:after="0" w:line="240" w:lineRule="auto"/>
        <w:ind w:left="1440"/>
        <w:rPr>
          <w:rFonts w:ascii="Arial" w:hAnsi="Arial" w:cs="Arial"/>
          <w:sz w:val="33"/>
          <w:szCs w:val="33"/>
        </w:rPr>
      </w:pPr>
      <w:r>
        <w:rPr>
          <w:rFonts w:ascii="Arial" w:hAnsi="Arial" w:cs="Arial"/>
          <w:sz w:val="32"/>
          <w:szCs w:val="32"/>
        </w:rPr>
        <w:t xml:space="preserve">* </w:t>
      </w:r>
      <w:r>
        <w:rPr>
          <w:rFonts w:ascii="Arial" w:hAnsi="Arial" w:cs="Arial"/>
          <w:sz w:val="33"/>
          <w:szCs w:val="33"/>
        </w:rPr>
        <w:t xml:space="preserve">* * </w:t>
      </w:r>
      <w:r>
        <w:rPr>
          <w:rFonts w:ascii="Arial" w:hAnsi="Arial" w:cs="Arial"/>
          <w:sz w:val="32"/>
          <w:szCs w:val="32"/>
        </w:rPr>
        <w:t xml:space="preserve">* * </w:t>
      </w:r>
      <w:r>
        <w:rPr>
          <w:rFonts w:ascii="Arial" w:hAnsi="Arial" w:cs="Arial"/>
          <w:sz w:val="33"/>
          <w:szCs w:val="33"/>
        </w:rPr>
        <w:t>* *</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(2) </w:t>
      </w:r>
      <w:r w:rsidRPr="00B4155B">
        <w:rPr>
          <w:rFonts w:ascii="Times New Roman" w:hAnsi="Times New Roman" w:cs="Times New Roman"/>
          <w:b/>
          <w:sz w:val="23"/>
          <w:szCs w:val="23"/>
        </w:rPr>
        <w:t>The court may remove a trustee</w:t>
      </w:r>
      <w:r>
        <w:rPr>
          <w:rFonts w:ascii="Times New Roman" w:hAnsi="Times New Roman" w:cs="Times New Roman"/>
          <w:sz w:val="23"/>
          <w:szCs w:val="23"/>
        </w:rPr>
        <w:t xml:space="preserve"> if:</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(a) </w:t>
      </w:r>
      <w:r w:rsidRPr="00575B56">
        <w:rPr>
          <w:rFonts w:ascii="Times New Roman" w:hAnsi="Times New Roman" w:cs="Times New Roman"/>
          <w:b/>
          <w:sz w:val="23"/>
          <w:szCs w:val="23"/>
        </w:rPr>
        <w:t>The trustee has committed a serious breach of trust</w:t>
      </w:r>
      <w:r>
        <w:rPr>
          <w:rFonts w:ascii="Times New Roman" w:hAnsi="Times New Roman" w:cs="Times New Roman"/>
          <w:sz w:val="23"/>
          <w:szCs w:val="23"/>
        </w:rPr>
        <w:t>;</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(b) The lack of cooperation among cotrustees substantially impairs the</w:t>
      </w:r>
      <w:r w:rsidR="00575B56">
        <w:rPr>
          <w:rFonts w:ascii="Times New Roman" w:hAnsi="Times New Roman" w:cs="Times New Roman"/>
          <w:sz w:val="23"/>
          <w:szCs w:val="23"/>
        </w:rPr>
        <w:t xml:space="preserve"> </w:t>
      </w:r>
      <w:r>
        <w:rPr>
          <w:rFonts w:ascii="Times New Roman" w:hAnsi="Times New Roman" w:cs="Times New Roman"/>
          <w:sz w:val="23"/>
          <w:szCs w:val="23"/>
        </w:rPr>
        <w:t>administration of the trust;</w:t>
      </w:r>
    </w:p>
    <w:p w:rsidR="00551344" w:rsidRDefault="00575B56"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w:t>
      </w:r>
      <w:r w:rsidR="00551344">
        <w:rPr>
          <w:rFonts w:ascii="Times New Roman" w:hAnsi="Times New Roman" w:cs="Times New Roman"/>
          <w:sz w:val="23"/>
          <w:szCs w:val="23"/>
        </w:rPr>
        <w:t>c</w:t>
      </w:r>
      <w:r w:rsidR="00551344" w:rsidRPr="00030008">
        <w:rPr>
          <w:rFonts w:ascii="Times New Roman" w:hAnsi="Times New Roman" w:cs="Times New Roman"/>
          <w:b/>
          <w:sz w:val="23"/>
          <w:szCs w:val="23"/>
        </w:rPr>
        <w:t>) Due to unfitness, unwillingness, or persistent failure of the trustee to</w:t>
      </w:r>
      <w:r w:rsidRPr="00030008">
        <w:rPr>
          <w:rFonts w:ascii="Times New Roman" w:hAnsi="Times New Roman" w:cs="Times New Roman"/>
          <w:b/>
          <w:sz w:val="23"/>
          <w:szCs w:val="23"/>
        </w:rPr>
        <w:t xml:space="preserve"> </w:t>
      </w:r>
      <w:r w:rsidR="00551344" w:rsidRPr="00030008">
        <w:rPr>
          <w:rFonts w:ascii="Times New Roman" w:hAnsi="Times New Roman" w:cs="Times New Roman"/>
          <w:b/>
          <w:sz w:val="23"/>
          <w:szCs w:val="23"/>
        </w:rPr>
        <w:t>administer the trust effectively, the court determines that removal of the</w:t>
      </w:r>
      <w:r w:rsidRPr="00030008">
        <w:rPr>
          <w:rFonts w:ascii="Times New Roman" w:hAnsi="Times New Roman" w:cs="Times New Roman"/>
          <w:b/>
          <w:sz w:val="23"/>
          <w:szCs w:val="23"/>
        </w:rPr>
        <w:t xml:space="preserve"> </w:t>
      </w:r>
      <w:r w:rsidR="00551344" w:rsidRPr="00030008">
        <w:rPr>
          <w:rFonts w:ascii="Times New Roman" w:hAnsi="Times New Roman" w:cs="Times New Roman"/>
          <w:b/>
          <w:sz w:val="23"/>
          <w:szCs w:val="23"/>
        </w:rPr>
        <w:t>trustee best serves the interests of the beneficiaries</w:t>
      </w:r>
      <w:r w:rsidR="00551344">
        <w:rPr>
          <w:rFonts w:ascii="Times New Roman" w:hAnsi="Times New Roman" w:cs="Times New Roman"/>
          <w:sz w:val="23"/>
          <w:szCs w:val="23"/>
        </w:rPr>
        <w:t>; or</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(d) </w:t>
      </w:r>
      <w:r w:rsidRPr="00030008">
        <w:rPr>
          <w:rFonts w:ascii="Times New Roman" w:hAnsi="Times New Roman" w:cs="Times New Roman"/>
          <w:b/>
          <w:sz w:val="23"/>
          <w:szCs w:val="23"/>
        </w:rPr>
        <w:t>There has been a substantial change of circumstances</w:t>
      </w:r>
      <w:r>
        <w:rPr>
          <w:rFonts w:ascii="Times New Roman" w:hAnsi="Times New Roman" w:cs="Times New Roman"/>
          <w:sz w:val="23"/>
          <w:szCs w:val="23"/>
        </w:rPr>
        <w:t xml:space="preserve"> or removal is</w:t>
      </w:r>
      <w:r w:rsidR="00575B56">
        <w:rPr>
          <w:rFonts w:ascii="Times New Roman" w:hAnsi="Times New Roman" w:cs="Times New Roman"/>
          <w:sz w:val="23"/>
          <w:szCs w:val="23"/>
        </w:rPr>
        <w:t xml:space="preserve"> </w:t>
      </w:r>
      <w:r w:rsidR="00030008">
        <w:rPr>
          <w:rFonts w:ascii="Times New Roman" w:hAnsi="Times New Roman" w:cs="Times New Roman"/>
          <w:sz w:val="23"/>
          <w:szCs w:val="23"/>
        </w:rPr>
        <w:t xml:space="preserve">requested by </w:t>
      </w:r>
      <w:r>
        <w:rPr>
          <w:rFonts w:ascii="Times New Roman" w:hAnsi="Times New Roman" w:cs="Times New Roman"/>
          <w:sz w:val="23"/>
          <w:szCs w:val="23"/>
        </w:rPr>
        <w:t>all of the qualified beneficiaries, the court finds that removal</w:t>
      </w:r>
      <w:r w:rsidR="00575B56">
        <w:rPr>
          <w:rFonts w:ascii="Times New Roman" w:hAnsi="Times New Roman" w:cs="Times New Roman"/>
          <w:sz w:val="23"/>
          <w:szCs w:val="23"/>
        </w:rPr>
        <w:t xml:space="preserve"> </w:t>
      </w:r>
      <w:r>
        <w:rPr>
          <w:rFonts w:ascii="Times New Roman" w:hAnsi="Times New Roman" w:cs="Times New Roman"/>
          <w:sz w:val="23"/>
          <w:szCs w:val="23"/>
        </w:rPr>
        <w:t>of the trustee best serves the interests of all of the beneficiaries and is not</w:t>
      </w:r>
      <w:r w:rsidR="00575B56">
        <w:rPr>
          <w:rFonts w:ascii="Times New Roman" w:hAnsi="Times New Roman" w:cs="Times New Roman"/>
          <w:sz w:val="23"/>
          <w:szCs w:val="23"/>
        </w:rPr>
        <w:t xml:space="preserve"> </w:t>
      </w:r>
      <w:r>
        <w:rPr>
          <w:rFonts w:ascii="Times New Roman" w:hAnsi="Times New Roman" w:cs="Times New Roman"/>
          <w:sz w:val="23"/>
          <w:szCs w:val="23"/>
        </w:rPr>
        <w:t>inconsistent with a material purpose</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of the trust, and a suitable </w:t>
      </w:r>
      <w:proofErr w:type="spellStart"/>
      <w:r>
        <w:rPr>
          <w:rFonts w:ascii="Times New Roman" w:hAnsi="Times New Roman" w:cs="Times New Roman"/>
          <w:sz w:val="23"/>
          <w:szCs w:val="23"/>
        </w:rPr>
        <w:t>cotrustee</w:t>
      </w:r>
      <w:proofErr w:type="spellEnd"/>
      <w:r>
        <w:rPr>
          <w:rFonts w:ascii="Times New Roman" w:hAnsi="Times New Roman" w:cs="Times New Roman"/>
          <w:sz w:val="23"/>
          <w:szCs w:val="23"/>
        </w:rPr>
        <w:t xml:space="preserve"> or</w:t>
      </w:r>
      <w:r w:rsidR="00575B56">
        <w:rPr>
          <w:rFonts w:ascii="Times New Roman" w:hAnsi="Times New Roman" w:cs="Times New Roman"/>
          <w:sz w:val="23"/>
          <w:szCs w:val="23"/>
        </w:rPr>
        <w:t xml:space="preserve"> </w:t>
      </w:r>
      <w:r>
        <w:rPr>
          <w:rFonts w:ascii="Times New Roman" w:hAnsi="Times New Roman" w:cs="Times New Roman"/>
          <w:sz w:val="23"/>
          <w:szCs w:val="23"/>
        </w:rPr>
        <w:t>successor trustee is available.</w:t>
      </w:r>
    </w:p>
    <w:p w:rsidR="00575B56" w:rsidRDefault="00575B56" w:rsidP="00575B56">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TED's removal is warranted by Subsections (2)</w:t>
      </w:r>
      <w:r w:rsidR="00030008">
        <w:rPr>
          <w:rFonts w:ascii="Times New Roman" w:hAnsi="Times New Roman" w:cs="Times New Roman"/>
          <w:sz w:val="23"/>
          <w:szCs w:val="23"/>
        </w:rPr>
        <w:t xml:space="preserve"> </w:t>
      </w:r>
      <w:r>
        <w:rPr>
          <w:rFonts w:ascii="Times New Roman" w:hAnsi="Times New Roman" w:cs="Times New Roman"/>
          <w:sz w:val="23"/>
          <w:szCs w:val="23"/>
        </w:rPr>
        <w:t>(a), (c) and/or (d). Additionally, §736.0802,</w:t>
      </w:r>
      <w:r w:rsidR="00575B56">
        <w:rPr>
          <w:rFonts w:ascii="Times New Roman" w:hAnsi="Times New Roman" w:cs="Times New Roman"/>
          <w:sz w:val="23"/>
          <w:szCs w:val="23"/>
        </w:rPr>
        <w:t xml:space="preserve"> </w:t>
      </w:r>
      <w:r>
        <w:rPr>
          <w:rFonts w:ascii="Times New Roman" w:hAnsi="Times New Roman" w:cs="Times New Roman"/>
          <w:sz w:val="23"/>
          <w:szCs w:val="23"/>
        </w:rPr>
        <w:t>Fla. Stat. (2014) describes the primary duty of a trustee:</w:t>
      </w:r>
    </w:p>
    <w:p w:rsidR="00575B56" w:rsidRDefault="00575B56" w:rsidP="00575B56">
      <w:pPr>
        <w:autoSpaceDE w:val="0"/>
        <w:autoSpaceDN w:val="0"/>
        <w:adjustRightInd w:val="0"/>
        <w:spacing w:after="0" w:line="240" w:lineRule="auto"/>
        <w:ind w:left="1440"/>
        <w:rPr>
          <w:rFonts w:ascii="Times New Roman" w:hAnsi="Times New Roman" w:cs="Times New Roman"/>
          <w:b/>
          <w:bCs/>
          <w:sz w:val="24"/>
          <w:szCs w:val="24"/>
        </w:rPr>
      </w:pPr>
    </w:p>
    <w:p w:rsidR="00551344" w:rsidRDefault="00551344" w:rsidP="00575B56">
      <w:pPr>
        <w:autoSpaceDE w:val="0"/>
        <w:autoSpaceDN w:val="0"/>
        <w:adjustRightInd w:val="0"/>
        <w:spacing w:after="0" w:line="240" w:lineRule="auto"/>
        <w:ind w:left="1440"/>
        <w:rPr>
          <w:rFonts w:ascii="Times New Roman" w:hAnsi="Times New Roman" w:cs="Times New Roman"/>
          <w:b/>
          <w:bCs/>
          <w:sz w:val="24"/>
          <w:szCs w:val="24"/>
        </w:rPr>
      </w:pPr>
      <w:r>
        <w:rPr>
          <w:rFonts w:ascii="Times New Roman" w:hAnsi="Times New Roman" w:cs="Times New Roman"/>
          <w:b/>
          <w:bCs/>
          <w:sz w:val="24"/>
          <w:szCs w:val="24"/>
        </w:rPr>
        <w:t>736.0802. Duty of loyalty</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(1) As between a trustee and the beneficiaries, a trustee shall</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administer the trust </w:t>
      </w:r>
      <w:r w:rsidRPr="00030008">
        <w:rPr>
          <w:rFonts w:ascii="Times New Roman" w:hAnsi="Times New Roman" w:cs="Times New Roman"/>
          <w:b/>
          <w:sz w:val="23"/>
          <w:szCs w:val="23"/>
        </w:rPr>
        <w:t>solely</w:t>
      </w:r>
      <w:r>
        <w:rPr>
          <w:rFonts w:ascii="Times New Roman" w:hAnsi="Times New Roman" w:cs="Times New Roman"/>
          <w:sz w:val="23"/>
          <w:szCs w:val="23"/>
        </w:rPr>
        <w:t xml:space="preserve"> in interests of the beneficiaries.</w:t>
      </w:r>
    </w:p>
    <w:p w:rsidR="00551344" w:rsidRDefault="00551344" w:rsidP="00575B56">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(2) Subject to the rights of persons dealing with or assisting</w:t>
      </w:r>
      <w:r w:rsidR="00030008">
        <w:rPr>
          <w:rFonts w:ascii="Times New Roman" w:hAnsi="Times New Roman" w:cs="Times New Roman"/>
          <w:sz w:val="23"/>
          <w:szCs w:val="23"/>
        </w:rPr>
        <w:t xml:space="preserve"> </w:t>
      </w:r>
      <w:r>
        <w:rPr>
          <w:rFonts w:ascii="Times New Roman" w:hAnsi="Times New Roman" w:cs="Times New Roman"/>
          <w:sz w:val="23"/>
          <w:szCs w:val="23"/>
        </w:rPr>
        <w:t>the trustee as provided ins. 736.1016 a ... transaction ...which is otherwise affected by a conflict between the trustee's</w:t>
      </w:r>
      <w:r w:rsidR="00030008">
        <w:rPr>
          <w:rFonts w:ascii="Times New Roman" w:hAnsi="Times New Roman" w:cs="Times New Roman"/>
          <w:sz w:val="23"/>
          <w:szCs w:val="23"/>
        </w:rPr>
        <w:t xml:space="preserve"> </w:t>
      </w:r>
      <w:r>
        <w:rPr>
          <w:rFonts w:ascii="Times New Roman" w:hAnsi="Times New Roman" w:cs="Times New Roman"/>
          <w:sz w:val="23"/>
          <w:szCs w:val="23"/>
        </w:rPr>
        <w:t>fiduciary and personal interests is voidable by a beneficiary affected by</w:t>
      </w:r>
      <w:r w:rsidR="00030008">
        <w:rPr>
          <w:rFonts w:ascii="Times New Roman" w:hAnsi="Times New Roman" w:cs="Times New Roman"/>
          <w:sz w:val="23"/>
          <w:szCs w:val="23"/>
        </w:rPr>
        <w:t xml:space="preserve"> </w:t>
      </w:r>
      <w:r>
        <w:rPr>
          <w:rFonts w:ascii="Times New Roman" w:hAnsi="Times New Roman" w:cs="Times New Roman"/>
          <w:sz w:val="23"/>
          <w:szCs w:val="23"/>
        </w:rPr>
        <w:t>the transaction ... (emphasis added)</w:t>
      </w:r>
    </w:p>
    <w:p w:rsidR="00030008" w:rsidRDefault="00030008" w:rsidP="00575B56">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5574B9">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i/>
          <w:iCs/>
          <w:sz w:val="24"/>
          <w:szCs w:val="24"/>
        </w:rPr>
        <w:t xml:space="preserve">See Aiello v. Hyland, </w:t>
      </w:r>
      <w:r>
        <w:rPr>
          <w:rFonts w:ascii="Times New Roman" w:hAnsi="Times New Roman" w:cs="Times New Roman"/>
          <w:sz w:val="23"/>
          <w:szCs w:val="23"/>
        </w:rPr>
        <w:t xml:space="preserve">793 So. 2d 1150, 1152 (Fla. 4th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2001) (removal of trustee was</w:t>
      </w:r>
      <w:r w:rsidR="00030008">
        <w:rPr>
          <w:rFonts w:ascii="Times New Roman" w:hAnsi="Times New Roman" w:cs="Times New Roman"/>
          <w:sz w:val="23"/>
          <w:szCs w:val="23"/>
        </w:rPr>
        <w:t xml:space="preserve"> </w:t>
      </w:r>
      <w:r>
        <w:rPr>
          <w:rFonts w:ascii="Times New Roman" w:hAnsi="Times New Roman" w:cs="Times New Roman"/>
          <w:sz w:val="23"/>
          <w:szCs w:val="23"/>
        </w:rPr>
        <w:t>required where trustee had a conflict of interest with interests of the trust; the conflict of interest</w:t>
      </w:r>
      <w:r w:rsidR="00030008">
        <w:rPr>
          <w:rFonts w:ascii="Times New Roman" w:hAnsi="Times New Roman" w:cs="Times New Roman"/>
          <w:sz w:val="23"/>
          <w:szCs w:val="23"/>
        </w:rPr>
        <w:t xml:space="preserve"> m</w:t>
      </w:r>
      <w:r>
        <w:rPr>
          <w:rFonts w:ascii="Times New Roman" w:hAnsi="Times New Roman" w:cs="Times New Roman"/>
          <w:sz w:val="23"/>
          <w:szCs w:val="23"/>
        </w:rPr>
        <w:t>ade the trustee unable to properly carry out his duty of loyalty to the trust).</w:t>
      </w:r>
      <w:r w:rsidR="00A2422B">
        <w:rPr>
          <w:rFonts w:ascii="Times New Roman" w:hAnsi="Times New Roman" w:cs="Times New Roman"/>
          <w:sz w:val="23"/>
          <w:szCs w:val="23"/>
        </w:rPr>
        <w:t xml:space="preserve"> Therefore, the only remedy is removal and a non-conflicted independent trustee appointed.</w:t>
      </w:r>
    </w:p>
    <w:p w:rsidR="004D0FAD" w:rsidRDefault="004D0FAD" w:rsidP="004D0FA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 Theodore Stuart</w:t>
      </w:r>
      <w:r w:rsidRPr="00030008">
        <w:rPr>
          <w:rFonts w:ascii="Times New Roman" w:hAnsi="Times New Roman" w:cs="Times New Roman"/>
          <w:b/>
          <w:bCs/>
          <w:sz w:val="24"/>
          <w:szCs w:val="24"/>
        </w:rPr>
        <w:t xml:space="preserve"> Bernstein Should Be Removed as Trustee of the </w:t>
      </w:r>
      <w:r>
        <w:rPr>
          <w:rFonts w:ascii="Times New Roman" w:hAnsi="Times New Roman" w:cs="Times New Roman"/>
          <w:b/>
          <w:bCs/>
          <w:sz w:val="24"/>
          <w:szCs w:val="24"/>
        </w:rPr>
        <w:t>alleged Irre</w:t>
      </w:r>
      <w:r w:rsidRPr="00030008">
        <w:rPr>
          <w:rFonts w:ascii="Times New Roman" w:hAnsi="Times New Roman" w:cs="Times New Roman"/>
          <w:b/>
          <w:bCs/>
          <w:sz w:val="24"/>
          <w:szCs w:val="24"/>
        </w:rPr>
        <w:t>vocable Trust</w:t>
      </w:r>
      <w:r w:rsidR="00786F81">
        <w:rPr>
          <w:rFonts w:ascii="Times New Roman" w:hAnsi="Times New Roman" w:cs="Times New Roman"/>
          <w:b/>
          <w:bCs/>
          <w:sz w:val="24"/>
          <w:szCs w:val="24"/>
        </w:rPr>
        <w:t xml:space="preserve"> of Shirley Bernstein (see Exhibit A3 – 2008 Alleged Shirley Trust)</w:t>
      </w:r>
      <w:r w:rsidRPr="00030008">
        <w:rPr>
          <w:rFonts w:ascii="Times New Roman" w:hAnsi="Times New Roman" w:cs="Times New Roman"/>
          <w:b/>
          <w:bCs/>
          <w:sz w:val="24"/>
          <w:szCs w:val="24"/>
        </w:rPr>
        <w:t xml:space="preserve"> by the Terms</w:t>
      </w:r>
      <w:r>
        <w:rPr>
          <w:rFonts w:ascii="Times New Roman" w:hAnsi="Times New Roman" w:cs="Times New Roman"/>
          <w:b/>
          <w:bCs/>
          <w:sz w:val="24"/>
          <w:szCs w:val="24"/>
        </w:rPr>
        <w:t xml:space="preserve"> of </w:t>
      </w:r>
      <w:r w:rsidRPr="00030008">
        <w:rPr>
          <w:rFonts w:ascii="Times New Roman" w:hAnsi="Times New Roman" w:cs="Times New Roman"/>
          <w:b/>
          <w:bCs/>
          <w:sz w:val="24"/>
          <w:szCs w:val="24"/>
        </w:rPr>
        <w:t>the Trust and</w:t>
      </w:r>
      <w:r w:rsidR="00786F81">
        <w:rPr>
          <w:rFonts w:ascii="Times New Roman" w:hAnsi="Times New Roman" w:cs="Times New Roman"/>
          <w:b/>
          <w:bCs/>
          <w:sz w:val="24"/>
          <w:szCs w:val="24"/>
        </w:rPr>
        <w:t xml:space="preserve"> also due to </w:t>
      </w:r>
      <w:r w:rsidRPr="00030008">
        <w:rPr>
          <w:rFonts w:ascii="Times New Roman" w:hAnsi="Times New Roman" w:cs="Times New Roman"/>
          <w:b/>
          <w:bCs/>
          <w:sz w:val="24"/>
          <w:szCs w:val="24"/>
        </w:rPr>
        <w:t>Conflict of Interest</w:t>
      </w:r>
      <w:r>
        <w:rPr>
          <w:rFonts w:ascii="Times New Roman" w:hAnsi="Times New Roman" w:cs="Times New Roman"/>
          <w:b/>
          <w:bCs/>
          <w:sz w:val="24"/>
          <w:szCs w:val="24"/>
        </w:rPr>
        <w:t>s</w:t>
      </w:r>
      <w:r w:rsidR="00786F81">
        <w:rPr>
          <w:rFonts w:ascii="Times New Roman" w:hAnsi="Times New Roman" w:cs="Times New Roman"/>
          <w:b/>
          <w:bCs/>
          <w:sz w:val="24"/>
          <w:szCs w:val="24"/>
        </w:rPr>
        <w:t>,</w:t>
      </w:r>
      <w:r>
        <w:rPr>
          <w:rFonts w:ascii="Times New Roman" w:hAnsi="Times New Roman" w:cs="Times New Roman"/>
          <w:b/>
          <w:bCs/>
          <w:sz w:val="24"/>
          <w:szCs w:val="24"/>
        </w:rPr>
        <w:t xml:space="preserve"> Adverse Interests</w:t>
      </w:r>
      <w:r w:rsidR="00786F81">
        <w:rPr>
          <w:rFonts w:ascii="Times New Roman" w:hAnsi="Times New Roman" w:cs="Times New Roman"/>
          <w:b/>
          <w:bCs/>
          <w:sz w:val="24"/>
          <w:szCs w:val="24"/>
        </w:rPr>
        <w:t>, Breaches of Fiduciary Duties and more</w:t>
      </w:r>
      <w:r w:rsidRPr="00030008">
        <w:rPr>
          <w:rFonts w:ascii="Times New Roman" w:hAnsi="Times New Roman" w:cs="Times New Roman"/>
          <w:b/>
          <w:bCs/>
          <w:sz w:val="24"/>
          <w:szCs w:val="24"/>
        </w:rPr>
        <w:t>.</w:t>
      </w:r>
    </w:p>
    <w:p w:rsidR="004D0FAD" w:rsidRPr="004D0FAD" w:rsidRDefault="004D0FAD" w:rsidP="004D0FAD">
      <w:pPr>
        <w:autoSpaceDE w:val="0"/>
        <w:autoSpaceDN w:val="0"/>
        <w:adjustRightInd w:val="0"/>
        <w:spacing w:after="0" w:line="240" w:lineRule="auto"/>
        <w:jc w:val="center"/>
        <w:rPr>
          <w:rFonts w:ascii="Times New Roman" w:hAnsi="Times New Roman" w:cs="Times New Roman"/>
          <w:b/>
          <w:bCs/>
          <w:sz w:val="24"/>
          <w:szCs w:val="24"/>
        </w:rPr>
      </w:pPr>
    </w:p>
    <w:p w:rsidR="004D0FAD" w:rsidRDefault="004D0FAD" w:rsidP="004D0FAD">
      <w:pPr>
        <w:pStyle w:val="ListParagraph"/>
        <w:numPr>
          <w:ilvl w:val="0"/>
          <w:numId w:val="6"/>
        </w:numPr>
        <w:autoSpaceDE w:val="0"/>
        <w:autoSpaceDN w:val="0"/>
        <w:adjustRightInd w:val="0"/>
        <w:spacing w:after="0" w:line="240" w:lineRule="auto"/>
        <w:rPr>
          <w:rFonts w:ascii="Times New Roman" w:hAnsi="Times New Roman" w:cs="Times New Roman"/>
          <w:b/>
          <w:sz w:val="24"/>
          <w:szCs w:val="24"/>
        </w:rPr>
      </w:pPr>
      <w:r w:rsidRPr="004D0FAD">
        <w:rPr>
          <w:rFonts w:ascii="Times New Roman" w:hAnsi="Times New Roman" w:cs="Times New Roman"/>
          <w:b/>
          <w:sz w:val="24"/>
          <w:szCs w:val="24"/>
        </w:rPr>
        <w:t>Theodore Bernstein is Not Eligible to Serve as a Successor Trustee under the very terms of the alleged Irrevocable Trust, which means he is "unfit" under §736.0706(2)(c).</w:t>
      </w:r>
    </w:p>
    <w:p w:rsidR="00F623F6" w:rsidRPr="004D0FAD" w:rsidRDefault="00F623F6" w:rsidP="00F623F6">
      <w:pPr>
        <w:pStyle w:val="ListParagraph"/>
        <w:autoSpaceDE w:val="0"/>
        <w:autoSpaceDN w:val="0"/>
        <w:adjustRightInd w:val="0"/>
        <w:spacing w:after="0" w:line="240" w:lineRule="auto"/>
        <w:ind w:left="1080"/>
        <w:rPr>
          <w:rFonts w:ascii="Times New Roman" w:hAnsi="Times New Roman" w:cs="Times New Roman"/>
          <w:b/>
          <w:sz w:val="24"/>
          <w:szCs w:val="24"/>
        </w:rPr>
      </w:pPr>
    </w:p>
    <w:p w:rsidR="004D0FAD" w:rsidRDefault="00F623F6" w:rsidP="00F623F6">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Ted Bernstein is “</w:t>
      </w:r>
      <w:r w:rsidR="005E4437">
        <w:rPr>
          <w:rFonts w:ascii="Times New Roman" w:hAnsi="Times New Roman" w:cs="Times New Roman"/>
          <w:b/>
          <w:bCs/>
          <w:sz w:val="24"/>
          <w:szCs w:val="24"/>
        </w:rPr>
        <w:t>PREDECEASED”</w:t>
      </w:r>
      <w:r>
        <w:rPr>
          <w:rFonts w:ascii="Times New Roman" w:hAnsi="Times New Roman" w:cs="Times New Roman"/>
          <w:b/>
          <w:bCs/>
          <w:sz w:val="24"/>
          <w:szCs w:val="24"/>
        </w:rPr>
        <w:t xml:space="preserve"> for all purposes of dispositions of the Shirley Trust.</w:t>
      </w:r>
    </w:p>
    <w:p w:rsidR="00803F3C" w:rsidRDefault="00803F3C" w:rsidP="00803F3C">
      <w:pPr>
        <w:pStyle w:val="ListParagraph"/>
        <w:autoSpaceDE w:val="0"/>
        <w:autoSpaceDN w:val="0"/>
        <w:adjustRightInd w:val="0"/>
        <w:spacing w:after="0" w:line="240" w:lineRule="auto"/>
        <w:ind w:left="1800"/>
        <w:rPr>
          <w:rFonts w:ascii="Times New Roman" w:hAnsi="Times New Roman" w:cs="Times New Roman"/>
          <w:b/>
          <w:bCs/>
          <w:sz w:val="24"/>
          <w:szCs w:val="24"/>
        </w:rPr>
      </w:pPr>
    </w:p>
    <w:p w:rsidR="00F623F6" w:rsidRDefault="00F623F6" w:rsidP="00F623F6">
      <w:pPr>
        <w:autoSpaceDE w:val="0"/>
        <w:autoSpaceDN w:val="0"/>
        <w:adjustRightInd w:val="0"/>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The language of the Shirley Trust states clearly and unambiguously,</w:t>
      </w:r>
    </w:p>
    <w:p w:rsidR="00F623F6" w:rsidRPr="005E4437" w:rsidRDefault="00F623F6" w:rsidP="005E4437">
      <w:pPr>
        <w:autoSpaceDE w:val="0"/>
        <w:autoSpaceDN w:val="0"/>
        <w:adjustRightInd w:val="0"/>
        <w:spacing w:after="0" w:line="240" w:lineRule="auto"/>
        <w:ind w:left="1440" w:right="1440"/>
        <w:jc w:val="center"/>
        <w:rPr>
          <w:rFonts w:ascii="Times New Roman Bold" w:hAnsi="Times New Roman Bold" w:cs="Times New Roman"/>
          <w:b/>
          <w:caps/>
          <w:sz w:val="21"/>
          <w:szCs w:val="21"/>
        </w:rPr>
      </w:pPr>
      <w:r w:rsidRPr="005E4437">
        <w:rPr>
          <w:rFonts w:ascii="Times New Roman Bold" w:hAnsi="Times New Roman Bold" w:cs="Times New Roman"/>
          <w:b/>
          <w:caps/>
          <w:sz w:val="21"/>
          <w:szCs w:val="21"/>
        </w:rPr>
        <w:t>ARTICLE III - General</w:t>
      </w:r>
    </w:p>
    <w:p w:rsidR="00F623F6" w:rsidRDefault="00F623F6" w:rsidP="00F623F6">
      <w:pPr>
        <w:autoSpaceDE w:val="0"/>
        <w:autoSpaceDN w:val="0"/>
        <w:adjustRightInd w:val="0"/>
        <w:spacing w:after="0" w:line="240" w:lineRule="auto"/>
        <w:ind w:left="1440" w:right="1440"/>
        <w:rPr>
          <w:rFonts w:ascii="Times New Roman" w:hAnsi="Times New Roman" w:cs="Times New Roman"/>
          <w:sz w:val="21"/>
          <w:szCs w:val="21"/>
        </w:rPr>
      </w:pPr>
      <w:r>
        <w:rPr>
          <w:rFonts w:ascii="Times New Roman" w:hAnsi="Times New Roman" w:cs="Times New Roman"/>
          <w:sz w:val="21"/>
          <w:szCs w:val="21"/>
        </w:rPr>
        <w:t xml:space="preserve">E. </w:t>
      </w:r>
      <w:r w:rsidRPr="005E4437">
        <w:rPr>
          <w:rFonts w:ascii="Times New Roman" w:hAnsi="Times New Roman" w:cs="Times New Roman"/>
          <w:b/>
          <w:sz w:val="21"/>
          <w:szCs w:val="21"/>
        </w:rPr>
        <w:t>Definitions</w:t>
      </w:r>
      <w:r>
        <w:rPr>
          <w:rFonts w:ascii="Times New Roman" w:hAnsi="Times New Roman" w:cs="Times New Roman"/>
          <w:sz w:val="21"/>
          <w:szCs w:val="21"/>
        </w:rPr>
        <w:t>. In this Agreement,</w:t>
      </w:r>
    </w:p>
    <w:p w:rsidR="00F623F6" w:rsidRDefault="00F623F6" w:rsidP="00F623F6">
      <w:pPr>
        <w:autoSpaceDE w:val="0"/>
        <w:autoSpaceDN w:val="0"/>
        <w:adjustRightInd w:val="0"/>
        <w:spacing w:after="0" w:line="240" w:lineRule="auto"/>
        <w:ind w:left="1440" w:right="1440"/>
        <w:rPr>
          <w:rFonts w:ascii="Times New Roman" w:hAnsi="Times New Roman" w:cs="Times New Roman"/>
          <w:i/>
          <w:iCs/>
        </w:rPr>
      </w:pPr>
      <w:r>
        <w:rPr>
          <w:rFonts w:ascii="Times New Roman" w:hAnsi="Times New Roman" w:cs="Times New Roman"/>
          <w:sz w:val="21"/>
          <w:szCs w:val="21"/>
        </w:rPr>
        <w:t xml:space="preserve">1. Children, Lineal Descendants. The terms </w:t>
      </w:r>
      <w:r>
        <w:rPr>
          <w:rFonts w:ascii="Times New Roman" w:hAnsi="Times New Roman" w:cs="Times New Roman"/>
          <w:i/>
          <w:iCs/>
        </w:rPr>
        <w:t xml:space="preserve">"child," "children" </w:t>
      </w:r>
      <w:r>
        <w:rPr>
          <w:rFonts w:ascii="Times New Roman" w:hAnsi="Times New Roman" w:cs="Times New Roman"/>
          <w:sz w:val="21"/>
          <w:szCs w:val="21"/>
        </w:rPr>
        <w:t xml:space="preserve">and </w:t>
      </w:r>
      <w:r>
        <w:rPr>
          <w:rFonts w:ascii="Times New Roman" w:hAnsi="Times New Roman" w:cs="Times New Roman"/>
          <w:i/>
          <w:iCs/>
        </w:rPr>
        <w:t>"lineal</w:t>
      </w:r>
    </w:p>
    <w:p w:rsidR="00F623F6" w:rsidRDefault="00F623F6" w:rsidP="00F623F6">
      <w:pPr>
        <w:autoSpaceDE w:val="0"/>
        <w:autoSpaceDN w:val="0"/>
        <w:adjustRightInd w:val="0"/>
        <w:spacing w:after="0" w:line="240" w:lineRule="auto"/>
        <w:ind w:left="1440" w:right="1440"/>
        <w:rPr>
          <w:rFonts w:ascii="Times New Roman" w:hAnsi="Times New Roman" w:cs="Times New Roman"/>
          <w:sz w:val="21"/>
          <w:szCs w:val="21"/>
        </w:rPr>
      </w:pPr>
      <w:r>
        <w:rPr>
          <w:rFonts w:ascii="Times New Roman" w:hAnsi="Times New Roman" w:cs="Times New Roman"/>
          <w:i/>
          <w:iCs/>
        </w:rPr>
        <w:t xml:space="preserve">descendant" </w:t>
      </w:r>
      <w:r>
        <w:rPr>
          <w:rFonts w:ascii="Times New Roman" w:hAnsi="Times New Roman" w:cs="Times New Roman"/>
          <w:sz w:val="21"/>
          <w:szCs w:val="21"/>
        </w:rPr>
        <w:t>mean only persons whose relationship to the ancestor designated is created entirely by or through (a) legitimate births occurring during the marriage of the joint biological parents to each other, (b) children and their lineal descendants arising from surrogate births and/or third party donors when (</w:t>
      </w:r>
      <w:proofErr w:type="spellStart"/>
      <w:r>
        <w:rPr>
          <w:rFonts w:ascii="Times New Roman" w:hAnsi="Times New Roman" w:cs="Times New Roman"/>
          <w:sz w:val="21"/>
          <w:szCs w:val="21"/>
        </w:rPr>
        <w:t>i</w:t>
      </w:r>
      <w:proofErr w:type="spellEnd"/>
      <w:r>
        <w:rPr>
          <w:rFonts w:ascii="Times New Roman" w:hAnsi="Times New Roman" w:cs="Times New Roman"/>
          <w:sz w:val="21"/>
          <w:szCs w:val="21"/>
        </w:rPr>
        <w:t xml:space="preserve">) the child is raised from or near the time of birth by a married couple (other than a same sex married couple) through the pendency of such marriage, </w:t>
      </w:r>
      <w:r>
        <w:rPr>
          <w:rFonts w:ascii="Arial" w:hAnsi="Arial" w:cs="Arial"/>
          <w:sz w:val="21"/>
          <w:szCs w:val="21"/>
        </w:rPr>
        <w:t xml:space="preserve">(ii) </w:t>
      </w:r>
      <w:r>
        <w:rPr>
          <w:rFonts w:ascii="Times New Roman" w:hAnsi="Times New Roman" w:cs="Times New Roman"/>
          <w:sz w:val="21"/>
          <w:szCs w:val="21"/>
        </w:rPr>
        <w:t>one of such couple is the designated ancestor, and</w:t>
      </w:r>
    </w:p>
    <w:p w:rsidR="00F623F6" w:rsidRDefault="00F623F6" w:rsidP="00F623F6">
      <w:pPr>
        <w:autoSpaceDE w:val="0"/>
        <w:autoSpaceDN w:val="0"/>
        <w:adjustRightInd w:val="0"/>
        <w:spacing w:after="0" w:line="240" w:lineRule="auto"/>
        <w:ind w:left="1440" w:right="1440"/>
        <w:rPr>
          <w:rFonts w:ascii="Times New Roman" w:hAnsi="Times New Roman" w:cs="Times New Roman"/>
          <w:sz w:val="21"/>
          <w:szCs w:val="21"/>
        </w:rPr>
      </w:pPr>
      <w:r>
        <w:rPr>
          <w:rFonts w:ascii="Arial" w:hAnsi="Arial" w:cs="Arial"/>
          <w:sz w:val="21"/>
          <w:szCs w:val="21"/>
        </w:rPr>
        <w:t xml:space="preserve">(iii) </w:t>
      </w:r>
      <w:proofErr w:type="gramStart"/>
      <w:r>
        <w:rPr>
          <w:rFonts w:ascii="Times New Roman" w:hAnsi="Times New Roman" w:cs="Times New Roman"/>
          <w:sz w:val="21"/>
          <w:szCs w:val="21"/>
        </w:rPr>
        <w:t>to</w:t>
      </w:r>
      <w:proofErr w:type="gramEnd"/>
      <w:r>
        <w:rPr>
          <w:rFonts w:ascii="Times New Roman" w:hAnsi="Times New Roman" w:cs="Times New Roman"/>
          <w:sz w:val="21"/>
          <w:szCs w:val="21"/>
        </w:rPr>
        <w:t xml:space="preserve"> the best knowledge of the Trustee both members of such couple participated in the decision to have such child, and (c) lawful adoptions of minors under the age of twelve years. No such child or lineal descendant </w:t>
      </w:r>
      <w:r>
        <w:rPr>
          <w:rFonts w:ascii="Times New Roman" w:hAnsi="Times New Roman" w:cs="Times New Roman"/>
          <w:sz w:val="21"/>
          <w:szCs w:val="21"/>
        </w:rPr>
        <w:lastRenderedPageBreak/>
        <w:t xml:space="preserve">loses his or her status as such through adoption by another person. </w:t>
      </w:r>
      <w:r w:rsidRPr="00DC6E35">
        <w:rPr>
          <w:rFonts w:ascii="Times New Roman" w:hAnsi="Times New Roman" w:cs="Times New Roman"/>
          <w:b/>
          <w:sz w:val="21"/>
          <w:szCs w:val="21"/>
          <w:u w:val="single"/>
        </w:rPr>
        <w:t xml:space="preserve">Notwithstanding the foregoing, as I have adequately provided for them during my lifetime, for purposes of the dispositions made under this Trust, my children, TED S. BERNSTEIN </w:t>
      </w:r>
      <w:r w:rsidRPr="00DC6E35">
        <w:rPr>
          <w:rFonts w:ascii="Times New Roman" w:hAnsi="Times New Roman" w:cs="Times New Roman"/>
          <w:b/>
          <w:i/>
          <w:iCs/>
          <w:sz w:val="23"/>
          <w:szCs w:val="23"/>
          <w:u w:val="single"/>
        </w:rPr>
        <w:t xml:space="preserve">("TED") </w:t>
      </w:r>
      <w:r w:rsidRPr="00DC6E35">
        <w:rPr>
          <w:rFonts w:ascii="Times New Roman" w:hAnsi="Times New Roman" w:cs="Times New Roman"/>
          <w:b/>
          <w:sz w:val="21"/>
          <w:szCs w:val="21"/>
          <w:u w:val="single"/>
        </w:rPr>
        <w:t xml:space="preserve">and PAMELA B. SIMON </w:t>
      </w:r>
      <w:r w:rsidRPr="00DC6E35">
        <w:rPr>
          <w:rFonts w:ascii="Times New Roman" w:hAnsi="Times New Roman" w:cs="Times New Roman"/>
          <w:b/>
          <w:i/>
          <w:iCs/>
          <w:sz w:val="23"/>
          <w:szCs w:val="23"/>
          <w:u w:val="single"/>
        </w:rPr>
        <w:t>("PAM"),</w:t>
      </w:r>
      <w:r w:rsidRPr="00DC6E35">
        <w:rPr>
          <w:rFonts w:ascii="Times New Roman" w:hAnsi="Times New Roman" w:cs="Times New Roman"/>
          <w:b/>
          <w:sz w:val="21"/>
          <w:szCs w:val="21"/>
          <w:u w:val="single"/>
        </w:rPr>
        <w:t>and their respective lineal descendants shall be deemed to have predeceased the survivor of my spouse and me</w:t>
      </w:r>
      <w:r>
        <w:rPr>
          <w:rFonts w:ascii="Times New Roman" w:hAnsi="Times New Roman" w:cs="Times New Roman"/>
          <w:sz w:val="21"/>
          <w:szCs w:val="21"/>
        </w:rPr>
        <w:t xml:space="preserve">, provided, however, </w:t>
      </w:r>
      <w:r>
        <w:rPr>
          <w:rFonts w:ascii="Arial" w:hAnsi="Arial" w:cs="Arial"/>
          <w:i/>
          <w:iCs/>
        </w:rPr>
        <w:t xml:space="preserve">if </w:t>
      </w:r>
      <w:r>
        <w:rPr>
          <w:rFonts w:ascii="Times New Roman" w:hAnsi="Times New Roman" w:cs="Times New Roman"/>
          <w:sz w:val="21"/>
          <w:szCs w:val="21"/>
        </w:rPr>
        <w:t xml:space="preserve">my children, ELIOT BERNSTEIN, JILL IANTONI and LISA S. FRIEDSTEIN, and their lineal descendants </w:t>
      </w:r>
      <w:r>
        <w:rPr>
          <w:rFonts w:ascii="Arial" w:hAnsi="Arial" w:cs="Arial"/>
          <w:sz w:val="29"/>
          <w:szCs w:val="29"/>
        </w:rPr>
        <w:t xml:space="preserve">all </w:t>
      </w:r>
      <w:r>
        <w:rPr>
          <w:rFonts w:ascii="Times New Roman" w:hAnsi="Times New Roman" w:cs="Times New Roman"/>
          <w:sz w:val="21"/>
          <w:szCs w:val="21"/>
        </w:rPr>
        <w:t>predecease the survivor of my spouse and me, then TED and PAM, and their respective lineal descendants shall not be deemed to have predeceased me and shall be eligible beneficiaries for purposes of the dispositions made hereunder.</w:t>
      </w:r>
      <w:r w:rsidR="00DC6E35">
        <w:rPr>
          <w:rFonts w:ascii="Times New Roman" w:hAnsi="Times New Roman" w:cs="Times New Roman"/>
          <w:sz w:val="21"/>
          <w:szCs w:val="21"/>
        </w:rPr>
        <w:t xml:space="preserve"> (</w:t>
      </w:r>
      <w:proofErr w:type="gramStart"/>
      <w:r w:rsidR="00DC6E35" w:rsidRPr="00DC6E35">
        <w:rPr>
          <w:rFonts w:ascii="Times New Roman" w:hAnsi="Times New Roman" w:cs="Times New Roman"/>
          <w:b/>
          <w:sz w:val="21"/>
          <w:szCs w:val="21"/>
          <w:u w:val="single"/>
        </w:rPr>
        <w:t>emphasis</w:t>
      </w:r>
      <w:proofErr w:type="gramEnd"/>
      <w:r w:rsidR="00DC6E35" w:rsidRPr="00DC6E35">
        <w:rPr>
          <w:rFonts w:ascii="Times New Roman" w:hAnsi="Times New Roman" w:cs="Times New Roman"/>
          <w:b/>
          <w:sz w:val="21"/>
          <w:szCs w:val="21"/>
          <w:u w:val="single"/>
        </w:rPr>
        <w:t xml:space="preserve"> added</w:t>
      </w:r>
      <w:r w:rsidR="00DC6E35">
        <w:rPr>
          <w:rFonts w:ascii="Times New Roman" w:hAnsi="Times New Roman" w:cs="Times New Roman"/>
          <w:sz w:val="21"/>
          <w:szCs w:val="21"/>
        </w:rPr>
        <w:t>)</w:t>
      </w:r>
    </w:p>
    <w:p w:rsidR="00F623F6" w:rsidRDefault="00F623F6" w:rsidP="00F623F6">
      <w:pPr>
        <w:autoSpaceDE w:val="0"/>
        <w:autoSpaceDN w:val="0"/>
        <w:adjustRightInd w:val="0"/>
        <w:spacing w:after="0" w:line="240" w:lineRule="auto"/>
        <w:ind w:right="1440"/>
        <w:rPr>
          <w:rFonts w:ascii="Times New Roman" w:hAnsi="Times New Roman" w:cs="Times New Roman"/>
          <w:sz w:val="21"/>
          <w:szCs w:val="21"/>
        </w:rPr>
      </w:pPr>
    </w:p>
    <w:p w:rsidR="00F623F6" w:rsidRDefault="00F623F6" w:rsidP="001975E6">
      <w:pPr>
        <w:autoSpaceDE w:val="0"/>
        <w:autoSpaceDN w:val="0"/>
        <w:adjustRightInd w:val="0"/>
        <w:spacing w:after="0" w:line="480" w:lineRule="auto"/>
        <w:ind w:firstLine="720"/>
        <w:rPr>
          <w:rFonts w:ascii="Times New Roman" w:hAnsi="Times New Roman" w:cs="Times New Roman"/>
          <w:sz w:val="23"/>
          <w:szCs w:val="23"/>
        </w:rPr>
      </w:pPr>
      <w:r w:rsidRPr="001975E6">
        <w:rPr>
          <w:rFonts w:ascii="Times New Roman" w:hAnsi="Times New Roman" w:cs="Times New Roman"/>
          <w:sz w:val="23"/>
          <w:szCs w:val="23"/>
        </w:rPr>
        <w:t xml:space="preserve">The definition of Disposition from NOLO Legal Dictionary, “2) </w:t>
      </w:r>
      <w:proofErr w:type="gramStart"/>
      <w:r w:rsidRPr="001975E6">
        <w:rPr>
          <w:rFonts w:ascii="Times New Roman" w:hAnsi="Times New Roman" w:cs="Times New Roman"/>
          <w:sz w:val="23"/>
          <w:szCs w:val="23"/>
        </w:rPr>
        <w:t>The</w:t>
      </w:r>
      <w:proofErr w:type="gramEnd"/>
      <w:r w:rsidRPr="001975E6">
        <w:rPr>
          <w:rFonts w:ascii="Times New Roman" w:hAnsi="Times New Roman" w:cs="Times New Roman"/>
          <w:sz w:val="23"/>
          <w:szCs w:val="23"/>
        </w:rPr>
        <w:t xml:space="preserve"> act of transferring care, possession, or ownership to another, such as by deed or will.</w:t>
      </w:r>
      <w:r w:rsidR="001975E6" w:rsidRPr="001975E6">
        <w:rPr>
          <w:rFonts w:ascii="Times New Roman" w:hAnsi="Times New Roman" w:cs="Times New Roman"/>
          <w:sz w:val="23"/>
          <w:szCs w:val="23"/>
        </w:rPr>
        <w:t>”</w:t>
      </w:r>
      <w:r w:rsidR="001975E6">
        <w:rPr>
          <w:rFonts w:ascii="Times New Roman" w:hAnsi="Times New Roman" w:cs="Times New Roman"/>
          <w:sz w:val="23"/>
          <w:szCs w:val="23"/>
        </w:rPr>
        <w:t xml:space="preserve">  Thus, for purposes of the dispositions made under the </w:t>
      </w:r>
      <w:r w:rsidR="00316138">
        <w:rPr>
          <w:rFonts w:ascii="Times New Roman" w:hAnsi="Times New Roman" w:cs="Times New Roman"/>
          <w:sz w:val="23"/>
          <w:szCs w:val="23"/>
        </w:rPr>
        <w:t xml:space="preserve">2008 </w:t>
      </w:r>
      <w:r w:rsidR="001975E6">
        <w:rPr>
          <w:rFonts w:ascii="Times New Roman" w:hAnsi="Times New Roman" w:cs="Times New Roman"/>
          <w:sz w:val="23"/>
          <w:szCs w:val="23"/>
        </w:rPr>
        <w:t>Shirley Trust, Ted is definitely dead and thus cannot serve as Successor Trustee, despite the ALLEGED Shirley Trust</w:t>
      </w:r>
      <w:r w:rsidR="00DC6E35">
        <w:rPr>
          <w:rFonts w:ascii="Times New Roman" w:hAnsi="Times New Roman" w:cs="Times New Roman"/>
          <w:sz w:val="23"/>
          <w:szCs w:val="23"/>
        </w:rPr>
        <w:t xml:space="preserve"> ALLEGEDLY</w:t>
      </w:r>
      <w:r w:rsidR="001975E6">
        <w:rPr>
          <w:rFonts w:ascii="Times New Roman" w:hAnsi="Times New Roman" w:cs="Times New Roman"/>
          <w:sz w:val="23"/>
          <w:szCs w:val="23"/>
        </w:rPr>
        <w:t xml:space="preserve"> naming him.  </w:t>
      </w:r>
    </w:p>
    <w:p w:rsidR="00FC6326" w:rsidRDefault="001975E6"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Further, there has been admission from Robert Spallina, Esq.</w:t>
      </w:r>
      <w:r w:rsidR="00F7765D">
        <w:rPr>
          <w:rFonts w:ascii="Times New Roman" w:hAnsi="Times New Roman" w:cs="Times New Roman"/>
          <w:sz w:val="23"/>
          <w:szCs w:val="23"/>
        </w:rPr>
        <w:t xml:space="preserve"> (“SPALLINA”)</w:t>
      </w:r>
      <w:r>
        <w:rPr>
          <w:rFonts w:ascii="Times New Roman" w:hAnsi="Times New Roman" w:cs="Times New Roman"/>
          <w:sz w:val="23"/>
          <w:szCs w:val="23"/>
        </w:rPr>
        <w:t xml:space="preserve"> to Palm Beach County Sheriff Investigators</w:t>
      </w:r>
      <w:r w:rsidR="00F7765D">
        <w:rPr>
          <w:rStyle w:val="FootnoteReference"/>
          <w:rFonts w:ascii="Times New Roman" w:hAnsi="Times New Roman" w:cs="Times New Roman"/>
          <w:sz w:val="23"/>
          <w:szCs w:val="23"/>
        </w:rPr>
        <w:footnoteReference w:id="3"/>
      </w:r>
      <w:r>
        <w:rPr>
          <w:rFonts w:ascii="Times New Roman" w:hAnsi="Times New Roman" w:cs="Times New Roman"/>
          <w:sz w:val="23"/>
          <w:szCs w:val="23"/>
        </w:rPr>
        <w:t xml:space="preserve"> that he fraudulently altered a Shirley Trust document already to attempt to include Ted</w:t>
      </w:r>
      <w:r w:rsidR="00FC6326">
        <w:rPr>
          <w:rFonts w:ascii="Times New Roman" w:hAnsi="Times New Roman" w:cs="Times New Roman"/>
          <w:sz w:val="23"/>
          <w:szCs w:val="23"/>
        </w:rPr>
        <w:t>’s lineal descendants back into the Shirley Trust illegally.  Spallina was also acting as Ted’s</w:t>
      </w:r>
      <w:r>
        <w:rPr>
          <w:rFonts w:ascii="Times New Roman" w:hAnsi="Times New Roman" w:cs="Times New Roman"/>
          <w:sz w:val="23"/>
          <w:szCs w:val="23"/>
        </w:rPr>
        <w:t xml:space="preserve"> attorney at the time </w:t>
      </w:r>
      <w:r w:rsidR="00FC6326">
        <w:rPr>
          <w:rFonts w:ascii="Times New Roman" w:hAnsi="Times New Roman" w:cs="Times New Roman"/>
          <w:sz w:val="23"/>
          <w:szCs w:val="23"/>
        </w:rPr>
        <w:t>in</w:t>
      </w:r>
      <w:r>
        <w:rPr>
          <w:rFonts w:ascii="Times New Roman" w:hAnsi="Times New Roman" w:cs="Times New Roman"/>
          <w:sz w:val="23"/>
          <w:szCs w:val="23"/>
        </w:rPr>
        <w:t xml:space="preserve"> his alleged role of Successor Trustee in the alleged Shirley Trust.  </w:t>
      </w:r>
    </w:p>
    <w:p w:rsidR="00FC6326" w:rsidRDefault="001975E6"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That Tescher &amp; Spallina, PA have also been found to have closed Shirley’s Estate with a dead Personal Representative, Simon, as part of a larger fraud on the Court in efforts to change beneficiaries of the Shirley Estate and Shirley Trusts.  </w:t>
      </w:r>
    </w:p>
    <w:p w:rsidR="00FC6326" w:rsidRDefault="001975E6"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That Tescher &amp; Spallina, PA have also been found to have posited in the Court Record fraudulently notarized and forged documents for six parties, including a document for Simon forged and notarized Post Mortem.  </w:t>
      </w:r>
    </w:p>
    <w:p w:rsidR="001975E6" w:rsidRDefault="00DF6070"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O</w:t>
      </w:r>
      <w:r w:rsidR="001975E6">
        <w:rPr>
          <w:rFonts w:ascii="Times New Roman" w:hAnsi="Times New Roman" w:cs="Times New Roman"/>
          <w:sz w:val="23"/>
          <w:szCs w:val="23"/>
        </w:rPr>
        <w:t xml:space="preserve">riginals of the Shirley Trust have been suppressed and denied from the beneficiaries for over two years despite repeated requests to inspect and further it appears that Schedules, </w:t>
      </w:r>
      <w:r w:rsidR="001975E6">
        <w:rPr>
          <w:rFonts w:ascii="Times New Roman" w:hAnsi="Times New Roman" w:cs="Times New Roman"/>
          <w:sz w:val="23"/>
          <w:szCs w:val="23"/>
        </w:rPr>
        <w:lastRenderedPageBreak/>
        <w:t xml:space="preserve">Memorandums, </w:t>
      </w:r>
      <w:r w:rsidR="00936429">
        <w:rPr>
          <w:rFonts w:ascii="Times New Roman" w:hAnsi="Times New Roman" w:cs="Times New Roman"/>
          <w:sz w:val="23"/>
          <w:szCs w:val="23"/>
        </w:rPr>
        <w:t xml:space="preserve">Addendums and Codicils are all missing, making it impossible to determine the Trust Res, in violation of Probate Rules and Statutes.  </w:t>
      </w:r>
    </w:p>
    <w:p w:rsidR="00936429" w:rsidRDefault="00936429"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That it is alleged that TESCHER and SPALLINA have further fraudulently altered the Shirley Trust document to name TED as a Successor Trustee in the Shirley Trust after Simon, despite the absolute conflict with the language in the Shirley Trust that considers TED predeceased and thereby unqualified to act as a Successor Trustee as he is dead legally for the purposes of the document.  It should be noted by the Court, that in a deposition taken of TESCHER, he states that Simon and Shirley did mirrored trust d</w:t>
      </w:r>
      <w:r w:rsidR="00316138">
        <w:rPr>
          <w:rFonts w:ascii="Times New Roman" w:hAnsi="Times New Roman" w:cs="Times New Roman"/>
          <w:sz w:val="23"/>
          <w:szCs w:val="23"/>
        </w:rPr>
        <w:t>ocuments in 2008. The 2008 Simon T</w:t>
      </w:r>
      <w:r>
        <w:rPr>
          <w:rFonts w:ascii="Times New Roman" w:hAnsi="Times New Roman" w:cs="Times New Roman"/>
          <w:sz w:val="23"/>
          <w:szCs w:val="23"/>
        </w:rPr>
        <w:t>rust</w:t>
      </w:r>
      <w:r w:rsidR="00316138">
        <w:rPr>
          <w:rFonts w:ascii="Times New Roman" w:hAnsi="Times New Roman" w:cs="Times New Roman"/>
          <w:sz w:val="23"/>
          <w:szCs w:val="23"/>
        </w:rPr>
        <w:t xml:space="preserve"> (see Exhibit A) </w:t>
      </w:r>
      <w:r>
        <w:rPr>
          <w:rFonts w:ascii="Times New Roman" w:hAnsi="Times New Roman" w:cs="Times New Roman"/>
          <w:sz w:val="23"/>
          <w:szCs w:val="23"/>
        </w:rPr>
        <w:t>however was suppressed and denied and not given to the beneficiaries with his alleged 2012 Amended and Restated Trust after his death and was not turned over by TESCHER and SPALLINA, until they were removed from the proceedings for their involvement in fraud and more and whereby this Court issued an Order for them to turn over all their records and properties to the newly elected Curator, Benjamin Brown, Esq. in 2014.</w:t>
      </w:r>
    </w:p>
    <w:p w:rsidR="00936429" w:rsidRDefault="00936429"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When noting the successorship in Simon’s 2008 Trust that is alleged to mirror Shirley’s, Simon had chosen William Stansbury</w:t>
      </w:r>
      <w:r w:rsidR="008F65D1">
        <w:rPr>
          <w:rFonts w:ascii="Times New Roman" w:hAnsi="Times New Roman" w:cs="Times New Roman"/>
          <w:sz w:val="23"/>
          <w:szCs w:val="23"/>
        </w:rPr>
        <w:t xml:space="preserve">, </w:t>
      </w:r>
      <w:r w:rsidR="00316138">
        <w:rPr>
          <w:rFonts w:ascii="Times New Roman" w:hAnsi="Times New Roman" w:cs="Times New Roman"/>
          <w:sz w:val="23"/>
          <w:szCs w:val="23"/>
        </w:rPr>
        <w:t xml:space="preserve">currently </w:t>
      </w:r>
      <w:r w:rsidR="008F65D1">
        <w:rPr>
          <w:rFonts w:ascii="Times New Roman" w:hAnsi="Times New Roman" w:cs="Times New Roman"/>
          <w:sz w:val="23"/>
          <w:szCs w:val="23"/>
        </w:rPr>
        <w:t>the largest Creditor</w:t>
      </w:r>
      <w:r w:rsidR="008F65D1">
        <w:rPr>
          <w:rStyle w:val="FootnoteReference"/>
          <w:rFonts w:ascii="Times New Roman" w:hAnsi="Times New Roman" w:cs="Times New Roman"/>
          <w:sz w:val="23"/>
          <w:szCs w:val="23"/>
        </w:rPr>
        <w:footnoteReference w:id="4"/>
      </w:r>
      <w:r w:rsidR="008F65D1">
        <w:rPr>
          <w:rFonts w:ascii="Times New Roman" w:hAnsi="Times New Roman" w:cs="Times New Roman"/>
          <w:sz w:val="23"/>
          <w:szCs w:val="23"/>
        </w:rPr>
        <w:t xml:space="preserve"> in the Simon Estate </w:t>
      </w:r>
      <w:r>
        <w:rPr>
          <w:rFonts w:ascii="Times New Roman" w:hAnsi="Times New Roman" w:cs="Times New Roman"/>
          <w:sz w:val="23"/>
          <w:szCs w:val="23"/>
        </w:rPr>
        <w:t xml:space="preserve">as the successor trustee after Shirley, </w:t>
      </w:r>
      <w:r w:rsidR="008F65D1">
        <w:rPr>
          <w:rFonts w:ascii="Times New Roman" w:hAnsi="Times New Roman" w:cs="Times New Roman"/>
          <w:sz w:val="23"/>
          <w:szCs w:val="23"/>
        </w:rPr>
        <w:t>NOT</w:t>
      </w:r>
      <w:r>
        <w:rPr>
          <w:rFonts w:ascii="Times New Roman" w:hAnsi="Times New Roman" w:cs="Times New Roman"/>
          <w:sz w:val="23"/>
          <w:szCs w:val="23"/>
        </w:rPr>
        <w:t xml:space="preserve"> TED</w:t>
      </w:r>
      <w:r w:rsidR="008F65D1">
        <w:rPr>
          <w:rFonts w:ascii="Times New Roman" w:hAnsi="Times New Roman" w:cs="Times New Roman"/>
          <w:sz w:val="23"/>
          <w:szCs w:val="23"/>
        </w:rPr>
        <w:t>.</w:t>
      </w:r>
      <w:r w:rsidR="00187EEF">
        <w:rPr>
          <w:rFonts w:ascii="Times New Roman" w:hAnsi="Times New Roman" w:cs="Times New Roman"/>
          <w:sz w:val="23"/>
          <w:szCs w:val="23"/>
        </w:rPr>
        <w:t xml:space="preserve">  It would seem logical that both Simon and Shirley had chosen Stansbury for his outstanding character and integrity in place of their eldest son TED, as they had both considered TED predeceased</w:t>
      </w:r>
      <w:r w:rsidR="00316138">
        <w:rPr>
          <w:rFonts w:ascii="Times New Roman" w:hAnsi="Times New Roman" w:cs="Times New Roman"/>
          <w:sz w:val="23"/>
          <w:szCs w:val="23"/>
        </w:rPr>
        <w:t xml:space="preserve"> and an unfit businessman having just recovered from bankruptcy and not possessing a college degree as part of their decision</w:t>
      </w:r>
      <w:r w:rsidR="00187EEF">
        <w:rPr>
          <w:rFonts w:ascii="Times New Roman" w:hAnsi="Times New Roman" w:cs="Times New Roman"/>
          <w:sz w:val="23"/>
          <w:szCs w:val="23"/>
        </w:rPr>
        <w:t>.</w:t>
      </w:r>
      <w:r w:rsidR="00316138">
        <w:rPr>
          <w:rFonts w:ascii="Times New Roman" w:hAnsi="Times New Roman" w:cs="Times New Roman"/>
          <w:sz w:val="23"/>
          <w:szCs w:val="23"/>
        </w:rPr>
        <w:t xml:space="preserve">  There is also evidence that </w:t>
      </w:r>
      <w:r w:rsidR="00316138">
        <w:rPr>
          <w:rFonts w:ascii="Times New Roman" w:hAnsi="Times New Roman" w:cs="Times New Roman"/>
          <w:sz w:val="23"/>
          <w:szCs w:val="23"/>
        </w:rPr>
        <w:lastRenderedPageBreak/>
        <w:t xml:space="preserve">Simon was going to make Stansbury the CEO of </w:t>
      </w:r>
      <w:proofErr w:type="spellStart"/>
      <w:r w:rsidR="00316138">
        <w:rPr>
          <w:rFonts w:ascii="Times New Roman" w:hAnsi="Times New Roman" w:cs="Times New Roman"/>
          <w:sz w:val="23"/>
          <w:szCs w:val="23"/>
        </w:rPr>
        <w:t>LIC</w:t>
      </w:r>
      <w:proofErr w:type="spellEnd"/>
      <w:r w:rsidR="00316138">
        <w:rPr>
          <w:rFonts w:ascii="Times New Roman" w:hAnsi="Times New Roman" w:cs="Times New Roman"/>
          <w:sz w:val="23"/>
          <w:szCs w:val="23"/>
        </w:rPr>
        <w:t xml:space="preserve"> Holdings, Inc., a company he and TED owned, as he did not find TED fit to run that company either in the event he passed.</w:t>
      </w:r>
    </w:p>
    <w:p w:rsidR="00187EEF" w:rsidRDefault="00187EEF"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Initially, the Bernstein family members were told by SPALLINA and TESCHER that TED was the Successor</w:t>
      </w:r>
      <w:r w:rsidR="00316138">
        <w:rPr>
          <w:rFonts w:ascii="Times New Roman" w:hAnsi="Times New Roman" w:cs="Times New Roman"/>
          <w:sz w:val="23"/>
          <w:szCs w:val="23"/>
        </w:rPr>
        <w:t xml:space="preserve"> PR and Trustee of Shirley’s Estate and Trusts</w:t>
      </w:r>
      <w:r>
        <w:rPr>
          <w:rFonts w:ascii="Times New Roman" w:hAnsi="Times New Roman" w:cs="Times New Roman"/>
          <w:sz w:val="23"/>
          <w:szCs w:val="23"/>
        </w:rPr>
        <w:t xml:space="preserve"> because Florida law stated the oldest child was the Successor.  Then after Eliot confirmed with others that this was untrue, they later claimed that they had found in the trust that TED was named, which appears to be yet another fraudulent document submitted to the beneficiaries and interested parties and this Court in these matters.  That Eliot awaits inspection of the original trust and will be turning that over to investigators as well.  </w:t>
      </w:r>
    </w:p>
    <w:p w:rsidR="00187EEF" w:rsidRDefault="00187EEF"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Despite if the document named TED to be successor, it contradicts the terms of the trust that specifically consider him predeceased.  Where there are several ongoing frauds and frauds on the Court, all under investigation and all benefiting TED and his minion of Attorneys at Law (four out of five have resigned as TED’s counsel already for irreconcilable differences and two already removed for their involvement in FRAUD).  There </w:t>
      </w:r>
      <w:proofErr w:type="gramStart"/>
      <w:r>
        <w:rPr>
          <w:rFonts w:ascii="Times New Roman" w:hAnsi="Times New Roman" w:cs="Times New Roman"/>
          <w:sz w:val="23"/>
          <w:szCs w:val="23"/>
        </w:rPr>
        <w:t>are numerous</w:t>
      </w:r>
      <w:proofErr w:type="gramEnd"/>
      <w:r>
        <w:rPr>
          <w:rFonts w:ascii="Times New Roman" w:hAnsi="Times New Roman" w:cs="Times New Roman"/>
          <w:sz w:val="23"/>
          <w:szCs w:val="23"/>
        </w:rPr>
        <w:t xml:space="preserve"> other reasons that TED is not qualified, nor was he ever, to be a Successor Trustee or be a fiduciary in ANY capacity in the Estates and Trusts of both Simon and Shirley, as further defined herein.</w:t>
      </w:r>
    </w:p>
    <w:p w:rsidR="00187EEF" w:rsidRDefault="00187EEF"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That it is alleged that TED, with the aid of TESCHER and SPALLINA, have used a series of fraudulent documents to seize illegally Dominion and Control of the Estates and Trusts of Simon and Shirley Bernstein and then once control was obtained, used the documents and their control to begin looting the estates and trusts through a variety of felony criminal misconduct. </w:t>
      </w:r>
    </w:p>
    <w:p w:rsidR="00DF6070" w:rsidRDefault="00DF6070"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That </w:t>
      </w:r>
      <w:r w:rsidR="005E4437">
        <w:rPr>
          <w:rFonts w:ascii="Times New Roman" w:hAnsi="Times New Roman" w:cs="Times New Roman"/>
          <w:sz w:val="23"/>
          <w:szCs w:val="23"/>
        </w:rPr>
        <w:t>the</w:t>
      </w:r>
      <w:r>
        <w:rPr>
          <w:rFonts w:ascii="Times New Roman" w:hAnsi="Times New Roman" w:cs="Times New Roman"/>
          <w:sz w:val="23"/>
          <w:szCs w:val="23"/>
        </w:rPr>
        <w:t xml:space="preserve"> alleged 2012 </w:t>
      </w:r>
      <w:r w:rsidR="005E4437">
        <w:rPr>
          <w:rFonts w:ascii="Times New Roman" w:hAnsi="Times New Roman" w:cs="Times New Roman"/>
          <w:sz w:val="23"/>
          <w:szCs w:val="23"/>
        </w:rPr>
        <w:t xml:space="preserve">Simon </w:t>
      </w:r>
      <w:r>
        <w:rPr>
          <w:rFonts w:ascii="Times New Roman" w:hAnsi="Times New Roman" w:cs="Times New Roman"/>
          <w:sz w:val="23"/>
          <w:szCs w:val="23"/>
        </w:rPr>
        <w:t xml:space="preserve">Will and </w:t>
      </w:r>
      <w:r w:rsidR="005E4437">
        <w:rPr>
          <w:rFonts w:ascii="Times New Roman" w:hAnsi="Times New Roman" w:cs="Times New Roman"/>
          <w:sz w:val="23"/>
          <w:szCs w:val="23"/>
        </w:rPr>
        <w:t xml:space="preserve">Simon’s </w:t>
      </w:r>
      <w:r>
        <w:rPr>
          <w:rFonts w:ascii="Times New Roman" w:hAnsi="Times New Roman" w:cs="Times New Roman"/>
          <w:sz w:val="23"/>
          <w:szCs w:val="23"/>
        </w:rPr>
        <w:t>Amended &amp; Restated Trust have been found by Governor Rick Scott’s Notary Public Division to have been improperly notarized so as not to be able</w:t>
      </w:r>
      <w:r w:rsidR="005E4437">
        <w:rPr>
          <w:rFonts w:ascii="Times New Roman" w:hAnsi="Times New Roman" w:cs="Times New Roman"/>
          <w:sz w:val="23"/>
          <w:szCs w:val="23"/>
        </w:rPr>
        <w:t xml:space="preserve"> to determine if Simon was present at the signing.  The only two witnesses to the document are Robert Spallina, Esq. and Kimberly Moran who have both admitted to fraudulently altering </w:t>
      </w:r>
      <w:r w:rsidR="005E4437">
        <w:rPr>
          <w:rFonts w:ascii="Times New Roman" w:hAnsi="Times New Roman" w:cs="Times New Roman"/>
          <w:sz w:val="23"/>
          <w:szCs w:val="23"/>
        </w:rPr>
        <w:lastRenderedPageBreak/>
        <w:t>documents in the Simon and Shirley Estates and Trusts.  Further, the documents are constructed improperly as SPALLINA, who becomes PR and TRUSTEE for Simon in the documents that he created, also witnesses the documents, which directly benefit him and his partner TESCHER as they control the Estate and Trust through their roles as, Co-Personal Representatives, Co-Trustees and SPALLINA additionally as counsel to the Co-Personal Representatives and Co-Trustees.  Once SPALLINA gains control with these documents, he begins an unaccounted billing of the Estates and Trusts and where once Eliot had the Sheriff’s investigating their frauds, a legal frenzy of billings arose from their attempts to defend against Eliot’s actions and tell lies upon lies in the hearings before this Court, only later to confess of involvement in advancing the frauds, a confession which appears heavily perjured and full of other admitted criminal acts and comes only after Sheriff’s came knocking on their door and arrests were made of their Legal Assistant and Notary Public, Kimberly Moran who admitted to forging and fraudulently notarizing documents in these matters and more.  These documents suffer other construct issues that have been pled to the Court in unheard motions and petitions currently before the Court in the Estate and Trust lawsuits involving Simon and Shirley.</w:t>
      </w:r>
    </w:p>
    <w:p w:rsidR="00FC6326" w:rsidRDefault="00FC6326"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That TED was directly involved in taking improper and illegal distributions from the Shirley Trust that benefited his family, against allegedly the advice of his Counsel Spallina (as reported by Spallina to Palm Beach County Sheriff Investigators) and based on the fraudulent documents Spallina created to include his family back into the Shirley Trust.  TED has advanced this fraudulent scheme, converted funds improperly, breached his alleged fiducial responsibilities repeatedly to deny beneficiaries access to information regarding the Shirley Trust, including but not limited to, failing to produce any accountings in violation of Probate Rules and Statutes, failing to give notice and documentation of his successorship to beneficiaries and in fact suppressing and denying required disclosure in violation of Probate and Trust Rules and Statutes and more.  That TED’s involvement </w:t>
      </w:r>
      <w:r>
        <w:rPr>
          <w:rFonts w:ascii="Times New Roman" w:hAnsi="Times New Roman" w:cs="Times New Roman"/>
          <w:sz w:val="23"/>
          <w:szCs w:val="23"/>
        </w:rPr>
        <w:lastRenderedPageBreak/>
        <w:t>in advancing the frauds and failure to act as fiduciary according to Probate and Trust Rules and Statutes are all cause for his immediate removal in ALL fiducial capacities.</w:t>
      </w:r>
    </w:p>
    <w:p w:rsidR="00803F3C" w:rsidRPr="001975E6" w:rsidRDefault="00803F3C" w:rsidP="001975E6">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The remainder of the Petition is borrowed from the Petition to Remove TED as Successor Trustee in the Simon Estate</w:t>
      </w:r>
      <w:r w:rsidR="00FC6326">
        <w:rPr>
          <w:rFonts w:ascii="Times New Roman" w:hAnsi="Times New Roman" w:cs="Times New Roman"/>
          <w:sz w:val="23"/>
          <w:szCs w:val="23"/>
        </w:rPr>
        <w:t xml:space="preserve"> recently filed and set for hearing on September 24, 2014</w:t>
      </w:r>
      <w:r>
        <w:rPr>
          <w:rFonts w:ascii="Times New Roman" w:hAnsi="Times New Roman" w:cs="Times New Roman"/>
          <w:sz w:val="23"/>
          <w:szCs w:val="23"/>
        </w:rPr>
        <w:t xml:space="preserve"> for good and just causes</w:t>
      </w:r>
      <w:r w:rsidR="00F7765D">
        <w:rPr>
          <w:rFonts w:ascii="Times New Roman" w:hAnsi="Times New Roman" w:cs="Times New Roman"/>
          <w:sz w:val="23"/>
          <w:szCs w:val="23"/>
        </w:rPr>
        <w:t xml:space="preserve">.  These same issues are </w:t>
      </w:r>
      <w:r>
        <w:rPr>
          <w:rFonts w:ascii="Times New Roman" w:hAnsi="Times New Roman" w:cs="Times New Roman"/>
          <w:sz w:val="23"/>
          <w:szCs w:val="23"/>
        </w:rPr>
        <w:t xml:space="preserve">applicable </w:t>
      </w:r>
      <w:r w:rsidR="00F7765D">
        <w:rPr>
          <w:rFonts w:ascii="Times New Roman" w:hAnsi="Times New Roman" w:cs="Times New Roman"/>
          <w:sz w:val="23"/>
          <w:szCs w:val="23"/>
        </w:rPr>
        <w:t xml:space="preserve">in evaluating </w:t>
      </w:r>
      <w:r w:rsidR="00FC6326">
        <w:rPr>
          <w:rFonts w:ascii="Times New Roman" w:hAnsi="Times New Roman" w:cs="Times New Roman"/>
          <w:sz w:val="23"/>
          <w:szCs w:val="23"/>
        </w:rPr>
        <w:t>his lack of</w:t>
      </w:r>
      <w:r>
        <w:rPr>
          <w:rFonts w:ascii="Times New Roman" w:hAnsi="Times New Roman" w:cs="Times New Roman"/>
          <w:sz w:val="23"/>
          <w:szCs w:val="23"/>
        </w:rPr>
        <w:t xml:space="preserve"> character and fitness</w:t>
      </w:r>
      <w:r w:rsidR="00FC6326">
        <w:rPr>
          <w:rFonts w:ascii="Times New Roman" w:hAnsi="Times New Roman" w:cs="Times New Roman"/>
          <w:sz w:val="23"/>
          <w:szCs w:val="23"/>
        </w:rPr>
        <w:t xml:space="preserve"> to serve as a fiduciary</w:t>
      </w:r>
      <w:r>
        <w:rPr>
          <w:rFonts w:ascii="Times New Roman" w:hAnsi="Times New Roman" w:cs="Times New Roman"/>
          <w:sz w:val="23"/>
          <w:szCs w:val="23"/>
        </w:rPr>
        <w:t xml:space="preserve"> in the Shirley Trust</w:t>
      </w:r>
      <w:r w:rsidR="00F7765D">
        <w:rPr>
          <w:rFonts w:ascii="Times New Roman" w:hAnsi="Times New Roman" w:cs="Times New Roman"/>
          <w:sz w:val="23"/>
          <w:szCs w:val="23"/>
        </w:rPr>
        <w:t xml:space="preserve"> that </w:t>
      </w:r>
      <w:r w:rsidR="00FC6326">
        <w:rPr>
          <w:rFonts w:ascii="Times New Roman" w:hAnsi="Times New Roman" w:cs="Times New Roman"/>
          <w:sz w:val="23"/>
          <w:szCs w:val="23"/>
        </w:rPr>
        <w:t>mak</w:t>
      </w:r>
      <w:r w:rsidR="00F7765D">
        <w:rPr>
          <w:rFonts w:ascii="Times New Roman" w:hAnsi="Times New Roman" w:cs="Times New Roman"/>
          <w:sz w:val="23"/>
          <w:szCs w:val="23"/>
        </w:rPr>
        <w:t>e</w:t>
      </w:r>
      <w:r w:rsidR="00FC6326">
        <w:rPr>
          <w:rFonts w:ascii="Times New Roman" w:hAnsi="Times New Roman" w:cs="Times New Roman"/>
          <w:sz w:val="23"/>
          <w:szCs w:val="23"/>
        </w:rPr>
        <w:t xml:space="preserve"> his removal necessary</w:t>
      </w:r>
      <w:r w:rsidR="00F7765D">
        <w:rPr>
          <w:rFonts w:ascii="Times New Roman" w:hAnsi="Times New Roman" w:cs="Times New Roman"/>
          <w:sz w:val="23"/>
          <w:szCs w:val="23"/>
        </w:rPr>
        <w:t xml:space="preserve"> and mandatory</w:t>
      </w:r>
      <w:r w:rsidR="00FC6326">
        <w:rPr>
          <w:rFonts w:ascii="Times New Roman" w:hAnsi="Times New Roman" w:cs="Times New Roman"/>
          <w:sz w:val="23"/>
          <w:szCs w:val="23"/>
        </w:rPr>
        <w:t xml:space="preserve"> by this Court</w:t>
      </w:r>
      <w:r>
        <w:rPr>
          <w:rFonts w:ascii="Times New Roman" w:hAnsi="Times New Roman" w:cs="Times New Roman"/>
          <w:sz w:val="23"/>
          <w:szCs w:val="23"/>
        </w:rPr>
        <w:t>, as well as</w:t>
      </w:r>
      <w:r w:rsidR="00FC6326">
        <w:rPr>
          <w:rFonts w:ascii="Times New Roman" w:hAnsi="Times New Roman" w:cs="Times New Roman"/>
          <w:sz w:val="23"/>
          <w:szCs w:val="23"/>
        </w:rPr>
        <w:t xml:space="preserve"> for removal from</w:t>
      </w:r>
      <w:r>
        <w:rPr>
          <w:rFonts w:ascii="Times New Roman" w:hAnsi="Times New Roman" w:cs="Times New Roman"/>
          <w:sz w:val="23"/>
          <w:szCs w:val="23"/>
        </w:rPr>
        <w:t xml:space="preserve"> any other fiducial claims </w:t>
      </w:r>
      <w:r w:rsidR="00FC6326">
        <w:rPr>
          <w:rFonts w:ascii="Times New Roman" w:hAnsi="Times New Roman" w:cs="Times New Roman"/>
          <w:sz w:val="23"/>
          <w:szCs w:val="23"/>
        </w:rPr>
        <w:t>TED asserts</w:t>
      </w:r>
      <w:r>
        <w:rPr>
          <w:rFonts w:ascii="Times New Roman" w:hAnsi="Times New Roman" w:cs="Times New Roman"/>
          <w:sz w:val="23"/>
          <w:szCs w:val="23"/>
        </w:rPr>
        <w:t xml:space="preserve"> in the Estates and Trusts of Simon and Shirley Bernstein.</w:t>
      </w:r>
      <w:r w:rsidR="00F7765D">
        <w:rPr>
          <w:rFonts w:ascii="Times New Roman" w:hAnsi="Times New Roman" w:cs="Times New Roman"/>
          <w:sz w:val="23"/>
          <w:szCs w:val="23"/>
        </w:rPr>
        <w:t xml:space="preserve">  There is also a motion for Your Honor to remove Theodore on your own motion under Fla Stat. 736.</w:t>
      </w:r>
    </w:p>
    <w:p w:rsidR="00551344" w:rsidRPr="00030008" w:rsidRDefault="004D0FAD" w:rsidP="0003000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r w:rsidR="00B4155B">
        <w:rPr>
          <w:rFonts w:ascii="Times New Roman" w:hAnsi="Times New Roman" w:cs="Times New Roman"/>
          <w:b/>
          <w:bCs/>
          <w:sz w:val="24"/>
          <w:szCs w:val="24"/>
        </w:rPr>
        <w:t xml:space="preserve">. </w:t>
      </w:r>
      <w:r>
        <w:rPr>
          <w:rFonts w:ascii="Times New Roman" w:hAnsi="Times New Roman" w:cs="Times New Roman"/>
          <w:b/>
          <w:bCs/>
          <w:sz w:val="24"/>
          <w:szCs w:val="24"/>
        </w:rPr>
        <w:t xml:space="preserve">IN RE THE SIMON BERNSTEIN TRUST - </w:t>
      </w:r>
      <w:r w:rsidR="00B4155B">
        <w:rPr>
          <w:rFonts w:ascii="Times New Roman" w:hAnsi="Times New Roman" w:cs="Times New Roman"/>
          <w:b/>
          <w:bCs/>
          <w:sz w:val="24"/>
          <w:szCs w:val="24"/>
        </w:rPr>
        <w:t>Theodore Stuart</w:t>
      </w:r>
      <w:r w:rsidR="00551344" w:rsidRPr="00030008">
        <w:rPr>
          <w:rFonts w:ascii="Times New Roman" w:hAnsi="Times New Roman" w:cs="Times New Roman"/>
          <w:b/>
          <w:bCs/>
          <w:sz w:val="24"/>
          <w:szCs w:val="24"/>
        </w:rPr>
        <w:t xml:space="preserve"> Bernstein Should Be Removed as Trustee of the </w:t>
      </w:r>
      <w:r w:rsidR="00B4155B">
        <w:rPr>
          <w:rFonts w:ascii="Times New Roman" w:hAnsi="Times New Roman" w:cs="Times New Roman"/>
          <w:b/>
          <w:bCs/>
          <w:sz w:val="24"/>
          <w:szCs w:val="24"/>
        </w:rPr>
        <w:t xml:space="preserve">alleged </w:t>
      </w:r>
      <w:r w:rsidR="00551344" w:rsidRPr="00030008">
        <w:rPr>
          <w:rFonts w:ascii="Times New Roman" w:hAnsi="Times New Roman" w:cs="Times New Roman"/>
          <w:b/>
          <w:bCs/>
          <w:sz w:val="24"/>
          <w:szCs w:val="24"/>
        </w:rPr>
        <w:t>Revocable Trust by the Terms</w:t>
      </w:r>
      <w:r w:rsidR="00030008">
        <w:rPr>
          <w:rFonts w:ascii="Times New Roman" w:hAnsi="Times New Roman" w:cs="Times New Roman"/>
          <w:b/>
          <w:bCs/>
          <w:sz w:val="24"/>
          <w:szCs w:val="24"/>
        </w:rPr>
        <w:t xml:space="preserve"> </w:t>
      </w:r>
      <w:r w:rsidR="005574B9">
        <w:rPr>
          <w:rFonts w:ascii="Times New Roman" w:hAnsi="Times New Roman" w:cs="Times New Roman"/>
          <w:b/>
          <w:bCs/>
          <w:sz w:val="24"/>
          <w:szCs w:val="24"/>
        </w:rPr>
        <w:t xml:space="preserve">of </w:t>
      </w:r>
      <w:r w:rsidR="00551344" w:rsidRPr="00030008">
        <w:rPr>
          <w:rFonts w:ascii="Times New Roman" w:hAnsi="Times New Roman" w:cs="Times New Roman"/>
          <w:b/>
          <w:bCs/>
          <w:sz w:val="24"/>
          <w:szCs w:val="24"/>
        </w:rPr>
        <w:t>the Trust and his Conflict of Interest.</w:t>
      </w:r>
    </w:p>
    <w:p w:rsidR="00030008" w:rsidRDefault="00030008" w:rsidP="00551344">
      <w:pPr>
        <w:autoSpaceDE w:val="0"/>
        <w:autoSpaceDN w:val="0"/>
        <w:adjustRightInd w:val="0"/>
        <w:spacing w:after="0" w:line="240" w:lineRule="auto"/>
        <w:rPr>
          <w:rFonts w:ascii="Times New Roman" w:hAnsi="Times New Roman" w:cs="Times New Roman"/>
          <w:sz w:val="24"/>
          <w:szCs w:val="24"/>
        </w:rPr>
      </w:pPr>
    </w:p>
    <w:p w:rsidR="00551344" w:rsidRPr="00030008" w:rsidRDefault="00551344" w:rsidP="00030008">
      <w:pPr>
        <w:autoSpaceDE w:val="0"/>
        <w:autoSpaceDN w:val="0"/>
        <w:adjustRightInd w:val="0"/>
        <w:spacing w:after="0" w:line="240" w:lineRule="auto"/>
        <w:ind w:firstLine="720"/>
        <w:rPr>
          <w:rFonts w:ascii="Times New Roman" w:hAnsi="Times New Roman" w:cs="Times New Roman"/>
          <w:b/>
          <w:sz w:val="24"/>
          <w:szCs w:val="24"/>
        </w:rPr>
      </w:pPr>
      <w:r w:rsidRPr="00030008">
        <w:rPr>
          <w:rFonts w:ascii="Times New Roman" w:hAnsi="Times New Roman" w:cs="Times New Roman"/>
          <w:b/>
          <w:sz w:val="24"/>
          <w:szCs w:val="24"/>
        </w:rPr>
        <w:t>A. T</w:t>
      </w:r>
      <w:r w:rsidR="00B4155B">
        <w:rPr>
          <w:rFonts w:ascii="Times New Roman" w:hAnsi="Times New Roman" w:cs="Times New Roman"/>
          <w:b/>
          <w:sz w:val="24"/>
          <w:szCs w:val="24"/>
        </w:rPr>
        <w:t xml:space="preserve">heodore </w:t>
      </w:r>
      <w:r w:rsidRPr="00030008">
        <w:rPr>
          <w:rFonts w:ascii="Times New Roman" w:hAnsi="Times New Roman" w:cs="Times New Roman"/>
          <w:b/>
          <w:sz w:val="24"/>
          <w:szCs w:val="24"/>
        </w:rPr>
        <w:t>Bernstein is Not Eligible to Serve as a Successor Trustee under the very</w:t>
      </w:r>
      <w:r w:rsidR="00030008" w:rsidRPr="00030008">
        <w:rPr>
          <w:rFonts w:ascii="Times New Roman" w:hAnsi="Times New Roman" w:cs="Times New Roman"/>
          <w:b/>
          <w:sz w:val="24"/>
          <w:szCs w:val="24"/>
        </w:rPr>
        <w:t xml:space="preserve"> </w:t>
      </w:r>
      <w:r w:rsidRPr="00030008">
        <w:rPr>
          <w:rFonts w:ascii="Times New Roman" w:hAnsi="Times New Roman" w:cs="Times New Roman"/>
          <w:b/>
          <w:sz w:val="24"/>
          <w:szCs w:val="24"/>
        </w:rPr>
        <w:t xml:space="preserve">terms of the </w:t>
      </w:r>
      <w:r w:rsidR="00B4155B">
        <w:rPr>
          <w:rFonts w:ascii="Times New Roman" w:hAnsi="Times New Roman" w:cs="Times New Roman"/>
          <w:b/>
          <w:sz w:val="24"/>
          <w:szCs w:val="24"/>
        </w:rPr>
        <w:t xml:space="preserve">alleged </w:t>
      </w:r>
      <w:r w:rsidRPr="00030008">
        <w:rPr>
          <w:rFonts w:ascii="Times New Roman" w:hAnsi="Times New Roman" w:cs="Times New Roman"/>
          <w:b/>
          <w:sz w:val="24"/>
          <w:szCs w:val="24"/>
        </w:rPr>
        <w:t>Revocable Trust, which means he is "unfit" under §736.0706(2)(c).</w:t>
      </w:r>
    </w:p>
    <w:p w:rsidR="00030008" w:rsidRPr="00030008" w:rsidRDefault="00030008" w:rsidP="00551344">
      <w:pPr>
        <w:autoSpaceDE w:val="0"/>
        <w:autoSpaceDN w:val="0"/>
        <w:adjustRightInd w:val="0"/>
        <w:spacing w:after="0" w:line="240" w:lineRule="auto"/>
        <w:rPr>
          <w:rFonts w:ascii="Times New Roman" w:hAnsi="Times New Roman" w:cs="Times New Roman"/>
          <w:b/>
          <w:sz w:val="24"/>
          <w:szCs w:val="24"/>
        </w:rPr>
      </w:pPr>
    </w:p>
    <w:p w:rsidR="00551344" w:rsidRPr="00030008" w:rsidRDefault="00551344" w:rsidP="00030008">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030008">
        <w:rPr>
          <w:rFonts w:ascii="Times New Roman" w:hAnsi="Times New Roman" w:cs="Times New Roman"/>
          <w:b/>
          <w:sz w:val="24"/>
          <w:szCs w:val="24"/>
        </w:rPr>
        <w:t>Ted Bernstein is a "related party" and therefore not eligible to serve.</w:t>
      </w:r>
    </w:p>
    <w:p w:rsidR="00030008" w:rsidRPr="00030008" w:rsidRDefault="00030008" w:rsidP="00030008">
      <w:pPr>
        <w:pStyle w:val="ListParagraph"/>
        <w:autoSpaceDE w:val="0"/>
        <w:autoSpaceDN w:val="0"/>
        <w:adjustRightInd w:val="0"/>
        <w:spacing w:after="0" w:line="240" w:lineRule="auto"/>
        <w:ind w:left="1800"/>
        <w:rPr>
          <w:rFonts w:ascii="Times New Roman" w:hAnsi="Times New Roman" w:cs="Times New Roman"/>
          <w:sz w:val="24"/>
          <w:szCs w:val="24"/>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 previous co-trustees of the </w:t>
      </w:r>
      <w:r w:rsidR="00B4155B">
        <w:rPr>
          <w:rFonts w:ascii="Times New Roman" w:hAnsi="Times New Roman" w:cs="Times New Roman"/>
          <w:sz w:val="23"/>
          <w:szCs w:val="23"/>
        </w:rPr>
        <w:t xml:space="preserve">alleged </w:t>
      </w:r>
      <w:r>
        <w:rPr>
          <w:rFonts w:ascii="Times New Roman" w:hAnsi="Times New Roman" w:cs="Times New Roman"/>
          <w:sz w:val="23"/>
          <w:szCs w:val="23"/>
        </w:rPr>
        <w:t>Revocable Trust were Donald Tescher</w:t>
      </w:r>
      <w:r w:rsidR="00B4155B">
        <w:rPr>
          <w:rFonts w:ascii="Times New Roman" w:hAnsi="Times New Roman" w:cs="Times New Roman"/>
          <w:sz w:val="23"/>
          <w:szCs w:val="23"/>
        </w:rPr>
        <w:t>, Esq. (“TESCHER”)</w:t>
      </w:r>
      <w:r>
        <w:rPr>
          <w:rFonts w:ascii="Times New Roman" w:hAnsi="Times New Roman" w:cs="Times New Roman"/>
          <w:sz w:val="23"/>
          <w:szCs w:val="23"/>
        </w:rPr>
        <w:t xml:space="preserve"> and Robert Spallina</w:t>
      </w:r>
      <w:r w:rsidR="00B4155B">
        <w:rPr>
          <w:rFonts w:ascii="Times New Roman" w:hAnsi="Times New Roman" w:cs="Times New Roman"/>
          <w:sz w:val="23"/>
          <w:szCs w:val="23"/>
        </w:rPr>
        <w:t>, Esq. (“SPALLINA”)</w:t>
      </w:r>
      <w:r>
        <w:rPr>
          <w:rFonts w:ascii="Times New Roman" w:hAnsi="Times New Roman" w:cs="Times New Roman"/>
          <w:sz w:val="23"/>
          <w:szCs w:val="23"/>
        </w:rPr>
        <w:t xml:space="preserve"> by</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virtue of the Successor Trustee provision set forth in Article IV, Section C of the </w:t>
      </w:r>
      <w:r w:rsidR="0088456E">
        <w:rPr>
          <w:rFonts w:ascii="Times New Roman" w:hAnsi="Times New Roman" w:cs="Times New Roman"/>
          <w:sz w:val="23"/>
          <w:szCs w:val="23"/>
        </w:rPr>
        <w:t xml:space="preserve">alleged </w:t>
      </w:r>
      <w:r>
        <w:rPr>
          <w:rFonts w:ascii="Times New Roman" w:hAnsi="Times New Roman" w:cs="Times New Roman"/>
          <w:sz w:val="23"/>
          <w:szCs w:val="23"/>
        </w:rPr>
        <w:t>Revocable</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Trust. A copy of the </w:t>
      </w:r>
      <w:r w:rsidR="00B4155B">
        <w:rPr>
          <w:rFonts w:ascii="Times New Roman" w:hAnsi="Times New Roman" w:cs="Times New Roman"/>
          <w:sz w:val="23"/>
          <w:szCs w:val="23"/>
        </w:rPr>
        <w:t xml:space="preserve">alleged </w:t>
      </w:r>
      <w:r>
        <w:rPr>
          <w:rFonts w:ascii="Times New Roman" w:hAnsi="Times New Roman" w:cs="Times New Roman"/>
          <w:sz w:val="23"/>
          <w:szCs w:val="23"/>
        </w:rPr>
        <w:t>Trust</w:t>
      </w:r>
      <w:r w:rsidR="00E23074">
        <w:rPr>
          <w:rStyle w:val="FootnoteReference"/>
          <w:rFonts w:ascii="Times New Roman" w:hAnsi="Times New Roman" w:cs="Times New Roman"/>
          <w:sz w:val="23"/>
          <w:szCs w:val="23"/>
        </w:rPr>
        <w:footnoteReference w:id="5"/>
      </w:r>
      <w:r>
        <w:rPr>
          <w:rFonts w:ascii="Times New Roman" w:hAnsi="Times New Roman" w:cs="Times New Roman"/>
          <w:sz w:val="23"/>
          <w:szCs w:val="23"/>
        </w:rPr>
        <w:t xml:space="preserve"> is attached hereto as </w:t>
      </w:r>
      <w:r w:rsidRPr="00BA6009">
        <w:rPr>
          <w:rFonts w:ascii="Times New Roman" w:hAnsi="Times New Roman" w:cs="Times New Roman"/>
          <w:sz w:val="23"/>
          <w:szCs w:val="23"/>
        </w:rPr>
        <w:t>Exhibit "A."</w:t>
      </w:r>
      <w:r>
        <w:rPr>
          <w:rFonts w:ascii="Times New Roman" w:hAnsi="Times New Roman" w:cs="Times New Roman"/>
          <w:sz w:val="23"/>
          <w:szCs w:val="23"/>
        </w:rPr>
        <w:t xml:space="preserve"> By letter dated January 14, 2014</w:t>
      </w:r>
      <w:r w:rsidR="00030008">
        <w:rPr>
          <w:rFonts w:ascii="Times New Roman" w:hAnsi="Times New Roman" w:cs="Times New Roman"/>
          <w:sz w:val="23"/>
          <w:szCs w:val="23"/>
        </w:rPr>
        <w:t xml:space="preserve"> </w:t>
      </w:r>
      <w:r>
        <w:rPr>
          <w:rFonts w:ascii="Times New Roman" w:hAnsi="Times New Roman" w:cs="Times New Roman"/>
          <w:sz w:val="23"/>
          <w:szCs w:val="23"/>
        </w:rPr>
        <w:t xml:space="preserve">addressed to the five children of Simon Bernstein, </w:t>
      </w:r>
      <w:r w:rsidR="00E23074">
        <w:rPr>
          <w:rFonts w:ascii="Times New Roman" w:hAnsi="Times New Roman" w:cs="Times New Roman"/>
          <w:sz w:val="23"/>
          <w:szCs w:val="23"/>
        </w:rPr>
        <w:t>TESCHER</w:t>
      </w:r>
      <w:r>
        <w:rPr>
          <w:rFonts w:ascii="Times New Roman" w:hAnsi="Times New Roman" w:cs="Times New Roman"/>
          <w:sz w:val="23"/>
          <w:szCs w:val="23"/>
        </w:rPr>
        <w:t xml:space="preserve"> </w:t>
      </w:r>
      <w:r w:rsidR="004E0332">
        <w:rPr>
          <w:rFonts w:ascii="Times New Roman" w:hAnsi="Times New Roman" w:cs="Times New Roman"/>
          <w:sz w:val="23"/>
          <w:szCs w:val="23"/>
        </w:rPr>
        <w:t>and</w:t>
      </w:r>
      <w:r w:rsidR="00E23074">
        <w:rPr>
          <w:rFonts w:ascii="Times New Roman" w:hAnsi="Times New Roman" w:cs="Times New Roman"/>
          <w:sz w:val="23"/>
          <w:szCs w:val="23"/>
        </w:rPr>
        <w:t xml:space="preserve"> SPALLINA</w:t>
      </w:r>
      <w:r>
        <w:rPr>
          <w:rFonts w:ascii="Times New Roman" w:hAnsi="Times New Roman" w:cs="Times New Roman"/>
          <w:sz w:val="23"/>
          <w:szCs w:val="23"/>
        </w:rPr>
        <w:t xml:space="preserve">, resigned as co-trustees of </w:t>
      </w:r>
      <w:r w:rsidR="00E23074">
        <w:rPr>
          <w:rFonts w:ascii="Times New Roman" w:hAnsi="Times New Roman" w:cs="Times New Roman"/>
          <w:sz w:val="23"/>
          <w:szCs w:val="23"/>
        </w:rPr>
        <w:t>Simon’s</w:t>
      </w:r>
      <w:r>
        <w:rPr>
          <w:rFonts w:ascii="Times New Roman" w:hAnsi="Times New Roman" w:cs="Times New Roman"/>
          <w:sz w:val="23"/>
          <w:szCs w:val="23"/>
        </w:rPr>
        <w:t xml:space="preserve"> Revocable Trust</w:t>
      </w:r>
      <w:r w:rsidR="00E23074">
        <w:rPr>
          <w:rFonts w:ascii="Times New Roman" w:hAnsi="Times New Roman" w:cs="Times New Roman"/>
          <w:sz w:val="23"/>
          <w:szCs w:val="23"/>
        </w:rPr>
        <w:t xml:space="preserve">, </w:t>
      </w:r>
      <w:r w:rsidR="004E0332">
        <w:rPr>
          <w:rFonts w:ascii="Times New Roman" w:hAnsi="Times New Roman" w:cs="Times New Roman"/>
          <w:sz w:val="23"/>
          <w:szCs w:val="23"/>
        </w:rPr>
        <w:t>co-p</w:t>
      </w:r>
      <w:r w:rsidR="00BA6009">
        <w:rPr>
          <w:rFonts w:ascii="Times New Roman" w:hAnsi="Times New Roman" w:cs="Times New Roman"/>
          <w:sz w:val="23"/>
          <w:szCs w:val="23"/>
        </w:rPr>
        <w:t xml:space="preserve">ersonal </w:t>
      </w:r>
      <w:r w:rsidR="004E0332">
        <w:rPr>
          <w:rFonts w:ascii="Times New Roman" w:hAnsi="Times New Roman" w:cs="Times New Roman"/>
          <w:sz w:val="23"/>
          <w:szCs w:val="23"/>
        </w:rPr>
        <w:t>r</w:t>
      </w:r>
      <w:r w:rsidR="00BA6009">
        <w:rPr>
          <w:rFonts w:ascii="Times New Roman" w:hAnsi="Times New Roman" w:cs="Times New Roman"/>
          <w:sz w:val="23"/>
          <w:szCs w:val="23"/>
        </w:rPr>
        <w:t>epresentatives</w:t>
      </w:r>
      <w:r w:rsidR="004E0332">
        <w:rPr>
          <w:rFonts w:ascii="Times New Roman" w:hAnsi="Times New Roman" w:cs="Times New Roman"/>
          <w:sz w:val="23"/>
          <w:szCs w:val="23"/>
        </w:rPr>
        <w:t>/executors</w:t>
      </w:r>
      <w:r w:rsidR="00BA6009">
        <w:rPr>
          <w:rFonts w:ascii="Times New Roman" w:hAnsi="Times New Roman" w:cs="Times New Roman"/>
          <w:sz w:val="23"/>
          <w:szCs w:val="23"/>
        </w:rPr>
        <w:t xml:space="preserve"> to the Estate of Simon, </w:t>
      </w:r>
      <w:r w:rsidR="004E0332">
        <w:rPr>
          <w:rFonts w:ascii="Times New Roman" w:hAnsi="Times New Roman" w:cs="Times New Roman"/>
          <w:sz w:val="23"/>
          <w:szCs w:val="23"/>
        </w:rPr>
        <w:t xml:space="preserve">SPALLINA </w:t>
      </w:r>
      <w:r w:rsidR="00E23074">
        <w:rPr>
          <w:rFonts w:ascii="Times New Roman" w:hAnsi="Times New Roman" w:cs="Times New Roman"/>
          <w:sz w:val="23"/>
          <w:szCs w:val="23"/>
        </w:rPr>
        <w:t xml:space="preserve">resigned as counsel to </w:t>
      </w:r>
      <w:r w:rsidR="00BA6009">
        <w:rPr>
          <w:rFonts w:ascii="Times New Roman" w:hAnsi="Times New Roman" w:cs="Times New Roman"/>
          <w:sz w:val="23"/>
          <w:szCs w:val="23"/>
        </w:rPr>
        <w:t>TED as alleged Trustee</w:t>
      </w:r>
      <w:r w:rsidR="00E23074">
        <w:rPr>
          <w:rFonts w:ascii="Times New Roman" w:hAnsi="Times New Roman" w:cs="Times New Roman"/>
          <w:sz w:val="23"/>
          <w:szCs w:val="23"/>
        </w:rPr>
        <w:t xml:space="preserve"> (for irreconcilable differences) in the Shirley Trust</w:t>
      </w:r>
      <w:r w:rsidR="004E0332">
        <w:rPr>
          <w:rFonts w:ascii="Times New Roman" w:hAnsi="Times New Roman" w:cs="Times New Roman"/>
          <w:sz w:val="23"/>
          <w:szCs w:val="23"/>
        </w:rPr>
        <w:t xml:space="preserve"> and</w:t>
      </w:r>
      <w:r w:rsidR="00BA6009">
        <w:rPr>
          <w:rFonts w:ascii="Times New Roman" w:hAnsi="Times New Roman" w:cs="Times New Roman"/>
          <w:sz w:val="23"/>
          <w:szCs w:val="23"/>
        </w:rPr>
        <w:t xml:space="preserve"> as </w:t>
      </w:r>
      <w:r w:rsidR="00BA6009">
        <w:rPr>
          <w:rFonts w:ascii="Times New Roman" w:hAnsi="Times New Roman" w:cs="Times New Roman"/>
          <w:sz w:val="23"/>
          <w:szCs w:val="23"/>
        </w:rPr>
        <w:lastRenderedPageBreak/>
        <w:t xml:space="preserve">counsel to TED as Personal Representative of the Shirley Estate </w:t>
      </w:r>
      <w:r w:rsidR="00E23074">
        <w:rPr>
          <w:rFonts w:ascii="Times New Roman" w:hAnsi="Times New Roman" w:cs="Times New Roman"/>
          <w:sz w:val="23"/>
          <w:szCs w:val="23"/>
        </w:rPr>
        <w:t xml:space="preserve">and </w:t>
      </w:r>
      <w:r w:rsidR="004E0332">
        <w:rPr>
          <w:rFonts w:ascii="Times New Roman" w:hAnsi="Times New Roman" w:cs="Times New Roman"/>
          <w:sz w:val="23"/>
          <w:szCs w:val="23"/>
        </w:rPr>
        <w:t xml:space="preserve">both </w:t>
      </w:r>
      <w:r w:rsidR="00E23074">
        <w:rPr>
          <w:rFonts w:ascii="Times New Roman" w:hAnsi="Times New Roman" w:cs="Times New Roman"/>
          <w:sz w:val="23"/>
          <w:szCs w:val="23"/>
        </w:rPr>
        <w:t xml:space="preserve">resigned in all </w:t>
      </w:r>
      <w:r w:rsidR="00BA6009">
        <w:rPr>
          <w:rFonts w:ascii="Times New Roman" w:hAnsi="Times New Roman" w:cs="Times New Roman"/>
          <w:sz w:val="23"/>
          <w:szCs w:val="23"/>
        </w:rPr>
        <w:t xml:space="preserve">other </w:t>
      </w:r>
      <w:r w:rsidR="00E23074">
        <w:rPr>
          <w:rFonts w:ascii="Times New Roman" w:hAnsi="Times New Roman" w:cs="Times New Roman"/>
          <w:sz w:val="23"/>
          <w:szCs w:val="23"/>
        </w:rPr>
        <w:t>fiducial and legal capacities they were acting in for any Bernstein family related matters</w:t>
      </w:r>
      <w:r w:rsidR="00BA6009">
        <w:rPr>
          <w:rFonts w:ascii="Times New Roman" w:hAnsi="Times New Roman" w:cs="Times New Roman"/>
          <w:sz w:val="23"/>
          <w:szCs w:val="23"/>
        </w:rPr>
        <w:t>.  Upon resignation TESCHER stating</w:t>
      </w:r>
      <w:r>
        <w:rPr>
          <w:rFonts w:ascii="Times New Roman" w:hAnsi="Times New Roman" w:cs="Times New Roman"/>
          <w:sz w:val="23"/>
          <w:szCs w:val="23"/>
        </w:rPr>
        <w:t xml:space="preserve">, </w:t>
      </w:r>
      <w:r w:rsidRPr="00BA6009">
        <w:rPr>
          <w:rFonts w:ascii="Times New Roman" w:hAnsi="Times New Roman" w:cs="Times New Roman"/>
          <w:sz w:val="23"/>
          <w:szCs w:val="23"/>
        </w:rPr>
        <w:t xml:space="preserve">"If </w:t>
      </w:r>
      <w:r>
        <w:rPr>
          <w:rFonts w:ascii="Times New Roman" w:hAnsi="Times New Roman" w:cs="Times New Roman"/>
          <w:sz w:val="23"/>
          <w:szCs w:val="23"/>
        </w:rPr>
        <w:t>the majority of the Bernstein family is in agreement, I would propose to exercise</w:t>
      </w:r>
      <w:r w:rsidR="00030008">
        <w:rPr>
          <w:rFonts w:ascii="Times New Roman" w:hAnsi="Times New Roman" w:cs="Times New Roman"/>
          <w:sz w:val="23"/>
          <w:szCs w:val="23"/>
        </w:rPr>
        <w:t xml:space="preserve"> </w:t>
      </w:r>
      <w:r>
        <w:rPr>
          <w:rFonts w:ascii="Times New Roman" w:hAnsi="Times New Roman" w:cs="Times New Roman"/>
          <w:sz w:val="23"/>
          <w:szCs w:val="23"/>
        </w:rPr>
        <w:t>the power to designate a successor trustee by appointing Ted Bernstein in that capacity."</w:t>
      </w:r>
      <w:r w:rsidR="004E0332">
        <w:rPr>
          <w:rFonts w:ascii="Times New Roman" w:hAnsi="Times New Roman" w:cs="Times New Roman"/>
          <w:sz w:val="23"/>
          <w:szCs w:val="23"/>
        </w:rPr>
        <w:t xml:space="preserve">  </w:t>
      </w:r>
      <w:r w:rsidR="001D79D0">
        <w:rPr>
          <w:rFonts w:ascii="Times New Roman" w:hAnsi="Times New Roman" w:cs="Times New Roman"/>
          <w:sz w:val="23"/>
          <w:szCs w:val="23"/>
        </w:rPr>
        <w:t>TESCHER</w:t>
      </w:r>
      <w:r w:rsidR="004E0332">
        <w:rPr>
          <w:rFonts w:ascii="Times New Roman" w:hAnsi="Times New Roman" w:cs="Times New Roman"/>
          <w:sz w:val="23"/>
          <w:szCs w:val="23"/>
        </w:rPr>
        <w:t xml:space="preserve"> made the appointment</w:t>
      </w:r>
      <w:r w:rsidR="001D79D0">
        <w:rPr>
          <w:rFonts w:ascii="Times New Roman" w:hAnsi="Times New Roman" w:cs="Times New Roman"/>
          <w:sz w:val="23"/>
          <w:szCs w:val="23"/>
        </w:rPr>
        <w:t xml:space="preserve"> of TED</w:t>
      </w:r>
      <w:r w:rsidR="004E0332">
        <w:rPr>
          <w:rFonts w:ascii="Times New Roman" w:hAnsi="Times New Roman" w:cs="Times New Roman"/>
          <w:sz w:val="23"/>
          <w:szCs w:val="23"/>
        </w:rPr>
        <w:t xml:space="preserve"> after claiming he learned that</w:t>
      </w:r>
      <w:r w:rsidR="001D79D0">
        <w:rPr>
          <w:rFonts w:ascii="Times New Roman" w:hAnsi="Times New Roman" w:cs="Times New Roman"/>
          <w:sz w:val="23"/>
          <w:szCs w:val="23"/>
        </w:rPr>
        <w:t xml:space="preserve"> his law firm and SPALLINA</w:t>
      </w:r>
      <w:r w:rsidR="004E0332">
        <w:rPr>
          <w:rFonts w:ascii="Times New Roman" w:hAnsi="Times New Roman" w:cs="Times New Roman"/>
          <w:sz w:val="23"/>
          <w:szCs w:val="23"/>
        </w:rPr>
        <w:t xml:space="preserve"> had fraudulently altered</w:t>
      </w:r>
      <w:r w:rsidR="001D79D0">
        <w:rPr>
          <w:rFonts w:ascii="Times New Roman" w:hAnsi="Times New Roman" w:cs="Times New Roman"/>
          <w:sz w:val="23"/>
          <w:szCs w:val="23"/>
        </w:rPr>
        <w:t xml:space="preserve"> a</w:t>
      </w:r>
      <w:r w:rsidR="004E0332">
        <w:rPr>
          <w:rFonts w:ascii="Times New Roman" w:hAnsi="Times New Roman" w:cs="Times New Roman"/>
          <w:sz w:val="23"/>
          <w:szCs w:val="23"/>
        </w:rPr>
        <w:t xml:space="preserve"> Shirley trust document</w:t>
      </w:r>
      <w:r w:rsidR="001D79D0">
        <w:rPr>
          <w:rFonts w:ascii="Times New Roman" w:hAnsi="Times New Roman" w:cs="Times New Roman"/>
          <w:sz w:val="23"/>
          <w:szCs w:val="23"/>
        </w:rPr>
        <w:t xml:space="preserve"> to change beneficiaries illegally and then make illegal distributions under a fraudulent scheme.  The alleged successorship was done </w:t>
      </w:r>
      <w:r w:rsidR="004E0332">
        <w:rPr>
          <w:rFonts w:ascii="Times New Roman" w:hAnsi="Times New Roman" w:cs="Times New Roman"/>
          <w:sz w:val="23"/>
          <w:szCs w:val="23"/>
        </w:rPr>
        <w:t>without sending notice to beneficiaries</w:t>
      </w:r>
      <w:r w:rsidR="001D79D0">
        <w:rPr>
          <w:rFonts w:ascii="Times New Roman" w:hAnsi="Times New Roman" w:cs="Times New Roman"/>
          <w:sz w:val="23"/>
          <w:szCs w:val="23"/>
        </w:rPr>
        <w:t xml:space="preserve"> that they had done this transfer and the document transferring notarized by the already convicted Felon for fraudulent notarizations, Kimberly Moran.  TED</w:t>
      </w:r>
      <w:r w:rsidR="004E0332">
        <w:rPr>
          <w:rFonts w:ascii="Times New Roman" w:hAnsi="Times New Roman" w:cs="Times New Roman"/>
          <w:sz w:val="23"/>
          <w:szCs w:val="23"/>
        </w:rPr>
        <w:t xml:space="preserve"> accepted </w:t>
      </w:r>
      <w:r w:rsidR="001D79D0">
        <w:rPr>
          <w:rFonts w:ascii="Times New Roman" w:hAnsi="Times New Roman" w:cs="Times New Roman"/>
          <w:sz w:val="23"/>
          <w:szCs w:val="23"/>
        </w:rPr>
        <w:t xml:space="preserve">the alleged successorship </w:t>
      </w:r>
      <w:r w:rsidR="004E0332">
        <w:rPr>
          <w:rFonts w:ascii="Times New Roman" w:hAnsi="Times New Roman" w:cs="Times New Roman"/>
          <w:sz w:val="23"/>
          <w:szCs w:val="23"/>
        </w:rPr>
        <w:t xml:space="preserve">without sending notice to beneficiaries and </w:t>
      </w:r>
      <w:proofErr w:type="gramStart"/>
      <w:r w:rsidR="004E0332">
        <w:rPr>
          <w:rFonts w:ascii="Times New Roman" w:hAnsi="Times New Roman" w:cs="Times New Roman"/>
          <w:sz w:val="23"/>
          <w:szCs w:val="23"/>
        </w:rPr>
        <w:t>neither</w:t>
      </w:r>
      <w:r w:rsidR="00003DA0">
        <w:rPr>
          <w:rFonts w:ascii="Times New Roman" w:hAnsi="Times New Roman" w:cs="Times New Roman"/>
          <w:sz w:val="23"/>
          <w:szCs w:val="23"/>
        </w:rPr>
        <w:t xml:space="preserve"> TESCHER, SPALLINA or</w:t>
      </w:r>
      <w:proofErr w:type="gramEnd"/>
      <w:r w:rsidR="00003DA0">
        <w:rPr>
          <w:rFonts w:ascii="Times New Roman" w:hAnsi="Times New Roman" w:cs="Times New Roman"/>
          <w:sz w:val="23"/>
          <w:szCs w:val="23"/>
        </w:rPr>
        <w:t xml:space="preserve"> TED</w:t>
      </w:r>
      <w:r w:rsidR="004E0332">
        <w:rPr>
          <w:rFonts w:ascii="Times New Roman" w:hAnsi="Times New Roman" w:cs="Times New Roman"/>
          <w:sz w:val="23"/>
          <w:szCs w:val="23"/>
        </w:rPr>
        <w:t xml:space="preserve"> provided an accounting</w:t>
      </w:r>
      <w:r w:rsidR="00003DA0">
        <w:rPr>
          <w:rFonts w:ascii="Times New Roman" w:hAnsi="Times New Roman" w:cs="Times New Roman"/>
          <w:sz w:val="23"/>
          <w:szCs w:val="23"/>
        </w:rPr>
        <w:t xml:space="preserve"> of the trust upon the transfer</w:t>
      </w:r>
      <w:r w:rsidR="004E0332">
        <w:rPr>
          <w:rFonts w:ascii="Times New Roman" w:hAnsi="Times New Roman" w:cs="Times New Roman"/>
          <w:sz w:val="23"/>
          <w:szCs w:val="23"/>
        </w:rPr>
        <w:t>, all in violation of Probate and Trust Rules and Statutes.</w:t>
      </w:r>
      <w:r>
        <w:rPr>
          <w:rFonts w:ascii="Times New Roman" w:hAnsi="Times New Roman" w:cs="Times New Roman"/>
          <w:sz w:val="23"/>
          <w:szCs w:val="23"/>
        </w:rPr>
        <w:t xml:space="preserve"> A copy</w:t>
      </w:r>
      <w:r w:rsidR="00030008">
        <w:rPr>
          <w:rFonts w:ascii="Times New Roman" w:hAnsi="Times New Roman" w:cs="Times New Roman"/>
          <w:sz w:val="23"/>
          <w:szCs w:val="23"/>
        </w:rPr>
        <w:t xml:space="preserve"> </w:t>
      </w:r>
      <w:r>
        <w:rPr>
          <w:rFonts w:ascii="Times New Roman" w:hAnsi="Times New Roman" w:cs="Times New Roman"/>
          <w:sz w:val="23"/>
          <w:szCs w:val="23"/>
        </w:rPr>
        <w:t>of the</w:t>
      </w:r>
      <w:r w:rsidR="004E0332">
        <w:rPr>
          <w:rFonts w:ascii="Times New Roman" w:hAnsi="Times New Roman" w:cs="Times New Roman"/>
          <w:sz w:val="23"/>
          <w:szCs w:val="23"/>
        </w:rPr>
        <w:t xml:space="preserve"> resignation</w:t>
      </w:r>
      <w:r>
        <w:rPr>
          <w:rFonts w:ascii="Times New Roman" w:hAnsi="Times New Roman" w:cs="Times New Roman"/>
          <w:sz w:val="23"/>
          <w:szCs w:val="23"/>
        </w:rPr>
        <w:t xml:space="preserve"> letter is attached hereto as </w:t>
      </w:r>
      <w:r w:rsidRPr="00BA6009">
        <w:rPr>
          <w:rFonts w:ascii="Times New Roman" w:hAnsi="Times New Roman" w:cs="Times New Roman"/>
          <w:sz w:val="23"/>
          <w:szCs w:val="23"/>
        </w:rPr>
        <w:t>Exhibit "B."</w:t>
      </w: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sidRPr="00030008">
        <w:rPr>
          <w:rFonts w:ascii="Times New Roman" w:hAnsi="Times New Roman" w:cs="Times New Roman"/>
          <w:sz w:val="23"/>
          <w:szCs w:val="23"/>
        </w:rPr>
        <w:t xml:space="preserve">If </w:t>
      </w:r>
      <w:r>
        <w:rPr>
          <w:rFonts w:ascii="Times New Roman" w:hAnsi="Times New Roman" w:cs="Times New Roman"/>
          <w:sz w:val="23"/>
          <w:szCs w:val="23"/>
        </w:rPr>
        <w:t>TED has bec</w:t>
      </w:r>
      <w:r w:rsidR="00030008">
        <w:rPr>
          <w:rFonts w:ascii="Times New Roman" w:hAnsi="Times New Roman" w:cs="Times New Roman"/>
          <w:sz w:val="23"/>
          <w:szCs w:val="23"/>
        </w:rPr>
        <w:t>o</w:t>
      </w:r>
      <w:r>
        <w:rPr>
          <w:rFonts w:ascii="Times New Roman" w:hAnsi="Times New Roman" w:cs="Times New Roman"/>
          <w:sz w:val="23"/>
          <w:szCs w:val="23"/>
        </w:rPr>
        <w:t>me successor trustee of the Revocable Trust, he should be removed. He</w:t>
      </w:r>
      <w:r w:rsidR="00030008">
        <w:rPr>
          <w:rFonts w:ascii="Times New Roman" w:hAnsi="Times New Roman" w:cs="Times New Roman"/>
          <w:sz w:val="23"/>
          <w:szCs w:val="23"/>
        </w:rPr>
        <w:t xml:space="preserve"> </w:t>
      </w:r>
      <w:r>
        <w:rPr>
          <w:rFonts w:ascii="Times New Roman" w:hAnsi="Times New Roman" w:cs="Times New Roman"/>
          <w:sz w:val="23"/>
          <w:szCs w:val="23"/>
        </w:rPr>
        <w:t>is ineligible under the very terms of the Revocable Trust to serve as successor trustee. Article</w:t>
      </w:r>
      <w:r w:rsidR="00030008">
        <w:rPr>
          <w:rFonts w:ascii="Times New Roman" w:hAnsi="Times New Roman" w:cs="Times New Roman"/>
          <w:sz w:val="23"/>
          <w:szCs w:val="23"/>
        </w:rPr>
        <w:t xml:space="preserve"> </w:t>
      </w:r>
      <w:r>
        <w:rPr>
          <w:rFonts w:ascii="Times New Roman" w:hAnsi="Times New Roman" w:cs="Times New Roman"/>
          <w:sz w:val="23"/>
          <w:szCs w:val="23"/>
        </w:rPr>
        <w:t>IV, Section C</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3) (Page 16) of the Revocable Trust states:</w:t>
      </w:r>
    </w:p>
    <w:p w:rsidR="00551344" w:rsidRDefault="00551344" w:rsidP="0003000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C. Appointment of Successor Trustee</w:t>
      </w: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proofErr w:type="gramStart"/>
      <w:r>
        <w:rPr>
          <w:rFonts w:ascii="Times New Roman" w:hAnsi="Times New Roman" w:cs="Times New Roman"/>
          <w:sz w:val="23"/>
          <w:szCs w:val="23"/>
        </w:rPr>
        <w:t>3. .</w:t>
      </w:r>
      <w:proofErr w:type="gramEnd"/>
      <w:r>
        <w:rPr>
          <w:rFonts w:ascii="Times New Roman" w:hAnsi="Times New Roman" w:cs="Times New Roman"/>
          <w:sz w:val="23"/>
          <w:szCs w:val="23"/>
        </w:rPr>
        <w:t xml:space="preserve"> .. A successor Trustee appointed under this subparagraph shall </w:t>
      </w:r>
      <w:r w:rsidRPr="00E23074">
        <w:rPr>
          <w:rFonts w:ascii="Times New Roman" w:hAnsi="Times New Roman" w:cs="Times New Roman"/>
          <w:b/>
          <w:sz w:val="23"/>
          <w:szCs w:val="23"/>
          <w:u w:val="single"/>
        </w:rPr>
        <w:t>not</w:t>
      </w:r>
      <w:r>
        <w:rPr>
          <w:rFonts w:ascii="Times New Roman" w:hAnsi="Times New Roman" w:cs="Times New Roman"/>
          <w:sz w:val="23"/>
          <w:szCs w:val="23"/>
        </w:rPr>
        <w:t xml:space="preserve"> be</w:t>
      </w:r>
      <w:r w:rsidR="00030008">
        <w:rPr>
          <w:rFonts w:ascii="Times New Roman" w:hAnsi="Times New Roman" w:cs="Times New Roman"/>
          <w:sz w:val="23"/>
          <w:szCs w:val="23"/>
        </w:rPr>
        <w:t xml:space="preserve"> </w:t>
      </w:r>
      <w:r>
        <w:rPr>
          <w:rFonts w:ascii="Times New Roman" w:hAnsi="Times New Roman" w:cs="Times New Roman"/>
          <w:sz w:val="23"/>
          <w:szCs w:val="23"/>
        </w:rPr>
        <w:t>a Related or Subordinate Party of the trust. (</w:t>
      </w:r>
      <w:proofErr w:type="gramStart"/>
      <w:r w:rsidRPr="00E23074">
        <w:rPr>
          <w:rFonts w:ascii="Times New Roman" w:hAnsi="Times New Roman" w:cs="Times New Roman"/>
          <w:b/>
          <w:sz w:val="23"/>
          <w:szCs w:val="23"/>
          <w:u w:val="single"/>
        </w:rPr>
        <w:t>emphasis</w:t>
      </w:r>
      <w:proofErr w:type="gramEnd"/>
      <w:r w:rsidRPr="00E23074">
        <w:rPr>
          <w:rFonts w:ascii="Times New Roman" w:hAnsi="Times New Roman" w:cs="Times New Roman"/>
          <w:b/>
          <w:sz w:val="23"/>
          <w:szCs w:val="23"/>
          <w:u w:val="single"/>
        </w:rPr>
        <w:t xml:space="preserve"> added</w:t>
      </w:r>
      <w:r>
        <w:rPr>
          <w:rFonts w:ascii="Times New Roman" w:hAnsi="Times New Roman" w:cs="Times New Roman"/>
          <w:sz w:val="23"/>
          <w:szCs w:val="23"/>
        </w:rPr>
        <w:t>)</w:t>
      </w:r>
    </w:p>
    <w:p w:rsidR="00030008" w:rsidRDefault="00030008"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Under Article III, Subsection </w:t>
      </w:r>
      <w:proofErr w:type="gramStart"/>
      <w:r>
        <w:rPr>
          <w:rFonts w:ascii="Times New Roman" w:hAnsi="Times New Roman" w:cs="Times New Roman"/>
          <w:sz w:val="23"/>
          <w:szCs w:val="23"/>
        </w:rPr>
        <w:t>E(</w:t>
      </w:r>
      <w:proofErr w:type="gramEnd"/>
      <w:r>
        <w:rPr>
          <w:rFonts w:ascii="Times New Roman" w:hAnsi="Times New Roman" w:cs="Times New Roman"/>
          <w:sz w:val="23"/>
          <w:szCs w:val="23"/>
        </w:rPr>
        <w:t>7), A "Related or Subordinate Party" is defined in the</w:t>
      </w:r>
      <w:r w:rsidR="00030008">
        <w:rPr>
          <w:rFonts w:ascii="Times New Roman" w:hAnsi="Times New Roman" w:cs="Times New Roman"/>
          <w:sz w:val="23"/>
          <w:szCs w:val="23"/>
        </w:rPr>
        <w:t xml:space="preserve"> </w:t>
      </w:r>
      <w:r>
        <w:rPr>
          <w:rFonts w:ascii="Times New Roman" w:hAnsi="Times New Roman" w:cs="Times New Roman"/>
          <w:sz w:val="23"/>
          <w:szCs w:val="23"/>
        </w:rPr>
        <w:t>Trust as follows:</w:t>
      </w:r>
    </w:p>
    <w:p w:rsidR="00551344" w:rsidRDefault="00551344" w:rsidP="00BA6009">
      <w:pPr>
        <w:autoSpaceDE w:val="0"/>
        <w:autoSpaceDN w:val="0"/>
        <w:adjustRightInd w:val="0"/>
        <w:spacing w:after="0" w:line="240" w:lineRule="auto"/>
        <w:jc w:val="center"/>
        <w:rPr>
          <w:rFonts w:ascii="Times New Roman" w:hAnsi="Times New Roman" w:cs="Times New Roman"/>
          <w:b/>
        </w:rPr>
      </w:pPr>
      <w:proofErr w:type="gramStart"/>
      <w:r w:rsidRPr="00030008">
        <w:rPr>
          <w:rFonts w:ascii="Times New Roman" w:hAnsi="Times New Roman" w:cs="Times New Roman"/>
          <w:b/>
        </w:rPr>
        <w:t>ARTICLE I</w:t>
      </w:r>
      <w:r w:rsidR="00030008" w:rsidRPr="00030008">
        <w:rPr>
          <w:rFonts w:ascii="Times New Roman" w:hAnsi="Times New Roman" w:cs="Times New Roman"/>
          <w:b/>
        </w:rPr>
        <w:t>II</w:t>
      </w:r>
      <w:r w:rsidRPr="00030008">
        <w:rPr>
          <w:rFonts w:ascii="Times New Roman" w:hAnsi="Times New Roman" w:cs="Times New Roman"/>
          <w:b/>
        </w:rPr>
        <w:t>.</w:t>
      </w:r>
      <w:proofErr w:type="gramEnd"/>
      <w:r w:rsidRPr="00030008">
        <w:rPr>
          <w:rFonts w:ascii="Times New Roman" w:hAnsi="Times New Roman" w:cs="Times New Roman"/>
          <w:b/>
        </w:rPr>
        <w:t xml:space="preserve"> GENERAL</w:t>
      </w:r>
    </w:p>
    <w:p w:rsidR="00715488" w:rsidRPr="00030008" w:rsidRDefault="00715488" w:rsidP="00030008">
      <w:pPr>
        <w:autoSpaceDE w:val="0"/>
        <w:autoSpaceDN w:val="0"/>
        <w:adjustRightInd w:val="0"/>
        <w:spacing w:after="0" w:line="240" w:lineRule="auto"/>
        <w:ind w:left="1440"/>
        <w:jc w:val="center"/>
        <w:rPr>
          <w:rFonts w:ascii="Times New Roman" w:hAnsi="Times New Roman" w:cs="Times New Roman"/>
          <w:b/>
        </w:rPr>
      </w:pPr>
    </w:p>
    <w:p w:rsidR="00551344" w:rsidRDefault="00551344" w:rsidP="00E23074">
      <w:pPr>
        <w:autoSpaceDE w:val="0"/>
        <w:autoSpaceDN w:val="0"/>
        <w:adjustRightInd w:val="0"/>
        <w:spacing w:after="0" w:line="240" w:lineRule="auto"/>
        <w:ind w:firstLine="720"/>
        <w:rPr>
          <w:rFonts w:ascii="Times New Roman" w:hAnsi="Times New Roman" w:cs="Times New Roman"/>
          <w:sz w:val="23"/>
          <w:szCs w:val="23"/>
        </w:rPr>
      </w:pPr>
      <w:r w:rsidRPr="00030008">
        <w:rPr>
          <w:rFonts w:ascii="Times New Roman" w:hAnsi="Times New Roman" w:cs="Times New Roman"/>
          <w:b/>
          <w:sz w:val="24"/>
          <w:szCs w:val="24"/>
        </w:rPr>
        <w:t xml:space="preserve">E. </w:t>
      </w:r>
      <w:r w:rsidRPr="00E23074">
        <w:rPr>
          <w:rFonts w:ascii="Times New Roman" w:hAnsi="Times New Roman" w:cs="Times New Roman"/>
          <w:b/>
          <w:sz w:val="24"/>
          <w:szCs w:val="24"/>
          <w:u w:val="single"/>
        </w:rPr>
        <w:t>Definitions</w:t>
      </w:r>
      <w:r w:rsidRPr="00030008">
        <w:rPr>
          <w:rFonts w:ascii="Times New Roman" w:hAnsi="Times New Roman" w:cs="Times New Roman"/>
          <w:b/>
          <w:sz w:val="24"/>
          <w:szCs w:val="24"/>
        </w:rPr>
        <w:t>.</w:t>
      </w:r>
      <w:r>
        <w:rPr>
          <w:rFonts w:ascii="Times New Roman" w:hAnsi="Times New Roman" w:cs="Times New Roman"/>
          <w:sz w:val="24"/>
          <w:szCs w:val="24"/>
        </w:rPr>
        <w:t xml:space="preserve"> In </w:t>
      </w:r>
      <w:r>
        <w:rPr>
          <w:rFonts w:ascii="Times New Roman" w:hAnsi="Times New Roman" w:cs="Times New Roman"/>
          <w:sz w:val="23"/>
          <w:szCs w:val="23"/>
        </w:rPr>
        <w:t>this Agreement,</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t xml:space="preserve">7. </w:t>
      </w:r>
      <w:r w:rsidRPr="00E23074">
        <w:rPr>
          <w:rFonts w:ascii="Times New Roman" w:hAnsi="Times New Roman" w:cs="Times New Roman"/>
          <w:sz w:val="23"/>
          <w:szCs w:val="23"/>
          <w:u w:val="single"/>
        </w:rPr>
        <w:t>Related or Subordinate Party</w:t>
      </w:r>
      <w:r>
        <w:rPr>
          <w:rFonts w:ascii="Times New Roman" w:hAnsi="Times New Roman" w:cs="Times New Roman"/>
          <w:sz w:val="23"/>
          <w:szCs w:val="23"/>
        </w:rPr>
        <w:t xml:space="preserve">. A </w:t>
      </w:r>
      <w:r>
        <w:rPr>
          <w:rFonts w:ascii="Times New Roman" w:hAnsi="Times New Roman" w:cs="Times New Roman"/>
          <w:i/>
          <w:iCs/>
          <w:sz w:val="24"/>
          <w:szCs w:val="24"/>
        </w:rPr>
        <w:t xml:space="preserve">"Related or Subordinate Party" </w:t>
      </w:r>
      <w:r>
        <w:rPr>
          <w:rFonts w:ascii="Times New Roman" w:hAnsi="Times New Roman" w:cs="Times New Roman"/>
          <w:sz w:val="23"/>
          <w:szCs w:val="23"/>
        </w:rPr>
        <w:t>to a trust</w:t>
      </w:r>
      <w:r w:rsidR="00030008">
        <w:rPr>
          <w:rFonts w:ascii="Times New Roman" w:hAnsi="Times New Roman" w:cs="Times New Roman"/>
          <w:sz w:val="23"/>
          <w:szCs w:val="23"/>
        </w:rPr>
        <w:t xml:space="preserve"> </w:t>
      </w:r>
      <w:r>
        <w:rPr>
          <w:rFonts w:ascii="Times New Roman" w:hAnsi="Times New Roman" w:cs="Times New Roman"/>
          <w:sz w:val="23"/>
          <w:szCs w:val="23"/>
        </w:rPr>
        <w:t>describes a beneficiary of the subject trust or a related or subordinate party to a</w:t>
      </w:r>
      <w:r w:rsidR="00030008">
        <w:rPr>
          <w:rFonts w:ascii="Times New Roman" w:hAnsi="Times New Roman" w:cs="Times New Roman"/>
          <w:sz w:val="23"/>
          <w:szCs w:val="23"/>
        </w:rPr>
        <w:t xml:space="preserve"> </w:t>
      </w:r>
      <w:r>
        <w:rPr>
          <w:rFonts w:ascii="Times New Roman" w:hAnsi="Times New Roman" w:cs="Times New Roman"/>
          <w:sz w:val="23"/>
          <w:szCs w:val="23"/>
        </w:rPr>
        <w:t>beneficiary of the trust as the terms "related or subordinate party" are defined</w:t>
      </w:r>
      <w:r w:rsidR="00030008">
        <w:rPr>
          <w:rFonts w:ascii="Times New Roman" w:hAnsi="Times New Roman" w:cs="Times New Roman"/>
          <w:sz w:val="23"/>
          <w:szCs w:val="23"/>
        </w:rPr>
        <w:t xml:space="preserve"> </w:t>
      </w:r>
      <w:r>
        <w:rPr>
          <w:rFonts w:ascii="Times New Roman" w:hAnsi="Times New Roman" w:cs="Times New Roman"/>
          <w:sz w:val="23"/>
          <w:szCs w:val="23"/>
        </w:rPr>
        <w:t>under Code Section 672( c ).</w:t>
      </w:r>
    </w:p>
    <w:p w:rsidR="00030008" w:rsidRDefault="00030008" w:rsidP="00030008">
      <w:pPr>
        <w:autoSpaceDE w:val="0"/>
        <w:autoSpaceDN w:val="0"/>
        <w:adjustRightInd w:val="0"/>
        <w:spacing w:after="0" w:line="240" w:lineRule="auto"/>
        <w:ind w:left="1440"/>
        <w:rPr>
          <w:rFonts w:ascii="Times New Roman" w:hAnsi="Times New Roman" w:cs="Times New Roman"/>
          <w:sz w:val="23"/>
          <w:szCs w:val="23"/>
        </w:rPr>
      </w:pPr>
    </w:p>
    <w:p w:rsidR="00551344" w:rsidRDefault="00551344" w:rsidP="00030008">
      <w:pPr>
        <w:autoSpaceDE w:val="0"/>
        <w:autoSpaceDN w:val="0"/>
        <w:adjustRightInd w:val="0"/>
        <w:spacing w:after="0" w:line="240" w:lineRule="auto"/>
        <w:ind w:left="1440"/>
        <w:rPr>
          <w:rFonts w:ascii="Times New Roman" w:hAnsi="Times New Roman" w:cs="Times New Roman"/>
          <w:sz w:val="23"/>
          <w:szCs w:val="23"/>
        </w:rPr>
      </w:pPr>
      <w:r>
        <w:rPr>
          <w:rFonts w:ascii="Times New Roman" w:hAnsi="Times New Roman" w:cs="Times New Roman"/>
          <w:sz w:val="23"/>
          <w:szCs w:val="23"/>
        </w:rPr>
        <w:lastRenderedPageBreak/>
        <w:t xml:space="preserve">The "Code" is defined as "the Internal Revenue Code of 1986 </w:t>
      </w:r>
      <w:proofErr w:type="gramStart"/>
      <w:r>
        <w:rPr>
          <w:rFonts w:ascii="Times New Roman" w:hAnsi="Times New Roman" w:cs="Times New Roman"/>
          <w:sz w:val="23"/>
          <w:szCs w:val="23"/>
        </w:rPr>
        <w:t>... "</w:t>
      </w:r>
      <w:proofErr w:type="gramEnd"/>
    </w:p>
    <w:p w:rsidR="00164390" w:rsidRDefault="00164390"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5574B9">
      <w:pPr>
        <w:autoSpaceDE w:val="0"/>
        <w:autoSpaceDN w:val="0"/>
        <w:adjustRightInd w:val="0"/>
        <w:spacing w:after="0" w:line="480" w:lineRule="auto"/>
        <w:rPr>
          <w:rFonts w:ascii="Times New Roman" w:hAnsi="Times New Roman" w:cs="Times New Roman"/>
          <w:sz w:val="23"/>
          <w:szCs w:val="23"/>
        </w:rPr>
      </w:pPr>
      <w:r>
        <w:rPr>
          <w:rFonts w:ascii="Times New Roman" w:hAnsi="Times New Roman" w:cs="Times New Roman"/>
          <w:sz w:val="23"/>
          <w:szCs w:val="23"/>
        </w:rPr>
        <w:t>A "Related or subordinate party" under the Code means any nonadverse party who is</w:t>
      </w:r>
      <w:r w:rsidR="00164390">
        <w:rPr>
          <w:rFonts w:ascii="Times New Roman" w:hAnsi="Times New Roman" w:cs="Times New Roman"/>
          <w:sz w:val="23"/>
          <w:szCs w:val="23"/>
        </w:rPr>
        <w:t xml:space="preserve"> </w:t>
      </w:r>
      <w:r>
        <w:rPr>
          <w:rFonts w:ascii="Times New Roman" w:hAnsi="Times New Roman" w:cs="Times New Roman"/>
          <w:sz w:val="23"/>
          <w:szCs w:val="23"/>
        </w:rPr>
        <w:t xml:space="preserve">" ... (2) any one of the following: The Grantor's father, mother, issue, brother or sister </w:t>
      </w:r>
      <w:proofErr w:type="gramStart"/>
      <w:r>
        <w:rPr>
          <w:rFonts w:ascii="Times New Roman" w:hAnsi="Times New Roman" w:cs="Times New Roman"/>
          <w:sz w:val="23"/>
          <w:szCs w:val="23"/>
        </w:rPr>
        <w:t>... "</w:t>
      </w:r>
      <w:proofErr w:type="gramEnd"/>
    </w:p>
    <w:p w:rsidR="00551344" w:rsidRDefault="00551344" w:rsidP="005574B9">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is the son, or an "issue" of the Grantor, SIMON BERNSTEIN, and a related party</w:t>
      </w:r>
      <w:r w:rsidR="00715488">
        <w:rPr>
          <w:rFonts w:ascii="Times New Roman" w:hAnsi="Times New Roman" w:cs="Times New Roman"/>
          <w:sz w:val="23"/>
          <w:szCs w:val="23"/>
        </w:rPr>
        <w:t xml:space="preserve"> </w:t>
      </w:r>
      <w:r w:rsidR="00E23074">
        <w:rPr>
          <w:rFonts w:ascii="Times New Roman" w:hAnsi="Times New Roman" w:cs="Times New Roman"/>
          <w:sz w:val="23"/>
          <w:szCs w:val="23"/>
        </w:rPr>
        <w:t>(father) to alleged</w:t>
      </w:r>
      <w:r>
        <w:rPr>
          <w:rFonts w:ascii="Times New Roman" w:hAnsi="Times New Roman" w:cs="Times New Roman"/>
          <w:sz w:val="23"/>
          <w:szCs w:val="23"/>
        </w:rPr>
        <w:t xml:space="preserve"> beneficiar</w:t>
      </w:r>
      <w:r w:rsidR="00E23074">
        <w:rPr>
          <w:rFonts w:ascii="Times New Roman" w:hAnsi="Times New Roman" w:cs="Times New Roman"/>
          <w:sz w:val="23"/>
          <w:szCs w:val="23"/>
        </w:rPr>
        <w:t>ies</w:t>
      </w:r>
      <w:r>
        <w:rPr>
          <w:rFonts w:ascii="Times New Roman" w:hAnsi="Times New Roman" w:cs="Times New Roman"/>
          <w:sz w:val="23"/>
          <w:szCs w:val="23"/>
        </w:rPr>
        <w:t>, TED's son</w:t>
      </w:r>
      <w:r w:rsidR="00E23074">
        <w:rPr>
          <w:rFonts w:ascii="Times New Roman" w:hAnsi="Times New Roman" w:cs="Times New Roman"/>
          <w:sz w:val="23"/>
          <w:szCs w:val="23"/>
        </w:rPr>
        <w:t>s</w:t>
      </w:r>
      <w:r>
        <w:rPr>
          <w:rFonts w:ascii="Times New Roman" w:hAnsi="Times New Roman" w:cs="Times New Roman"/>
          <w:sz w:val="23"/>
          <w:szCs w:val="23"/>
        </w:rPr>
        <w:t>, SIMON's grandson</w:t>
      </w:r>
      <w:r w:rsidR="00E23074">
        <w:rPr>
          <w:rFonts w:ascii="Times New Roman" w:hAnsi="Times New Roman" w:cs="Times New Roman"/>
          <w:sz w:val="23"/>
          <w:szCs w:val="23"/>
        </w:rPr>
        <w:t>s</w:t>
      </w:r>
      <w:r>
        <w:rPr>
          <w:rFonts w:ascii="Times New Roman" w:hAnsi="Times New Roman" w:cs="Times New Roman"/>
          <w:sz w:val="23"/>
          <w:szCs w:val="23"/>
        </w:rPr>
        <w:t>. Therefore, TED is ineligible as a</w:t>
      </w:r>
      <w:r w:rsidR="00715488">
        <w:rPr>
          <w:rFonts w:ascii="Times New Roman" w:hAnsi="Times New Roman" w:cs="Times New Roman"/>
          <w:sz w:val="23"/>
          <w:szCs w:val="23"/>
        </w:rPr>
        <w:t xml:space="preserve"> </w:t>
      </w:r>
      <w:r>
        <w:rPr>
          <w:rFonts w:ascii="Times New Roman" w:hAnsi="Times New Roman" w:cs="Times New Roman"/>
          <w:sz w:val="23"/>
          <w:szCs w:val="23"/>
        </w:rPr>
        <w:t>Related or Subordinate Party and is therefore</w:t>
      </w:r>
      <w:r w:rsidR="00003DA0">
        <w:rPr>
          <w:rFonts w:ascii="Times New Roman" w:hAnsi="Times New Roman" w:cs="Times New Roman"/>
          <w:sz w:val="23"/>
          <w:szCs w:val="23"/>
        </w:rPr>
        <w:t xml:space="preserve"> again</w:t>
      </w:r>
      <w:r>
        <w:rPr>
          <w:rFonts w:ascii="Times New Roman" w:hAnsi="Times New Roman" w:cs="Times New Roman"/>
          <w:sz w:val="23"/>
          <w:szCs w:val="23"/>
        </w:rPr>
        <w:t xml:space="preserve"> unfit to serve as a successor trustee under</w:t>
      </w:r>
      <w:r w:rsidR="00715488">
        <w:rPr>
          <w:rFonts w:ascii="Times New Roman" w:hAnsi="Times New Roman" w:cs="Times New Roman"/>
          <w:sz w:val="23"/>
          <w:szCs w:val="23"/>
        </w:rPr>
        <w:t xml:space="preserve"> </w:t>
      </w:r>
      <w:r>
        <w:rPr>
          <w:rFonts w:ascii="Times New Roman" w:hAnsi="Times New Roman" w:cs="Times New Roman"/>
          <w:sz w:val="23"/>
          <w:szCs w:val="23"/>
        </w:rPr>
        <w:t>§736.0706(2</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c ).</w:t>
      </w:r>
    </w:p>
    <w:p w:rsidR="00551344" w:rsidRPr="00715488" w:rsidRDefault="00551344" w:rsidP="00A029B9">
      <w:pPr>
        <w:pStyle w:val="ListParagraph"/>
        <w:numPr>
          <w:ilvl w:val="0"/>
          <w:numId w:val="1"/>
        </w:numPr>
        <w:autoSpaceDE w:val="0"/>
        <w:autoSpaceDN w:val="0"/>
        <w:adjustRightInd w:val="0"/>
        <w:spacing w:after="0" w:line="240" w:lineRule="auto"/>
        <w:ind w:left="0" w:firstLine="1440"/>
        <w:rPr>
          <w:rFonts w:ascii="Times New Roman" w:hAnsi="Times New Roman" w:cs="Times New Roman"/>
          <w:b/>
          <w:bCs/>
          <w:sz w:val="24"/>
          <w:szCs w:val="24"/>
        </w:rPr>
      </w:pPr>
      <w:r w:rsidRPr="00715488">
        <w:rPr>
          <w:rFonts w:ascii="Times New Roman" w:hAnsi="Times New Roman" w:cs="Times New Roman"/>
          <w:b/>
          <w:sz w:val="24"/>
          <w:szCs w:val="24"/>
        </w:rPr>
        <w:t>Ted Bernstein was specifically disqualified to be a Successor Trustee</w:t>
      </w:r>
      <w:r w:rsidR="00715488">
        <w:rPr>
          <w:rFonts w:ascii="Times New Roman" w:hAnsi="Times New Roman" w:cs="Times New Roman"/>
          <w:b/>
          <w:sz w:val="24"/>
          <w:szCs w:val="24"/>
        </w:rPr>
        <w:t xml:space="preserve"> </w:t>
      </w:r>
      <w:r w:rsidR="00A029B9">
        <w:rPr>
          <w:rFonts w:ascii="Times New Roman" w:hAnsi="Times New Roman" w:cs="Times New Roman"/>
          <w:b/>
          <w:bCs/>
          <w:sz w:val="24"/>
          <w:szCs w:val="24"/>
        </w:rPr>
        <w:t xml:space="preserve">by </w:t>
      </w:r>
      <w:r w:rsidRPr="00715488">
        <w:rPr>
          <w:rFonts w:ascii="Times New Roman" w:hAnsi="Times New Roman" w:cs="Times New Roman"/>
          <w:b/>
          <w:bCs/>
          <w:sz w:val="24"/>
          <w:szCs w:val="24"/>
        </w:rPr>
        <w:t>the terms of the Trust.</w:t>
      </w:r>
    </w:p>
    <w:p w:rsidR="00715488" w:rsidRDefault="00715488" w:rsidP="00551344">
      <w:pPr>
        <w:autoSpaceDE w:val="0"/>
        <w:autoSpaceDN w:val="0"/>
        <w:adjustRightInd w:val="0"/>
        <w:spacing w:after="0" w:line="240" w:lineRule="auto"/>
        <w:rPr>
          <w:rFonts w:ascii="Times New Roman" w:hAnsi="Times New Roman" w:cs="Times New Roman"/>
          <w:sz w:val="23"/>
          <w:szCs w:val="23"/>
        </w:rPr>
      </w:pPr>
    </w:p>
    <w:p w:rsidR="00003DA0" w:rsidRDefault="00551344" w:rsidP="00715488">
      <w:pPr>
        <w:autoSpaceDE w:val="0"/>
        <w:autoSpaceDN w:val="0"/>
        <w:adjustRightInd w:val="0"/>
        <w:spacing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 xml:space="preserve">Another provision of the Trust also disqualifies TED. </w:t>
      </w:r>
    </w:p>
    <w:p w:rsidR="00003DA0" w:rsidRDefault="00003DA0" w:rsidP="00715488">
      <w:pPr>
        <w:autoSpaceDE w:val="0"/>
        <w:autoSpaceDN w:val="0"/>
        <w:adjustRightInd w:val="0"/>
        <w:spacing w:after="0" w:line="240" w:lineRule="auto"/>
        <w:ind w:left="720" w:firstLine="720"/>
        <w:rPr>
          <w:rFonts w:ascii="Times New Roman" w:hAnsi="Times New Roman" w:cs="Times New Roman"/>
          <w:sz w:val="23"/>
          <w:szCs w:val="23"/>
        </w:rPr>
      </w:pPr>
    </w:p>
    <w:p w:rsidR="00551344" w:rsidRDefault="00551344" w:rsidP="00715488">
      <w:pPr>
        <w:autoSpaceDE w:val="0"/>
        <w:autoSpaceDN w:val="0"/>
        <w:adjustRightInd w:val="0"/>
        <w:spacing w:after="0" w:line="240" w:lineRule="auto"/>
        <w:ind w:left="720" w:firstLine="720"/>
        <w:rPr>
          <w:rFonts w:ascii="Times New Roman" w:hAnsi="Times New Roman" w:cs="Times New Roman"/>
          <w:sz w:val="23"/>
          <w:szCs w:val="23"/>
        </w:rPr>
      </w:pPr>
      <w:r>
        <w:rPr>
          <w:rFonts w:ascii="Times New Roman" w:hAnsi="Times New Roman" w:cs="Times New Roman"/>
          <w:sz w:val="23"/>
          <w:szCs w:val="23"/>
        </w:rPr>
        <w:t>Article III E</w:t>
      </w:r>
      <w:r w:rsidR="00715488">
        <w:rPr>
          <w:rFonts w:ascii="Times New Roman" w:hAnsi="Times New Roman" w:cs="Times New Roman"/>
          <w:sz w:val="23"/>
          <w:szCs w:val="23"/>
        </w:rPr>
        <w:t xml:space="preserve"> </w:t>
      </w:r>
      <w:r>
        <w:rPr>
          <w:rFonts w:ascii="Times New Roman" w:hAnsi="Times New Roman" w:cs="Times New Roman"/>
          <w:sz w:val="23"/>
          <w:szCs w:val="23"/>
        </w:rPr>
        <w:t>(l) states:</w:t>
      </w:r>
    </w:p>
    <w:p w:rsidR="00715488" w:rsidRDefault="00715488"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715488">
      <w:pPr>
        <w:autoSpaceDE w:val="0"/>
        <w:autoSpaceDN w:val="0"/>
        <w:adjustRightInd w:val="0"/>
        <w:spacing w:after="0" w:line="240" w:lineRule="auto"/>
        <w:ind w:left="2160" w:right="720"/>
        <w:rPr>
          <w:rFonts w:ascii="Times New Roman" w:hAnsi="Times New Roman" w:cs="Times New Roman"/>
          <w:sz w:val="23"/>
          <w:szCs w:val="23"/>
        </w:rPr>
      </w:pPr>
      <w:r>
        <w:rPr>
          <w:rFonts w:ascii="Times New Roman" w:hAnsi="Times New Roman" w:cs="Times New Roman"/>
          <w:sz w:val="23"/>
          <w:szCs w:val="23"/>
        </w:rPr>
        <w:t xml:space="preserve">Notwithstanding the foregoing, </w:t>
      </w:r>
      <w:r w:rsidRPr="00A029B9">
        <w:rPr>
          <w:rFonts w:ascii="Times New Roman" w:hAnsi="Times New Roman" w:cs="Times New Roman"/>
          <w:b/>
          <w:sz w:val="24"/>
          <w:szCs w:val="24"/>
          <w:u w:val="single"/>
        </w:rPr>
        <w:t>for all purposes of this Trust and</w:t>
      </w:r>
      <w:r w:rsidR="00715488" w:rsidRPr="00A029B9">
        <w:rPr>
          <w:rFonts w:ascii="Times New Roman" w:hAnsi="Times New Roman" w:cs="Times New Roman"/>
          <w:b/>
          <w:sz w:val="24"/>
          <w:szCs w:val="24"/>
          <w:u w:val="single"/>
        </w:rPr>
        <w:t xml:space="preserve"> </w:t>
      </w:r>
      <w:r w:rsidRPr="00A029B9">
        <w:rPr>
          <w:rFonts w:ascii="Times New Roman" w:hAnsi="Times New Roman" w:cs="Times New Roman"/>
          <w:b/>
          <w:sz w:val="24"/>
          <w:szCs w:val="24"/>
          <w:u w:val="single"/>
        </w:rPr>
        <w:t>the dispositions made hereunder</w:t>
      </w:r>
      <w:r>
        <w:rPr>
          <w:rFonts w:ascii="Times New Roman" w:hAnsi="Times New Roman" w:cs="Times New Roman"/>
          <w:sz w:val="23"/>
          <w:szCs w:val="23"/>
        </w:rPr>
        <w:t>, my children, TED S.</w:t>
      </w:r>
      <w:r w:rsidR="00715488">
        <w:rPr>
          <w:rFonts w:ascii="Times New Roman" w:hAnsi="Times New Roman" w:cs="Times New Roman"/>
          <w:sz w:val="23"/>
          <w:szCs w:val="23"/>
        </w:rPr>
        <w:t xml:space="preserve"> </w:t>
      </w:r>
      <w:r>
        <w:rPr>
          <w:rFonts w:ascii="Times New Roman" w:hAnsi="Times New Roman" w:cs="Times New Roman"/>
          <w:sz w:val="23"/>
          <w:szCs w:val="23"/>
        </w:rPr>
        <w:t xml:space="preserve">BERNSTEIN, PAMELA </w:t>
      </w:r>
      <w:r w:rsidRPr="00715488">
        <w:rPr>
          <w:rFonts w:ascii="Times New Roman" w:hAnsi="Times New Roman" w:cs="Times New Roman"/>
          <w:sz w:val="23"/>
          <w:szCs w:val="23"/>
        </w:rPr>
        <w:t xml:space="preserve">B. </w:t>
      </w:r>
      <w:r>
        <w:rPr>
          <w:rFonts w:ascii="Times New Roman" w:hAnsi="Times New Roman" w:cs="Times New Roman"/>
          <w:sz w:val="23"/>
          <w:szCs w:val="23"/>
        </w:rPr>
        <w:t>SIMON, ELIOT BERNSTEIN, JILL</w:t>
      </w:r>
      <w:r w:rsidR="00715488">
        <w:rPr>
          <w:rFonts w:ascii="Times New Roman" w:hAnsi="Times New Roman" w:cs="Times New Roman"/>
          <w:sz w:val="23"/>
          <w:szCs w:val="23"/>
        </w:rPr>
        <w:t xml:space="preserve"> IANTONI and LISA S. F</w:t>
      </w:r>
      <w:r>
        <w:rPr>
          <w:rFonts w:ascii="Times New Roman" w:hAnsi="Times New Roman" w:cs="Times New Roman"/>
          <w:sz w:val="23"/>
          <w:szCs w:val="23"/>
        </w:rPr>
        <w:t>RIEDSTEIN, shall be deemed to have</w:t>
      </w:r>
      <w:r w:rsidR="00715488">
        <w:rPr>
          <w:rFonts w:ascii="Times New Roman" w:hAnsi="Times New Roman" w:cs="Times New Roman"/>
          <w:sz w:val="23"/>
          <w:szCs w:val="23"/>
        </w:rPr>
        <w:t xml:space="preserve"> </w:t>
      </w:r>
      <w:r>
        <w:rPr>
          <w:rFonts w:ascii="Times New Roman" w:hAnsi="Times New Roman" w:cs="Times New Roman"/>
          <w:sz w:val="23"/>
          <w:szCs w:val="23"/>
        </w:rPr>
        <w:t>predeceased me ... " (</w:t>
      </w:r>
      <w:r w:rsidRPr="00715488">
        <w:rPr>
          <w:rFonts w:ascii="Times New Roman" w:hAnsi="Times New Roman" w:cs="Times New Roman"/>
          <w:b/>
          <w:sz w:val="23"/>
          <w:szCs w:val="23"/>
          <w:u w:val="single"/>
        </w:rPr>
        <w:t>emphasis added</w:t>
      </w:r>
      <w:r>
        <w:rPr>
          <w:rFonts w:ascii="Times New Roman" w:hAnsi="Times New Roman" w:cs="Times New Roman"/>
          <w:sz w:val="23"/>
          <w:szCs w:val="23"/>
        </w:rPr>
        <w:t>)</w:t>
      </w:r>
    </w:p>
    <w:p w:rsidR="00A029B9" w:rsidRDefault="00A029B9" w:rsidP="00A029B9">
      <w:pPr>
        <w:autoSpaceDE w:val="0"/>
        <w:autoSpaceDN w:val="0"/>
        <w:adjustRightInd w:val="0"/>
        <w:spacing w:after="0" w:line="240" w:lineRule="auto"/>
        <w:ind w:right="720"/>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p>
    <w:p w:rsidR="00715488" w:rsidRDefault="00715488" w:rsidP="00715488">
      <w:pPr>
        <w:autoSpaceDE w:val="0"/>
        <w:autoSpaceDN w:val="0"/>
        <w:adjustRightInd w:val="0"/>
        <w:spacing w:after="0" w:line="240" w:lineRule="auto"/>
        <w:ind w:left="2160"/>
        <w:rPr>
          <w:rFonts w:ascii="Times New Roman" w:hAnsi="Times New Roman" w:cs="Times New Roman"/>
          <w:sz w:val="23"/>
          <w:szCs w:val="23"/>
        </w:rPr>
      </w:pPr>
    </w:p>
    <w:p w:rsidR="00A029B9" w:rsidRDefault="00A029B9" w:rsidP="00496E40">
      <w:pPr>
        <w:autoSpaceDE w:val="0"/>
        <w:autoSpaceDN w:val="0"/>
        <w:adjustRightInd w:val="0"/>
        <w:spacing w:after="0" w:line="480" w:lineRule="auto"/>
        <w:ind w:firstLine="1440"/>
        <w:rPr>
          <w:rFonts w:ascii="Times New Roman" w:hAnsi="Times New Roman" w:cs="Times New Roman"/>
          <w:sz w:val="23"/>
          <w:szCs w:val="23"/>
        </w:rPr>
      </w:pPr>
      <w:r>
        <w:rPr>
          <w:rFonts w:ascii="Times New Roman" w:hAnsi="Times New Roman" w:cs="Times New Roman"/>
          <w:sz w:val="23"/>
          <w:szCs w:val="23"/>
        </w:rPr>
        <w:t>The prior Simon revocable trust done in 2008 that was alleged to be amended by Simon 48 days prior to his sudden and unexpected death reads from Article III E (1),</w:t>
      </w:r>
    </w:p>
    <w:p w:rsidR="00A029B9" w:rsidRPr="00A029B9" w:rsidRDefault="00A029B9" w:rsidP="00A029B9">
      <w:pPr>
        <w:autoSpaceDE w:val="0"/>
        <w:autoSpaceDN w:val="0"/>
        <w:adjustRightInd w:val="0"/>
        <w:spacing w:after="0" w:line="480" w:lineRule="auto"/>
        <w:ind w:left="720" w:firstLine="720"/>
        <w:rPr>
          <w:rFonts w:ascii="Times New Roman" w:hAnsi="Times New Roman" w:cs="Times New Roman"/>
          <w:sz w:val="23"/>
          <w:szCs w:val="23"/>
        </w:rPr>
      </w:pPr>
      <w:r w:rsidRPr="00A029B9">
        <w:rPr>
          <w:rFonts w:ascii="Times New Roman" w:hAnsi="Times New Roman" w:cs="Times New Roman"/>
          <w:sz w:val="23"/>
          <w:szCs w:val="23"/>
        </w:rPr>
        <w:t xml:space="preserve">E. </w:t>
      </w:r>
      <w:r w:rsidRPr="00A029B9">
        <w:rPr>
          <w:rFonts w:ascii="Times New Roman" w:hAnsi="Times New Roman" w:cs="Times New Roman"/>
          <w:b/>
          <w:sz w:val="23"/>
          <w:szCs w:val="23"/>
          <w:u w:val="single"/>
        </w:rPr>
        <w:t>Definitions</w:t>
      </w:r>
      <w:r w:rsidRPr="00A029B9">
        <w:rPr>
          <w:rFonts w:ascii="Times New Roman" w:hAnsi="Times New Roman" w:cs="Times New Roman"/>
          <w:sz w:val="23"/>
          <w:szCs w:val="23"/>
        </w:rPr>
        <w:t>. In this Agreement,</w:t>
      </w:r>
    </w:p>
    <w:p w:rsidR="00A029B9" w:rsidRDefault="00A029B9" w:rsidP="00EC06E0">
      <w:pPr>
        <w:autoSpaceDE w:val="0"/>
        <w:autoSpaceDN w:val="0"/>
        <w:adjustRightInd w:val="0"/>
        <w:spacing w:after="0" w:line="240" w:lineRule="auto"/>
        <w:ind w:left="2160" w:right="720"/>
        <w:rPr>
          <w:rFonts w:ascii="Times New Roman" w:hAnsi="Times New Roman" w:cs="Times New Roman"/>
          <w:sz w:val="23"/>
          <w:szCs w:val="23"/>
        </w:rPr>
      </w:pPr>
      <w:r>
        <w:rPr>
          <w:rFonts w:ascii="Times New Roman" w:hAnsi="Times New Roman" w:cs="Times New Roman"/>
          <w:sz w:val="23"/>
          <w:szCs w:val="23"/>
        </w:rPr>
        <w:t>1</w:t>
      </w:r>
      <w:r w:rsidRPr="00A029B9">
        <w:rPr>
          <w:rFonts w:ascii="Times New Roman" w:hAnsi="Times New Roman" w:cs="Times New Roman"/>
          <w:sz w:val="23"/>
          <w:szCs w:val="23"/>
        </w:rPr>
        <w:t xml:space="preserve">. </w:t>
      </w:r>
      <w:r w:rsidRPr="00A029B9">
        <w:rPr>
          <w:rFonts w:ascii="Times New Roman" w:hAnsi="Times New Roman" w:cs="Times New Roman"/>
          <w:b/>
          <w:sz w:val="23"/>
          <w:szCs w:val="23"/>
          <w:u w:val="single"/>
        </w:rPr>
        <w:t xml:space="preserve">Children. </w:t>
      </w:r>
      <w:proofErr w:type="gramStart"/>
      <w:r w:rsidRPr="00A029B9">
        <w:rPr>
          <w:rFonts w:ascii="Times New Roman" w:hAnsi="Times New Roman" w:cs="Times New Roman"/>
          <w:b/>
          <w:sz w:val="23"/>
          <w:szCs w:val="23"/>
          <w:u w:val="single"/>
        </w:rPr>
        <w:t>Lineal Descendants</w:t>
      </w:r>
      <w:r w:rsidRPr="00A029B9">
        <w:rPr>
          <w:rFonts w:ascii="Times New Roman" w:hAnsi="Times New Roman" w:cs="Times New Roman"/>
          <w:sz w:val="23"/>
          <w:szCs w:val="23"/>
        </w:rPr>
        <w:t>.</w:t>
      </w:r>
      <w:proofErr w:type="gramEnd"/>
      <w:r w:rsidRPr="00A029B9">
        <w:rPr>
          <w:rFonts w:ascii="Times New Roman" w:hAnsi="Times New Roman" w:cs="Times New Roman"/>
          <w:sz w:val="23"/>
          <w:szCs w:val="23"/>
        </w:rPr>
        <w:t xml:space="preserve"> The terms "child," "children" and "lineal</w:t>
      </w:r>
      <w:r>
        <w:rPr>
          <w:rFonts w:ascii="Times New Roman" w:hAnsi="Times New Roman" w:cs="Times New Roman"/>
          <w:sz w:val="23"/>
          <w:szCs w:val="23"/>
        </w:rPr>
        <w:t xml:space="preserve"> </w:t>
      </w:r>
      <w:r w:rsidRPr="00A029B9">
        <w:rPr>
          <w:rFonts w:ascii="Times New Roman" w:hAnsi="Times New Roman" w:cs="Times New Roman"/>
          <w:sz w:val="23"/>
          <w:szCs w:val="23"/>
        </w:rPr>
        <w:t>descenda</w:t>
      </w:r>
      <w:r>
        <w:rPr>
          <w:rFonts w:ascii="Times New Roman" w:hAnsi="Times New Roman" w:cs="Times New Roman"/>
          <w:sz w:val="23"/>
          <w:szCs w:val="23"/>
        </w:rPr>
        <w:t>nts</w:t>
      </w:r>
      <w:r w:rsidRPr="00A029B9">
        <w:rPr>
          <w:rFonts w:ascii="Times New Roman" w:hAnsi="Times New Roman" w:cs="Times New Roman"/>
          <w:sz w:val="23"/>
          <w:szCs w:val="23"/>
        </w:rPr>
        <w:t xml:space="preserve"> mean only persons whose relationship to the ancestor designated is created entirely by or</w:t>
      </w:r>
      <w:r>
        <w:rPr>
          <w:rFonts w:ascii="Times New Roman" w:hAnsi="Times New Roman" w:cs="Times New Roman"/>
          <w:sz w:val="23"/>
          <w:szCs w:val="23"/>
        </w:rPr>
        <w:t xml:space="preserve"> </w:t>
      </w:r>
      <w:r w:rsidRPr="00A029B9">
        <w:rPr>
          <w:rFonts w:ascii="Times New Roman" w:hAnsi="Times New Roman" w:cs="Times New Roman"/>
          <w:sz w:val="23"/>
          <w:szCs w:val="23"/>
        </w:rPr>
        <w:t>through (a) legitimate births occurring during the marriage of the joint biological parents to each other,</w:t>
      </w:r>
      <w:r>
        <w:rPr>
          <w:rFonts w:ascii="Times New Roman" w:hAnsi="Times New Roman" w:cs="Times New Roman"/>
          <w:sz w:val="23"/>
          <w:szCs w:val="23"/>
        </w:rPr>
        <w:t xml:space="preserve"> </w:t>
      </w:r>
      <w:r w:rsidRPr="00A029B9">
        <w:rPr>
          <w:rFonts w:ascii="Times New Roman" w:hAnsi="Times New Roman" w:cs="Times New Roman"/>
          <w:sz w:val="23"/>
          <w:szCs w:val="23"/>
        </w:rPr>
        <w:t>(b) children and their lineal descendants arising from surrogate births and/or third party donors when (</w:t>
      </w:r>
      <w:proofErr w:type="spellStart"/>
      <w:r w:rsidRPr="00A029B9">
        <w:rPr>
          <w:rFonts w:ascii="Times New Roman" w:hAnsi="Times New Roman" w:cs="Times New Roman"/>
          <w:sz w:val="23"/>
          <w:szCs w:val="23"/>
        </w:rPr>
        <w:t>i</w:t>
      </w:r>
      <w:proofErr w:type="spellEnd"/>
      <w:r w:rsidRPr="00A029B9">
        <w:rPr>
          <w:rFonts w:ascii="Times New Roman" w:hAnsi="Times New Roman" w:cs="Times New Roman"/>
          <w:sz w:val="23"/>
          <w:szCs w:val="23"/>
        </w:rPr>
        <w:t>)</w:t>
      </w:r>
      <w:r>
        <w:rPr>
          <w:rFonts w:ascii="Times New Roman" w:hAnsi="Times New Roman" w:cs="Times New Roman"/>
          <w:sz w:val="23"/>
          <w:szCs w:val="23"/>
        </w:rPr>
        <w:t xml:space="preserve"> </w:t>
      </w:r>
      <w:r w:rsidRPr="00A029B9">
        <w:rPr>
          <w:rFonts w:ascii="Times New Roman" w:hAnsi="Times New Roman" w:cs="Times New Roman"/>
          <w:sz w:val="23"/>
          <w:szCs w:val="23"/>
        </w:rPr>
        <w:t>the child is raised from or near the time of birth by a married couple (other than a same sex married</w:t>
      </w:r>
      <w:r>
        <w:rPr>
          <w:rFonts w:ascii="Times New Roman" w:hAnsi="Times New Roman" w:cs="Times New Roman"/>
          <w:sz w:val="23"/>
          <w:szCs w:val="23"/>
        </w:rPr>
        <w:t xml:space="preserve"> </w:t>
      </w:r>
      <w:r w:rsidRPr="00A029B9">
        <w:rPr>
          <w:rFonts w:ascii="Times New Roman" w:hAnsi="Times New Roman" w:cs="Times New Roman"/>
          <w:sz w:val="23"/>
          <w:szCs w:val="23"/>
        </w:rPr>
        <w:t>couple) through the pendency of such marriage, (ii) one of such couple is the designated ancestor, and</w:t>
      </w:r>
      <w:r>
        <w:rPr>
          <w:rFonts w:ascii="Times New Roman" w:hAnsi="Times New Roman" w:cs="Times New Roman"/>
          <w:sz w:val="23"/>
          <w:szCs w:val="23"/>
        </w:rPr>
        <w:t xml:space="preserve"> </w:t>
      </w:r>
      <w:r w:rsidRPr="00A029B9">
        <w:rPr>
          <w:rFonts w:ascii="Times New Roman" w:hAnsi="Times New Roman" w:cs="Times New Roman"/>
          <w:sz w:val="23"/>
          <w:szCs w:val="23"/>
        </w:rPr>
        <w:t>(iii) to the best</w:t>
      </w:r>
      <w:r>
        <w:rPr>
          <w:rFonts w:ascii="Times New Roman" w:hAnsi="Times New Roman" w:cs="Times New Roman"/>
          <w:sz w:val="23"/>
          <w:szCs w:val="23"/>
        </w:rPr>
        <w:t xml:space="preserve"> </w:t>
      </w:r>
      <w:r w:rsidRPr="00A029B9">
        <w:rPr>
          <w:rFonts w:ascii="Times New Roman" w:hAnsi="Times New Roman" w:cs="Times New Roman"/>
          <w:sz w:val="23"/>
          <w:szCs w:val="23"/>
        </w:rPr>
        <w:t>knowledge of the Trustee both members of such couple participated in the decision to</w:t>
      </w:r>
      <w:r>
        <w:rPr>
          <w:rFonts w:ascii="Times New Roman" w:hAnsi="Times New Roman" w:cs="Times New Roman"/>
          <w:sz w:val="23"/>
          <w:szCs w:val="23"/>
        </w:rPr>
        <w:t xml:space="preserve"> </w:t>
      </w:r>
      <w:r w:rsidRPr="00A029B9">
        <w:rPr>
          <w:rFonts w:ascii="Times New Roman" w:hAnsi="Times New Roman" w:cs="Times New Roman"/>
          <w:sz w:val="23"/>
          <w:szCs w:val="23"/>
        </w:rPr>
        <w:t>have such child, and (c) lawful adoptions of minors under the age of</w:t>
      </w:r>
      <w:r>
        <w:rPr>
          <w:rFonts w:ascii="Times New Roman" w:hAnsi="Times New Roman" w:cs="Times New Roman"/>
          <w:sz w:val="23"/>
          <w:szCs w:val="23"/>
        </w:rPr>
        <w:t xml:space="preserve"> </w:t>
      </w:r>
      <w:r w:rsidRPr="00A029B9">
        <w:rPr>
          <w:rFonts w:ascii="Times New Roman" w:hAnsi="Times New Roman" w:cs="Times New Roman"/>
          <w:sz w:val="23"/>
          <w:szCs w:val="23"/>
        </w:rPr>
        <w:t>twelve years. No such child or lineal</w:t>
      </w:r>
      <w:r>
        <w:rPr>
          <w:rFonts w:ascii="Times New Roman" w:hAnsi="Times New Roman" w:cs="Times New Roman"/>
          <w:sz w:val="23"/>
          <w:szCs w:val="23"/>
        </w:rPr>
        <w:t xml:space="preserve"> </w:t>
      </w:r>
      <w:r w:rsidRPr="00A029B9">
        <w:rPr>
          <w:rFonts w:ascii="Times New Roman" w:hAnsi="Times New Roman" w:cs="Times New Roman"/>
          <w:sz w:val="23"/>
          <w:szCs w:val="23"/>
        </w:rPr>
        <w:t xml:space="preserve">descendant loses his or her status as such through adoption by another person. </w:t>
      </w:r>
      <w:r w:rsidRPr="00BA6009">
        <w:rPr>
          <w:rFonts w:ascii="Times New Roman" w:hAnsi="Times New Roman" w:cs="Times New Roman"/>
          <w:b/>
          <w:sz w:val="23"/>
          <w:szCs w:val="23"/>
          <w:u w:val="single"/>
        </w:rPr>
        <w:lastRenderedPageBreak/>
        <w:t>Notwithstanding the foregoing, as I have adequately provided for them during my lifetime, for purposes of the dispositions made under this Trust, my children, TED S. BERNSTEIN ("TED") and PAMELA B. SIMON ("PAM''), and their respective lineal descendants shall be deemed to have predeceased the survivor of my spouse and me</w:t>
      </w:r>
      <w:r w:rsidRPr="00A029B9">
        <w:rPr>
          <w:rFonts w:ascii="Times New Roman" w:hAnsi="Times New Roman" w:cs="Times New Roman"/>
          <w:sz w:val="23"/>
          <w:szCs w:val="23"/>
        </w:rPr>
        <w:t xml:space="preserve">, provided, however, if my children, ELIOT BERNSTEIN, JILL </w:t>
      </w:r>
      <w:r>
        <w:rPr>
          <w:rFonts w:ascii="Times New Roman" w:hAnsi="Times New Roman" w:cs="Times New Roman"/>
          <w:sz w:val="23"/>
          <w:szCs w:val="23"/>
        </w:rPr>
        <w:t>I</w:t>
      </w:r>
      <w:r w:rsidRPr="00A029B9">
        <w:rPr>
          <w:rFonts w:ascii="Times New Roman" w:hAnsi="Times New Roman" w:cs="Times New Roman"/>
          <w:sz w:val="23"/>
          <w:szCs w:val="23"/>
        </w:rPr>
        <w:t>ANTONI and LISA S.</w:t>
      </w:r>
      <w:r>
        <w:rPr>
          <w:rFonts w:ascii="Times New Roman" w:hAnsi="Times New Roman" w:cs="Times New Roman"/>
          <w:sz w:val="23"/>
          <w:szCs w:val="23"/>
        </w:rPr>
        <w:t xml:space="preserve"> </w:t>
      </w:r>
      <w:r w:rsidRPr="00A029B9">
        <w:rPr>
          <w:rFonts w:ascii="Times New Roman" w:hAnsi="Times New Roman" w:cs="Times New Roman"/>
          <w:sz w:val="23"/>
          <w:szCs w:val="23"/>
        </w:rPr>
        <w:t>FRIEDSTEIN, and their lineal descendants all predecease the survivor of my spouse and me, then TED</w:t>
      </w:r>
      <w:r>
        <w:rPr>
          <w:rFonts w:ascii="Times New Roman" w:hAnsi="Times New Roman" w:cs="Times New Roman"/>
          <w:sz w:val="23"/>
          <w:szCs w:val="23"/>
        </w:rPr>
        <w:t xml:space="preserve"> </w:t>
      </w:r>
      <w:r w:rsidRPr="00A029B9">
        <w:rPr>
          <w:rFonts w:ascii="Times New Roman" w:hAnsi="Times New Roman" w:cs="Times New Roman"/>
          <w:sz w:val="23"/>
          <w:szCs w:val="23"/>
        </w:rPr>
        <w:t>and PAM, and their respective lineal descendants shall not be deemed to have predeceased me and shall</w:t>
      </w:r>
      <w:r>
        <w:rPr>
          <w:rFonts w:ascii="Times New Roman" w:hAnsi="Times New Roman" w:cs="Times New Roman"/>
          <w:sz w:val="23"/>
          <w:szCs w:val="23"/>
        </w:rPr>
        <w:t xml:space="preserve"> </w:t>
      </w:r>
      <w:r w:rsidRPr="00A029B9">
        <w:rPr>
          <w:rFonts w:ascii="Times New Roman" w:hAnsi="Times New Roman" w:cs="Times New Roman"/>
          <w:sz w:val="23"/>
          <w:szCs w:val="23"/>
        </w:rPr>
        <w:t>be eligible beneficiaries for purposes of the dispositions made hereunder.</w:t>
      </w:r>
      <w:r w:rsidR="0031705E">
        <w:rPr>
          <w:rFonts w:ascii="Times New Roman" w:hAnsi="Times New Roman" w:cs="Times New Roman"/>
          <w:sz w:val="23"/>
          <w:szCs w:val="23"/>
        </w:rPr>
        <w:t xml:space="preserve"> (</w:t>
      </w:r>
      <w:proofErr w:type="gramStart"/>
      <w:r w:rsidR="0031705E" w:rsidRPr="0031705E">
        <w:rPr>
          <w:rFonts w:ascii="Times New Roman" w:hAnsi="Times New Roman" w:cs="Times New Roman"/>
          <w:b/>
          <w:sz w:val="23"/>
          <w:szCs w:val="23"/>
          <w:u w:val="single"/>
        </w:rPr>
        <w:t>emphasis</w:t>
      </w:r>
      <w:proofErr w:type="gramEnd"/>
      <w:r w:rsidR="0031705E" w:rsidRPr="0031705E">
        <w:rPr>
          <w:rFonts w:ascii="Times New Roman" w:hAnsi="Times New Roman" w:cs="Times New Roman"/>
          <w:b/>
          <w:sz w:val="23"/>
          <w:szCs w:val="23"/>
          <w:u w:val="single"/>
        </w:rPr>
        <w:t xml:space="preserve"> added</w:t>
      </w:r>
      <w:r w:rsidR="0031705E">
        <w:rPr>
          <w:rFonts w:ascii="Times New Roman" w:hAnsi="Times New Roman" w:cs="Times New Roman"/>
          <w:sz w:val="23"/>
          <w:szCs w:val="23"/>
        </w:rPr>
        <w:t>)</w:t>
      </w:r>
    </w:p>
    <w:p w:rsidR="00BA6009" w:rsidRDefault="00BA6009" w:rsidP="00EC06E0">
      <w:pPr>
        <w:autoSpaceDE w:val="0"/>
        <w:autoSpaceDN w:val="0"/>
        <w:adjustRightInd w:val="0"/>
        <w:spacing w:after="0" w:line="240" w:lineRule="auto"/>
        <w:ind w:left="2160" w:right="720"/>
        <w:rPr>
          <w:rFonts w:ascii="Times New Roman" w:hAnsi="Times New Roman" w:cs="Times New Roman"/>
          <w:sz w:val="23"/>
          <w:szCs w:val="23"/>
        </w:rPr>
      </w:pPr>
    </w:p>
    <w:p w:rsidR="0031705E" w:rsidRDefault="00551344" w:rsidP="00496E40">
      <w:pPr>
        <w:autoSpaceDE w:val="0"/>
        <w:autoSpaceDN w:val="0"/>
        <w:adjustRightInd w:val="0"/>
        <w:spacing w:after="0" w:line="480" w:lineRule="auto"/>
        <w:ind w:firstLine="1440"/>
        <w:rPr>
          <w:rFonts w:ascii="Times New Roman" w:hAnsi="Times New Roman" w:cs="Times New Roman"/>
          <w:sz w:val="23"/>
          <w:szCs w:val="23"/>
        </w:rPr>
      </w:pPr>
      <w:r>
        <w:rPr>
          <w:rFonts w:ascii="Times New Roman" w:hAnsi="Times New Roman" w:cs="Times New Roman"/>
          <w:sz w:val="23"/>
          <w:szCs w:val="23"/>
        </w:rPr>
        <w:t>Therefore, by the very language of the Trust</w:t>
      </w:r>
      <w:r w:rsidR="00EC06E0">
        <w:rPr>
          <w:rFonts w:ascii="Times New Roman" w:hAnsi="Times New Roman" w:cs="Times New Roman"/>
          <w:sz w:val="23"/>
          <w:szCs w:val="23"/>
        </w:rPr>
        <w:t xml:space="preserve"> and </w:t>
      </w:r>
      <w:r w:rsidR="0031705E">
        <w:rPr>
          <w:rFonts w:ascii="Times New Roman" w:hAnsi="Times New Roman" w:cs="Times New Roman"/>
          <w:sz w:val="23"/>
          <w:szCs w:val="23"/>
        </w:rPr>
        <w:t xml:space="preserve">the </w:t>
      </w:r>
      <w:r w:rsidR="00EC06E0">
        <w:rPr>
          <w:rFonts w:ascii="Times New Roman" w:hAnsi="Times New Roman" w:cs="Times New Roman"/>
          <w:sz w:val="23"/>
          <w:szCs w:val="23"/>
        </w:rPr>
        <w:t xml:space="preserve">prior </w:t>
      </w:r>
      <w:r w:rsidR="0031705E">
        <w:rPr>
          <w:rFonts w:ascii="Times New Roman" w:hAnsi="Times New Roman" w:cs="Times New Roman"/>
          <w:sz w:val="23"/>
          <w:szCs w:val="23"/>
        </w:rPr>
        <w:t>pre alleged</w:t>
      </w:r>
      <w:r w:rsidR="00C53647">
        <w:rPr>
          <w:rFonts w:ascii="Times New Roman" w:hAnsi="Times New Roman" w:cs="Times New Roman"/>
          <w:sz w:val="23"/>
          <w:szCs w:val="23"/>
        </w:rPr>
        <w:t xml:space="preserve"> 2008</w:t>
      </w:r>
      <w:r w:rsidR="0031705E">
        <w:rPr>
          <w:rFonts w:ascii="Times New Roman" w:hAnsi="Times New Roman" w:cs="Times New Roman"/>
          <w:sz w:val="23"/>
          <w:szCs w:val="23"/>
        </w:rPr>
        <w:t xml:space="preserve"> Simon </w:t>
      </w:r>
      <w:r w:rsidR="00D52360">
        <w:rPr>
          <w:rFonts w:ascii="Times New Roman" w:hAnsi="Times New Roman" w:cs="Times New Roman"/>
          <w:sz w:val="23"/>
          <w:szCs w:val="23"/>
        </w:rPr>
        <w:t>T</w:t>
      </w:r>
      <w:r w:rsidR="00EC06E0">
        <w:rPr>
          <w:rFonts w:ascii="Times New Roman" w:hAnsi="Times New Roman" w:cs="Times New Roman"/>
          <w:sz w:val="23"/>
          <w:szCs w:val="23"/>
        </w:rPr>
        <w:t>rust</w:t>
      </w:r>
      <w:r w:rsidR="0031705E">
        <w:rPr>
          <w:rFonts w:ascii="Times New Roman" w:hAnsi="Times New Roman" w:cs="Times New Roman"/>
          <w:sz w:val="23"/>
          <w:szCs w:val="23"/>
        </w:rPr>
        <w:t xml:space="preserve"> done with Shirley in</w:t>
      </w:r>
      <w:r w:rsidR="00003DA0">
        <w:rPr>
          <w:rFonts w:ascii="Times New Roman" w:hAnsi="Times New Roman" w:cs="Times New Roman"/>
          <w:sz w:val="23"/>
          <w:szCs w:val="23"/>
        </w:rPr>
        <w:t xml:space="preserve"> 2008</w:t>
      </w:r>
      <w:r w:rsidR="00003DA0">
        <w:rPr>
          <w:rStyle w:val="FootnoteReference"/>
          <w:rFonts w:ascii="Times New Roman" w:hAnsi="Times New Roman" w:cs="Times New Roman"/>
          <w:sz w:val="23"/>
          <w:szCs w:val="23"/>
        </w:rPr>
        <w:footnoteReference w:id="6"/>
      </w:r>
      <w:r w:rsidR="00D52360">
        <w:rPr>
          <w:rFonts w:ascii="Times New Roman" w:hAnsi="Times New Roman" w:cs="Times New Roman"/>
          <w:sz w:val="23"/>
          <w:szCs w:val="23"/>
        </w:rPr>
        <w:t xml:space="preserve"> (see Exhibit A2)</w:t>
      </w:r>
      <w:r>
        <w:rPr>
          <w:rFonts w:ascii="Times New Roman" w:hAnsi="Times New Roman" w:cs="Times New Roman"/>
          <w:sz w:val="23"/>
          <w:szCs w:val="23"/>
        </w:rPr>
        <w:t>, Ted Bernstein</w:t>
      </w:r>
      <w:r w:rsidR="0031705E">
        <w:rPr>
          <w:rFonts w:ascii="Times New Roman" w:hAnsi="Times New Roman" w:cs="Times New Roman"/>
          <w:sz w:val="23"/>
          <w:szCs w:val="23"/>
        </w:rPr>
        <w:t>,</w:t>
      </w:r>
      <w:r>
        <w:rPr>
          <w:rFonts w:ascii="Times New Roman" w:hAnsi="Times New Roman" w:cs="Times New Roman"/>
          <w:sz w:val="23"/>
          <w:szCs w:val="23"/>
        </w:rPr>
        <w:t xml:space="preserve"> </w:t>
      </w:r>
      <w:r w:rsidR="0031705E">
        <w:rPr>
          <w:rFonts w:ascii="Times New Roman" w:hAnsi="Times New Roman" w:cs="Times New Roman"/>
          <w:sz w:val="23"/>
          <w:szCs w:val="23"/>
        </w:rPr>
        <w:t xml:space="preserve">in either scenario </w:t>
      </w:r>
      <w:r>
        <w:rPr>
          <w:rFonts w:ascii="Times New Roman" w:hAnsi="Times New Roman" w:cs="Times New Roman"/>
          <w:sz w:val="23"/>
          <w:szCs w:val="23"/>
        </w:rPr>
        <w:t xml:space="preserve">is </w:t>
      </w:r>
      <w:r w:rsidR="00003DA0">
        <w:rPr>
          <w:rFonts w:ascii="Times New Roman" w:hAnsi="Times New Roman" w:cs="Times New Roman"/>
          <w:sz w:val="23"/>
          <w:szCs w:val="23"/>
        </w:rPr>
        <w:t xml:space="preserve">wholly disinherited, predeceased and </w:t>
      </w:r>
      <w:r>
        <w:rPr>
          <w:rFonts w:ascii="Times New Roman" w:hAnsi="Times New Roman" w:cs="Times New Roman"/>
          <w:sz w:val="23"/>
          <w:szCs w:val="23"/>
        </w:rPr>
        <w:t>disqualified by th</w:t>
      </w:r>
      <w:r w:rsidR="0031705E">
        <w:rPr>
          <w:rFonts w:ascii="Times New Roman" w:hAnsi="Times New Roman" w:cs="Times New Roman"/>
          <w:sz w:val="23"/>
          <w:szCs w:val="23"/>
        </w:rPr>
        <w:t>ese</w:t>
      </w:r>
      <w:r w:rsidR="00715488">
        <w:rPr>
          <w:rFonts w:ascii="Times New Roman" w:hAnsi="Times New Roman" w:cs="Times New Roman"/>
          <w:sz w:val="23"/>
          <w:szCs w:val="23"/>
        </w:rPr>
        <w:t xml:space="preserve"> </w:t>
      </w:r>
      <w:r>
        <w:rPr>
          <w:rFonts w:ascii="Times New Roman" w:hAnsi="Times New Roman" w:cs="Times New Roman"/>
          <w:sz w:val="23"/>
          <w:szCs w:val="23"/>
        </w:rPr>
        <w:t>provision</w:t>
      </w:r>
      <w:r w:rsidR="0031705E">
        <w:rPr>
          <w:rFonts w:ascii="Times New Roman" w:hAnsi="Times New Roman" w:cs="Times New Roman"/>
          <w:sz w:val="23"/>
          <w:szCs w:val="23"/>
        </w:rPr>
        <w:t>s</w:t>
      </w:r>
      <w:r>
        <w:rPr>
          <w:rFonts w:ascii="Times New Roman" w:hAnsi="Times New Roman" w:cs="Times New Roman"/>
          <w:sz w:val="23"/>
          <w:szCs w:val="23"/>
        </w:rPr>
        <w:t xml:space="preserve"> to serve as </w:t>
      </w:r>
      <w:r w:rsidR="0031705E">
        <w:rPr>
          <w:rFonts w:ascii="Times New Roman" w:hAnsi="Times New Roman" w:cs="Times New Roman"/>
          <w:sz w:val="23"/>
          <w:szCs w:val="23"/>
        </w:rPr>
        <w:t xml:space="preserve">a </w:t>
      </w:r>
      <w:r>
        <w:rPr>
          <w:rFonts w:ascii="Times New Roman" w:hAnsi="Times New Roman" w:cs="Times New Roman"/>
          <w:sz w:val="23"/>
          <w:szCs w:val="23"/>
        </w:rPr>
        <w:t>Successor Trustee</w:t>
      </w:r>
      <w:r w:rsidR="0031705E">
        <w:rPr>
          <w:rFonts w:ascii="Times New Roman" w:hAnsi="Times New Roman" w:cs="Times New Roman"/>
          <w:sz w:val="23"/>
          <w:szCs w:val="23"/>
        </w:rPr>
        <w:t xml:space="preserve"> as TED is</w:t>
      </w:r>
      <w:r w:rsidR="00003DA0">
        <w:rPr>
          <w:rFonts w:ascii="Times New Roman" w:hAnsi="Times New Roman" w:cs="Times New Roman"/>
          <w:sz w:val="23"/>
          <w:szCs w:val="23"/>
        </w:rPr>
        <w:t xml:space="preserve"> considered</w:t>
      </w:r>
      <w:r w:rsidR="0031705E">
        <w:rPr>
          <w:rFonts w:ascii="Times New Roman" w:hAnsi="Times New Roman" w:cs="Times New Roman"/>
          <w:sz w:val="23"/>
          <w:szCs w:val="23"/>
        </w:rPr>
        <w:t xml:space="preserve"> DEAD</w:t>
      </w:r>
      <w:r w:rsidR="00003DA0">
        <w:rPr>
          <w:rFonts w:ascii="Times New Roman" w:hAnsi="Times New Roman" w:cs="Times New Roman"/>
          <w:sz w:val="23"/>
          <w:szCs w:val="23"/>
        </w:rPr>
        <w:t xml:space="preserve"> for all purposes of the disposition and distributions of the trust</w:t>
      </w:r>
      <w:r w:rsidR="0031705E">
        <w:rPr>
          <w:rFonts w:ascii="Times New Roman" w:hAnsi="Times New Roman" w:cs="Times New Roman"/>
          <w:sz w:val="23"/>
          <w:szCs w:val="23"/>
        </w:rPr>
        <w:t>.  T</w:t>
      </w:r>
      <w:r w:rsidR="00E23074">
        <w:rPr>
          <w:rFonts w:ascii="Times New Roman" w:hAnsi="Times New Roman" w:cs="Times New Roman"/>
          <w:sz w:val="23"/>
          <w:szCs w:val="23"/>
        </w:rPr>
        <w:t>his is Prima Facie evidence for this Court to</w:t>
      </w:r>
      <w:r w:rsidR="0031705E">
        <w:rPr>
          <w:rFonts w:ascii="Times New Roman" w:hAnsi="Times New Roman" w:cs="Times New Roman"/>
          <w:sz w:val="23"/>
          <w:szCs w:val="23"/>
        </w:rPr>
        <w:t xml:space="preserve"> act on its own motion and</w:t>
      </w:r>
      <w:r w:rsidR="00E23074">
        <w:rPr>
          <w:rFonts w:ascii="Times New Roman" w:hAnsi="Times New Roman" w:cs="Times New Roman"/>
          <w:sz w:val="23"/>
          <w:szCs w:val="23"/>
        </w:rPr>
        <w:t xml:space="preserve"> instantly remove </w:t>
      </w:r>
      <w:r w:rsidR="0031705E">
        <w:rPr>
          <w:rFonts w:ascii="Times New Roman" w:hAnsi="Times New Roman" w:cs="Times New Roman"/>
          <w:sz w:val="23"/>
          <w:szCs w:val="23"/>
        </w:rPr>
        <w:t>TED</w:t>
      </w:r>
      <w:r w:rsidR="00E23074">
        <w:rPr>
          <w:rFonts w:ascii="Times New Roman" w:hAnsi="Times New Roman" w:cs="Times New Roman"/>
          <w:sz w:val="23"/>
          <w:szCs w:val="23"/>
        </w:rPr>
        <w:t xml:space="preserve"> to protect the interests of the beneficiaries and others</w:t>
      </w:r>
      <w:r w:rsidR="00EC06E0">
        <w:rPr>
          <w:rFonts w:ascii="Times New Roman" w:hAnsi="Times New Roman" w:cs="Times New Roman"/>
          <w:sz w:val="23"/>
          <w:szCs w:val="23"/>
        </w:rPr>
        <w:t xml:space="preserve"> from an unqualified</w:t>
      </w:r>
      <w:r w:rsidR="00003DA0">
        <w:rPr>
          <w:rFonts w:ascii="Times New Roman" w:hAnsi="Times New Roman" w:cs="Times New Roman"/>
          <w:sz w:val="23"/>
          <w:szCs w:val="23"/>
        </w:rPr>
        <w:t xml:space="preserve"> and possibly fraudulent</w:t>
      </w:r>
      <w:r w:rsidR="00EC06E0">
        <w:rPr>
          <w:rFonts w:ascii="Times New Roman" w:hAnsi="Times New Roman" w:cs="Times New Roman"/>
          <w:sz w:val="23"/>
          <w:szCs w:val="23"/>
        </w:rPr>
        <w:t xml:space="preserve"> successor</w:t>
      </w:r>
      <w:r w:rsidR="00003DA0">
        <w:rPr>
          <w:rFonts w:ascii="Times New Roman" w:hAnsi="Times New Roman" w:cs="Times New Roman"/>
          <w:sz w:val="23"/>
          <w:szCs w:val="23"/>
        </w:rPr>
        <w:t>ship</w:t>
      </w:r>
      <w:r>
        <w:rPr>
          <w:rFonts w:ascii="Times New Roman" w:hAnsi="Times New Roman" w:cs="Times New Roman"/>
          <w:sz w:val="23"/>
          <w:szCs w:val="23"/>
        </w:rPr>
        <w:t>.</w:t>
      </w:r>
      <w:r w:rsidR="00EC06E0">
        <w:rPr>
          <w:rFonts w:ascii="Times New Roman" w:hAnsi="Times New Roman" w:cs="Times New Roman"/>
          <w:sz w:val="23"/>
          <w:szCs w:val="23"/>
        </w:rPr>
        <w:t xml:space="preserve">  </w:t>
      </w:r>
    </w:p>
    <w:p w:rsidR="00551344" w:rsidRDefault="00EC06E0" w:rsidP="00496E40">
      <w:pPr>
        <w:autoSpaceDE w:val="0"/>
        <w:autoSpaceDN w:val="0"/>
        <w:adjustRightInd w:val="0"/>
        <w:spacing w:after="0" w:line="480" w:lineRule="auto"/>
        <w:ind w:firstLine="1440"/>
        <w:rPr>
          <w:rFonts w:ascii="Times New Roman" w:hAnsi="Times New Roman" w:cs="Times New Roman"/>
          <w:sz w:val="23"/>
          <w:szCs w:val="23"/>
        </w:rPr>
      </w:pPr>
      <w:r>
        <w:rPr>
          <w:rFonts w:ascii="Times New Roman" w:hAnsi="Times New Roman" w:cs="Times New Roman"/>
          <w:sz w:val="23"/>
          <w:szCs w:val="23"/>
        </w:rPr>
        <w:t>SPALLINA and TESCHER allegedly appointed TED</w:t>
      </w:r>
      <w:r w:rsidR="0031705E">
        <w:rPr>
          <w:rFonts w:ascii="Times New Roman" w:hAnsi="Times New Roman" w:cs="Times New Roman"/>
          <w:sz w:val="23"/>
          <w:szCs w:val="23"/>
        </w:rPr>
        <w:t xml:space="preserve"> as they parted in disgrace</w:t>
      </w:r>
      <w:r>
        <w:rPr>
          <w:rFonts w:ascii="Times New Roman" w:hAnsi="Times New Roman" w:cs="Times New Roman"/>
          <w:sz w:val="23"/>
          <w:szCs w:val="23"/>
        </w:rPr>
        <w:t xml:space="preserve"> despite this language that disqualifies him</w:t>
      </w:r>
      <w:r w:rsidR="0031705E">
        <w:rPr>
          <w:rFonts w:ascii="Times New Roman" w:hAnsi="Times New Roman" w:cs="Times New Roman"/>
          <w:sz w:val="23"/>
          <w:szCs w:val="23"/>
        </w:rPr>
        <w:t>,</w:t>
      </w:r>
      <w:r w:rsidR="00003DA0">
        <w:rPr>
          <w:rFonts w:ascii="Times New Roman" w:hAnsi="Times New Roman" w:cs="Times New Roman"/>
          <w:sz w:val="23"/>
          <w:szCs w:val="23"/>
        </w:rPr>
        <w:t xml:space="preserve"> the</w:t>
      </w:r>
      <w:r>
        <w:rPr>
          <w:rFonts w:ascii="Times New Roman" w:hAnsi="Times New Roman" w:cs="Times New Roman"/>
          <w:sz w:val="23"/>
          <w:szCs w:val="23"/>
        </w:rPr>
        <w:t xml:space="preserve"> </w:t>
      </w:r>
      <w:r w:rsidR="0031705E">
        <w:rPr>
          <w:rFonts w:ascii="Times New Roman" w:hAnsi="Times New Roman" w:cs="Times New Roman"/>
          <w:sz w:val="23"/>
          <w:szCs w:val="23"/>
        </w:rPr>
        <w:t xml:space="preserve">language </w:t>
      </w:r>
      <w:r w:rsidRPr="0031705E">
        <w:rPr>
          <w:rFonts w:ascii="Times New Roman" w:hAnsi="Times New Roman" w:cs="Times New Roman"/>
          <w:b/>
          <w:sz w:val="23"/>
          <w:szCs w:val="23"/>
        </w:rPr>
        <w:t>that they wrote</w:t>
      </w:r>
      <w:r w:rsidR="0031705E">
        <w:rPr>
          <w:rFonts w:ascii="Times New Roman" w:hAnsi="Times New Roman" w:cs="Times New Roman"/>
          <w:b/>
          <w:sz w:val="23"/>
          <w:szCs w:val="23"/>
        </w:rPr>
        <w:t xml:space="preserve">. </w:t>
      </w:r>
      <w:r>
        <w:rPr>
          <w:rFonts w:ascii="Times New Roman" w:hAnsi="Times New Roman" w:cs="Times New Roman"/>
          <w:sz w:val="23"/>
          <w:szCs w:val="23"/>
        </w:rPr>
        <w:t xml:space="preserve"> </w:t>
      </w:r>
      <w:r w:rsidR="0031705E">
        <w:rPr>
          <w:rFonts w:ascii="Times New Roman" w:hAnsi="Times New Roman" w:cs="Times New Roman"/>
          <w:sz w:val="23"/>
          <w:szCs w:val="23"/>
        </w:rPr>
        <w:t>This</w:t>
      </w:r>
      <w:r w:rsidR="00003DA0">
        <w:rPr>
          <w:rFonts w:ascii="Times New Roman" w:hAnsi="Times New Roman" w:cs="Times New Roman"/>
          <w:sz w:val="23"/>
          <w:szCs w:val="23"/>
        </w:rPr>
        <w:t xml:space="preserve"> transfer</w:t>
      </w:r>
      <w:r w:rsidR="0031705E">
        <w:rPr>
          <w:rFonts w:ascii="Times New Roman" w:hAnsi="Times New Roman" w:cs="Times New Roman"/>
          <w:sz w:val="23"/>
          <w:szCs w:val="23"/>
        </w:rPr>
        <w:t xml:space="preserve"> </w:t>
      </w:r>
      <w:r>
        <w:rPr>
          <w:rFonts w:ascii="Times New Roman" w:hAnsi="Times New Roman" w:cs="Times New Roman"/>
          <w:sz w:val="23"/>
          <w:szCs w:val="23"/>
        </w:rPr>
        <w:t>fraudulent transfer of fiduciary power</w:t>
      </w:r>
      <w:r w:rsidR="0031705E">
        <w:rPr>
          <w:rFonts w:ascii="Times New Roman" w:hAnsi="Times New Roman" w:cs="Times New Roman"/>
          <w:sz w:val="23"/>
          <w:szCs w:val="23"/>
        </w:rPr>
        <w:t xml:space="preserve"> and trusteeship</w:t>
      </w:r>
      <w:r w:rsidR="00003DA0">
        <w:rPr>
          <w:rFonts w:ascii="Times New Roman" w:hAnsi="Times New Roman" w:cs="Times New Roman"/>
          <w:sz w:val="23"/>
          <w:szCs w:val="23"/>
        </w:rPr>
        <w:t xml:space="preserve"> was to retain the illegal Dominion and Control of the Estates and Trusts that TED, TESCHER and SPALLINA gained through the fraudulent documents</w:t>
      </w:r>
      <w:r w:rsidR="0031705E">
        <w:rPr>
          <w:rFonts w:ascii="Times New Roman" w:hAnsi="Times New Roman" w:cs="Times New Roman"/>
          <w:sz w:val="23"/>
          <w:szCs w:val="23"/>
        </w:rPr>
        <w:t>,</w:t>
      </w:r>
      <w:r>
        <w:rPr>
          <w:rFonts w:ascii="Times New Roman" w:hAnsi="Times New Roman" w:cs="Times New Roman"/>
          <w:sz w:val="23"/>
          <w:szCs w:val="23"/>
        </w:rPr>
        <w:t xml:space="preserve"> a criminal succession of trusteeship</w:t>
      </w:r>
      <w:r w:rsidR="0031705E">
        <w:rPr>
          <w:rFonts w:ascii="Times New Roman" w:hAnsi="Times New Roman" w:cs="Times New Roman"/>
          <w:sz w:val="23"/>
          <w:szCs w:val="23"/>
        </w:rPr>
        <w:t xml:space="preserve">.  </w:t>
      </w:r>
      <w:proofErr w:type="gramStart"/>
      <w:r w:rsidR="0031705E">
        <w:rPr>
          <w:rFonts w:ascii="Times New Roman" w:hAnsi="Times New Roman" w:cs="Times New Roman"/>
          <w:sz w:val="23"/>
          <w:szCs w:val="23"/>
        </w:rPr>
        <w:t>T</w:t>
      </w:r>
      <w:r>
        <w:rPr>
          <w:rFonts w:ascii="Times New Roman" w:hAnsi="Times New Roman" w:cs="Times New Roman"/>
          <w:sz w:val="23"/>
          <w:szCs w:val="23"/>
        </w:rPr>
        <w:t>ED</w:t>
      </w:r>
      <w:r w:rsidR="0031705E">
        <w:rPr>
          <w:rFonts w:ascii="Times New Roman" w:hAnsi="Times New Roman" w:cs="Times New Roman"/>
          <w:sz w:val="23"/>
          <w:szCs w:val="23"/>
        </w:rPr>
        <w:t>,</w:t>
      </w:r>
      <w:proofErr w:type="gramEnd"/>
      <w:r w:rsidR="0031705E">
        <w:rPr>
          <w:rFonts w:ascii="Times New Roman" w:hAnsi="Times New Roman" w:cs="Times New Roman"/>
          <w:sz w:val="23"/>
          <w:szCs w:val="23"/>
        </w:rPr>
        <w:t xml:space="preserve"> should have been removed with TESCHER and SPALLINA</w:t>
      </w:r>
      <w:r w:rsidR="00003DA0">
        <w:rPr>
          <w:rFonts w:ascii="Times New Roman" w:hAnsi="Times New Roman" w:cs="Times New Roman"/>
          <w:sz w:val="23"/>
          <w:szCs w:val="23"/>
        </w:rPr>
        <w:t xml:space="preserve"> with his counsel Alan B. Rose, </w:t>
      </w:r>
      <w:r w:rsidR="0031705E">
        <w:rPr>
          <w:rFonts w:ascii="Times New Roman" w:hAnsi="Times New Roman" w:cs="Times New Roman"/>
          <w:sz w:val="23"/>
          <w:szCs w:val="23"/>
        </w:rPr>
        <w:t xml:space="preserve">as </w:t>
      </w:r>
      <w:r w:rsidR="00003DA0">
        <w:rPr>
          <w:rFonts w:ascii="Times New Roman" w:hAnsi="Times New Roman" w:cs="Times New Roman"/>
          <w:sz w:val="23"/>
          <w:szCs w:val="23"/>
        </w:rPr>
        <w:t>t</w:t>
      </w:r>
      <w:r w:rsidR="0031705E">
        <w:rPr>
          <w:rFonts w:ascii="Times New Roman" w:hAnsi="Times New Roman" w:cs="Times New Roman"/>
          <w:sz w:val="23"/>
          <w:szCs w:val="23"/>
        </w:rPr>
        <w:t>he</w:t>
      </w:r>
      <w:r w:rsidR="00003DA0">
        <w:rPr>
          <w:rFonts w:ascii="Times New Roman" w:hAnsi="Times New Roman" w:cs="Times New Roman"/>
          <w:sz w:val="23"/>
          <w:szCs w:val="23"/>
        </w:rPr>
        <w:t>y</w:t>
      </w:r>
      <w:r w:rsidR="0031705E">
        <w:rPr>
          <w:rFonts w:ascii="Times New Roman" w:hAnsi="Times New Roman" w:cs="Times New Roman"/>
          <w:sz w:val="23"/>
          <w:szCs w:val="23"/>
        </w:rPr>
        <w:t xml:space="preserve"> </w:t>
      </w:r>
      <w:r w:rsidR="00003DA0">
        <w:rPr>
          <w:rFonts w:ascii="Times New Roman" w:hAnsi="Times New Roman" w:cs="Times New Roman"/>
          <w:sz w:val="23"/>
          <w:szCs w:val="23"/>
        </w:rPr>
        <w:t xml:space="preserve">are </w:t>
      </w:r>
      <w:r w:rsidR="0031705E">
        <w:rPr>
          <w:rFonts w:ascii="Times New Roman" w:hAnsi="Times New Roman" w:cs="Times New Roman"/>
          <w:sz w:val="23"/>
          <w:szCs w:val="23"/>
        </w:rPr>
        <w:t xml:space="preserve">centrally involved in the fraudulent schemes </w:t>
      </w:r>
      <w:r w:rsidR="00003DA0">
        <w:rPr>
          <w:rFonts w:ascii="Times New Roman" w:hAnsi="Times New Roman" w:cs="Times New Roman"/>
          <w:sz w:val="23"/>
          <w:szCs w:val="23"/>
        </w:rPr>
        <w:t xml:space="preserve">and illegal distributions made </w:t>
      </w:r>
      <w:r w:rsidR="0031705E">
        <w:rPr>
          <w:rFonts w:ascii="Times New Roman" w:hAnsi="Times New Roman" w:cs="Times New Roman"/>
          <w:sz w:val="23"/>
          <w:szCs w:val="23"/>
        </w:rPr>
        <w:t xml:space="preserve">and </w:t>
      </w:r>
      <w:r w:rsidR="00003DA0">
        <w:rPr>
          <w:rFonts w:ascii="Times New Roman" w:hAnsi="Times New Roman" w:cs="Times New Roman"/>
          <w:sz w:val="23"/>
          <w:szCs w:val="23"/>
        </w:rPr>
        <w:t xml:space="preserve">TED and his minion of attorneys at law have </w:t>
      </w:r>
      <w:r w:rsidR="0031705E">
        <w:rPr>
          <w:rFonts w:ascii="Times New Roman" w:hAnsi="Times New Roman" w:cs="Times New Roman"/>
          <w:sz w:val="23"/>
          <w:szCs w:val="23"/>
        </w:rPr>
        <w:t>benefited the most from the crimes</w:t>
      </w:r>
      <w:r>
        <w:rPr>
          <w:rFonts w:ascii="Times New Roman" w:hAnsi="Times New Roman" w:cs="Times New Roman"/>
          <w:sz w:val="23"/>
          <w:szCs w:val="23"/>
        </w:rPr>
        <w:t xml:space="preserve"> committed by his former counsel TESCHER and SPALLINA</w:t>
      </w:r>
      <w:r w:rsidR="00003DA0">
        <w:rPr>
          <w:rFonts w:ascii="Times New Roman" w:hAnsi="Times New Roman" w:cs="Times New Roman"/>
          <w:sz w:val="23"/>
          <w:szCs w:val="23"/>
        </w:rPr>
        <w:t xml:space="preserve">.  TESCHER and SPALLINA </w:t>
      </w:r>
      <w:r w:rsidR="0031705E">
        <w:rPr>
          <w:rFonts w:ascii="Times New Roman" w:hAnsi="Times New Roman" w:cs="Times New Roman"/>
          <w:sz w:val="23"/>
          <w:szCs w:val="23"/>
        </w:rPr>
        <w:t>are also TED’s close personal friends and business associates</w:t>
      </w:r>
      <w:r w:rsidR="00814A20">
        <w:rPr>
          <w:rFonts w:ascii="Times New Roman" w:hAnsi="Times New Roman" w:cs="Times New Roman"/>
          <w:sz w:val="23"/>
          <w:szCs w:val="23"/>
        </w:rPr>
        <w:t xml:space="preserve"> and TED brought them in to the Bernstein family</w:t>
      </w:r>
      <w:r w:rsidR="0031705E">
        <w:rPr>
          <w:rFonts w:ascii="Times New Roman" w:hAnsi="Times New Roman" w:cs="Times New Roman"/>
          <w:sz w:val="23"/>
          <w:szCs w:val="23"/>
        </w:rPr>
        <w:t>.  This illegal transfer</w:t>
      </w:r>
      <w:r>
        <w:rPr>
          <w:rFonts w:ascii="Times New Roman" w:hAnsi="Times New Roman" w:cs="Times New Roman"/>
          <w:sz w:val="23"/>
          <w:szCs w:val="23"/>
        </w:rPr>
        <w:t xml:space="preserve"> assured</w:t>
      </w:r>
      <w:r w:rsidR="0031705E">
        <w:rPr>
          <w:rFonts w:ascii="Times New Roman" w:hAnsi="Times New Roman" w:cs="Times New Roman"/>
          <w:sz w:val="23"/>
          <w:szCs w:val="23"/>
        </w:rPr>
        <w:t xml:space="preserve"> TESCHER and SPALLINA a</w:t>
      </w:r>
      <w:r>
        <w:rPr>
          <w:rFonts w:ascii="Times New Roman" w:hAnsi="Times New Roman" w:cs="Times New Roman"/>
          <w:sz w:val="23"/>
          <w:szCs w:val="23"/>
        </w:rPr>
        <w:t xml:space="preserve"> successor that </w:t>
      </w:r>
      <w:r>
        <w:rPr>
          <w:rFonts w:ascii="Times New Roman" w:hAnsi="Times New Roman" w:cs="Times New Roman"/>
          <w:sz w:val="23"/>
          <w:szCs w:val="23"/>
        </w:rPr>
        <w:lastRenderedPageBreak/>
        <w:t xml:space="preserve">would continue to aid and abet their crimes and </w:t>
      </w:r>
      <w:r w:rsidR="00814A20">
        <w:rPr>
          <w:rFonts w:ascii="Times New Roman" w:hAnsi="Times New Roman" w:cs="Times New Roman"/>
          <w:sz w:val="23"/>
          <w:szCs w:val="23"/>
        </w:rPr>
        <w:t xml:space="preserve">attempt to </w:t>
      </w:r>
      <w:r>
        <w:rPr>
          <w:rFonts w:ascii="Times New Roman" w:hAnsi="Times New Roman" w:cs="Times New Roman"/>
          <w:sz w:val="23"/>
          <w:szCs w:val="23"/>
        </w:rPr>
        <w:t>cover</w:t>
      </w:r>
      <w:r w:rsidR="0031705E">
        <w:rPr>
          <w:rFonts w:ascii="Times New Roman" w:hAnsi="Times New Roman" w:cs="Times New Roman"/>
          <w:sz w:val="23"/>
          <w:szCs w:val="23"/>
        </w:rPr>
        <w:t xml:space="preserve"> them </w:t>
      </w:r>
      <w:r>
        <w:rPr>
          <w:rFonts w:ascii="Times New Roman" w:hAnsi="Times New Roman" w:cs="Times New Roman"/>
          <w:sz w:val="23"/>
          <w:szCs w:val="23"/>
        </w:rPr>
        <w:t>up</w:t>
      </w:r>
      <w:r w:rsidR="0031705E">
        <w:rPr>
          <w:rFonts w:ascii="Times New Roman" w:hAnsi="Times New Roman" w:cs="Times New Roman"/>
          <w:sz w:val="23"/>
          <w:szCs w:val="23"/>
        </w:rPr>
        <w:t xml:space="preserve"> in the Court</w:t>
      </w:r>
      <w:r w:rsidR="00814A20">
        <w:rPr>
          <w:rFonts w:ascii="Times New Roman" w:hAnsi="Times New Roman" w:cs="Times New Roman"/>
          <w:sz w:val="23"/>
          <w:szCs w:val="23"/>
        </w:rPr>
        <w:t xml:space="preserve"> and prevent the beneficiaries access to the estate and trust information.  This continuation of breaches </w:t>
      </w:r>
      <w:r>
        <w:rPr>
          <w:rFonts w:ascii="Times New Roman" w:hAnsi="Times New Roman" w:cs="Times New Roman"/>
          <w:sz w:val="23"/>
          <w:szCs w:val="23"/>
        </w:rPr>
        <w:t>is alleged to be exactly</w:t>
      </w:r>
      <w:r w:rsidR="00814A20">
        <w:rPr>
          <w:rFonts w:ascii="Times New Roman" w:hAnsi="Times New Roman" w:cs="Times New Roman"/>
          <w:sz w:val="23"/>
          <w:szCs w:val="23"/>
        </w:rPr>
        <w:t xml:space="preserve"> what</w:t>
      </w:r>
      <w:r>
        <w:rPr>
          <w:rFonts w:ascii="Times New Roman" w:hAnsi="Times New Roman" w:cs="Times New Roman"/>
          <w:sz w:val="23"/>
          <w:szCs w:val="23"/>
        </w:rPr>
        <w:t xml:space="preserve"> is taking place</w:t>
      </w:r>
      <w:r w:rsidR="00814A20">
        <w:rPr>
          <w:rFonts w:ascii="Times New Roman" w:hAnsi="Times New Roman" w:cs="Times New Roman"/>
          <w:sz w:val="23"/>
          <w:szCs w:val="23"/>
        </w:rPr>
        <w:t xml:space="preserve"> since TED has claimed these fiduciary roles,</w:t>
      </w:r>
      <w:r>
        <w:rPr>
          <w:rFonts w:ascii="Times New Roman" w:hAnsi="Times New Roman" w:cs="Times New Roman"/>
          <w:sz w:val="23"/>
          <w:szCs w:val="23"/>
        </w:rPr>
        <w:t xml:space="preserve"> in </w:t>
      </w:r>
      <w:r w:rsidR="00814A20">
        <w:rPr>
          <w:rFonts w:ascii="Times New Roman" w:hAnsi="Times New Roman" w:cs="Times New Roman"/>
          <w:sz w:val="23"/>
          <w:szCs w:val="23"/>
        </w:rPr>
        <w:t xml:space="preserve">what appears </w:t>
      </w:r>
      <w:r>
        <w:rPr>
          <w:rFonts w:ascii="Times New Roman" w:hAnsi="Times New Roman" w:cs="Times New Roman"/>
          <w:sz w:val="23"/>
          <w:szCs w:val="23"/>
        </w:rPr>
        <w:t xml:space="preserve">yet another Fraud on this Court by </w:t>
      </w:r>
      <w:r w:rsidR="0031705E">
        <w:rPr>
          <w:rFonts w:ascii="Times New Roman" w:hAnsi="Times New Roman" w:cs="Times New Roman"/>
          <w:sz w:val="23"/>
          <w:szCs w:val="23"/>
        </w:rPr>
        <w:t xml:space="preserve">now </w:t>
      </w:r>
      <w:r>
        <w:rPr>
          <w:rFonts w:ascii="Times New Roman" w:hAnsi="Times New Roman" w:cs="Times New Roman"/>
          <w:sz w:val="23"/>
          <w:szCs w:val="23"/>
        </w:rPr>
        <w:t>the</w:t>
      </w:r>
      <w:r w:rsidR="0031705E">
        <w:rPr>
          <w:rFonts w:ascii="Times New Roman" w:hAnsi="Times New Roman" w:cs="Times New Roman"/>
          <w:sz w:val="23"/>
          <w:szCs w:val="23"/>
        </w:rPr>
        <w:t xml:space="preserve"> unfit and unqualified</w:t>
      </w:r>
      <w:r>
        <w:rPr>
          <w:rFonts w:ascii="Times New Roman" w:hAnsi="Times New Roman" w:cs="Times New Roman"/>
          <w:sz w:val="23"/>
          <w:szCs w:val="23"/>
        </w:rPr>
        <w:t xml:space="preserve"> alleged successor</w:t>
      </w:r>
      <w:r w:rsidR="00814A20">
        <w:rPr>
          <w:rFonts w:ascii="Times New Roman" w:hAnsi="Times New Roman" w:cs="Times New Roman"/>
          <w:sz w:val="23"/>
          <w:szCs w:val="23"/>
        </w:rPr>
        <w:t xml:space="preserve"> TED and his last remaining lawyer Rose, after four have already abandoned him</w:t>
      </w:r>
      <w:r>
        <w:rPr>
          <w:rFonts w:ascii="Times New Roman" w:hAnsi="Times New Roman" w:cs="Times New Roman"/>
          <w:sz w:val="23"/>
          <w:szCs w:val="23"/>
        </w:rPr>
        <w:t>.</w:t>
      </w:r>
      <w:r w:rsidR="0031705E">
        <w:rPr>
          <w:rFonts w:ascii="Times New Roman" w:hAnsi="Times New Roman" w:cs="Times New Roman"/>
          <w:sz w:val="23"/>
          <w:szCs w:val="23"/>
        </w:rPr>
        <w:t xml:space="preserve">  In Shirley</w:t>
      </w:r>
      <w:r w:rsidR="005F0E67">
        <w:rPr>
          <w:rFonts w:ascii="Times New Roman" w:hAnsi="Times New Roman" w:cs="Times New Roman"/>
          <w:sz w:val="23"/>
          <w:szCs w:val="23"/>
        </w:rPr>
        <w:t>’s</w:t>
      </w:r>
      <w:r w:rsidR="0031705E">
        <w:rPr>
          <w:rFonts w:ascii="Times New Roman" w:hAnsi="Times New Roman" w:cs="Times New Roman"/>
          <w:sz w:val="23"/>
          <w:szCs w:val="23"/>
        </w:rPr>
        <w:t xml:space="preserve"> Estate this Court appointed TED as PR after reopening the Estate due to TESCHER, SPALLINA and others frauds</w:t>
      </w:r>
      <w:r w:rsidR="00DD67C8">
        <w:rPr>
          <w:rFonts w:ascii="Times New Roman" w:hAnsi="Times New Roman" w:cs="Times New Roman"/>
          <w:sz w:val="23"/>
          <w:szCs w:val="23"/>
        </w:rPr>
        <w:t xml:space="preserve">.  </w:t>
      </w:r>
      <w:r w:rsidR="005F0E67">
        <w:rPr>
          <w:rFonts w:ascii="Times New Roman" w:hAnsi="Times New Roman" w:cs="Times New Roman"/>
          <w:sz w:val="23"/>
          <w:szCs w:val="23"/>
        </w:rPr>
        <w:t xml:space="preserve">TED, </w:t>
      </w:r>
      <w:r w:rsidR="0031705E">
        <w:rPr>
          <w:rFonts w:ascii="Times New Roman" w:hAnsi="Times New Roman" w:cs="Times New Roman"/>
          <w:sz w:val="23"/>
          <w:szCs w:val="23"/>
        </w:rPr>
        <w:t>since th</w:t>
      </w:r>
      <w:r w:rsidR="005F0E67">
        <w:rPr>
          <w:rFonts w:ascii="Times New Roman" w:hAnsi="Times New Roman" w:cs="Times New Roman"/>
          <w:sz w:val="23"/>
          <w:szCs w:val="23"/>
        </w:rPr>
        <w:t>e</w:t>
      </w:r>
      <w:r w:rsidR="0031705E">
        <w:rPr>
          <w:rFonts w:ascii="Times New Roman" w:hAnsi="Times New Roman" w:cs="Times New Roman"/>
          <w:sz w:val="23"/>
          <w:szCs w:val="23"/>
        </w:rPr>
        <w:t xml:space="preserve"> time</w:t>
      </w:r>
      <w:r w:rsidR="005F0E67">
        <w:rPr>
          <w:rFonts w:ascii="Times New Roman" w:hAnsi="Times New Roman" w:cs="Times New Roman"/>
          <w:sz w:val="23"/>
          <w:szCs w:val="23"/>
        </w:rPr>
        <w:t xml:space="preserve"> of appointment in October 2013</w:t>
      </w:r>
      <w:r w:rsidR="00DD67C8">
        <w:rPr>
          <w:rFonts w:ascii="Times New Roman" w:hAnsi="Times New Roman" w:cs="Times New Roman"/>
          <w:sz w:val="23"/>
          <w:szCs w:val="23"/>
        </w:rPr>
        <w:t>,</w:t>
      </w:r>
      <w:r w:rsidR="005F0E67">
        <w:rPr>
          <w:rFonts w:ascii="Times New Roman" w:hAnsi="Times New Roman" w:cs="Times New Roman"/>
          <w:sz w:val="23"/>
          <w:szCs w:val="23"/>
        </w:rPr>
        <w:t xml:space="preserve"> </w:t>
      </w:r>
      <w:r w:rsidR="0031705E">
        <w:rPr>
          <w:rFonts w:ascii="Times New Roman" w:hAnsi="Times New Roman" w:cs="Times New Roman"/>
          <w:sz w:val="23"/>
          <w:szCs w:val="23"/>
        </w:rPr>
        <w:t>has failed to provide</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 full </w:t>
      </w:r>
      <w:r w:rsidR="005F0E67">
        <w:rPr>
          <w:rFonts w:ascii="Times New Roman" w:hAnsi="Times New Roman" w:cs="Times New Roman"/>
          <w:sz w:val="23"/>
          <w:szCs w:val="23"/>
        </w:rPr>
        <w:t xml:space="preserve">copy of the Shirley </w:t>
      </w:r>
      <w:r w:rsidR="0031705E">
        <w:rPr>
          <w:rFonts w:ascii="Times New Roman" w:hAnsi="Times New Roman" w:cs="Times New Roman"/>
          <w:sz w:val="23"/>
          <w:szCs w:val="23"/>
        </w:rPr>
        <w:t>Will and Trust</w:t>
      </w:r>
      <w:r w:rsidR="005F0E67">
        <w:rPr>
          <w:rFonts w:ascii="Times New Roman" w:hAnsi="Times New Roman" w:cs="Times New Roman"/>
          <w:sz w:val="23"/>
          <w:szCs w:val="23"/>
        </w:rPr>
        <w:t>s</w:t>
      </w:r>
      <w:r w:rsidR="0031705E">
        <w:rPr>
          <w:rFonts w:ascii="Times New Roman" w:hAnsi="Times New Roman" w:cs="Times New Roman"/>
          <w:sz w:val="23"/>
          <w:szCs w:val="23"/>
        </w:rPr>
        <w:t xml:space="preserve"> with all Schedules and Addendums</w:t>
      </w:r>
      <w:r w:rsidR="005F0E67">
        <w:rPr>
          <w:rFonts w:ascii="Times New Roman" w:hAnsi="Times New Roman" w:cs="Times New Roman"/>
          <w:sz w:val="23"/>
          <w:szCs w:val="23"/>
        </w:rPr>
        <w:t xml:space="preserve"> (as required by statute</w:t>
      </w:r>
      <w:r w:rsidR="0031705E">
        <w:rPr>
          <w:rFonts w:ascii="Times New Roman" w:hAnsi="Times New Roman" w:cs="Times New Roman"/>
          <w:sz w:val="23"/>
          <w:szCs w:val="23"/>
        </w:rPr>
        <w:t xml:space="preserve"> to account for the Trust Corpus/Trust Res</w:t>
      </w:r>
      <w:r w:rsidR="005F0E67">
        <w:rPr>
          <w:rFonts w:ascii="Times New Roman" w:hAnsi="Times New Roman" w:cs="Times New Roman"/>
          <w:sz w:val="23"/>
          <w:szCs w:val="23"/>
        </w:rPr>
        <w:t>)</w:t>
      </w:r>
      <w:r w:rsidR="0031705E">
        <w:rPr>
          <w:rFonts w:ascii="Times New Roman" w:hAnsi="Times New Roman" w:cs="Times New Roman"/>
          <w:sz w:val="23"/>
          <w:szCs w:val="23"/>
        </w:rPr>
        <w:t xml:space="preserve"> and has provided no statutorily required accountings</w:t>
      </w:r>
      <w:r w:rsidR="005F0E67">
        <w:rPr>
          <w:rFonts w:ascii="Times New Roman" w:hAnsi="Times New Roman" w:cs="Times New Roman"/>
          <w:sz w:val="23"/>
          <w:szCs w:val="23"/>
        </w:rPr>
        <w:t xml:space="preserve">.  These </w:t>
      </w:r>
      <w:r w:rsidR="00DD67C8">
        <w:rPr>
          <w:rFonts w:ascii="Times New Roman" w:hAnsi="Times New Roman" w:cs="Times New Roman"/>
          <w:sz w:val="23"/>
          <w:szCs w:val="23"/>
        </w:rPr>
        <w:t xml:space="preserve">intentional violations of Probate and Trust Rules and Statutes by TED since your honor found him fit in October 2013, </w:t>
      </w:r>
      <w:r w:rsidR="00814A20">
        <w:rPr>
          <w:rFonts w:ascii="Times New Roman" w:hAnsi="Times New Roman" w:cs="Times New Roman"/>
          <w:sz w:val="23"/>
          <w:szCs w:val="23"/>
        </w:rPr>
        <w:t xml:space="preserve">and again this is a serious </w:t>
      </w:r>
      <w:r w:rsidR="005F0E67">
        <w:rPr>
          <w:rFonts w:ascii="Times New Roman" w:hAnsi="Times New Roman" w:cs="Times New Roman"/>
          <w:sz w:val="23"/>
          <w:szCs w:val="23"/>
        </w:rPr>
        <w:t>enough</w:t>
      </w:r>
      <w:r w:rsidR="0031705E">
        <w:rPr>
          <w:rFonts w:ascii="Times New Roman" w:hAnsi="Times New Roman" w:cs="Times New Roman"/>
          <w:sz w:val="23"/>
          <w:szCs w:val="23"/>
        </w:rPr>
        <w:t xml:space="preserve"> </w:t>
      </w:r>
      <w:r w:rsidR="00814A20">
        <w:rPr>
          <w:rFonts w:ascii="Times New Roman" w:hAnsi="Times New Roman" w:cs="Times New Roman"/>
          <w:sz w:val="23"/>
          <w:szCs w:val="23"/>
        </w:rPr>
        <w:t>breach of fiduciary duties</w:t>
      </w:r>
      <w:r w:rsidR="0031705E">
        <w:rPr>
          <w:rFonts w:ascii="Times New Roman" w:hAnsi="Times New Roman" w:cs="Times New Roman"/>
          <w:sz w:val="23"/>
          <w:szCs w:val="23"/>
        </w:rPr>
        <w:t xml:space="preserve"> for this Court to instantly remove Theodore</w:t>
      </w:r>
      <w:r w:rsidR="005F0E67">
        <w:rPr>
          <w:rFonts w:ascii="Times New Roman" w:hAnsi="Times New Roman" w:cs="Times New Roman"/>
          <w:sz w:val="23"/>
          <w:szCs w:val="23"/>
        </w:rPr>
        <w:t xml:space="preserve"> on its own motion</w:t>
      </w:r>
      <w:r w:rsidR="00DD67C8">
        <w:rPr>
          <w:rFonts w:ascii="Times New Roman" w:hAnsi="Times New Roman" w:cs="Times New Roman"/>
          <w:sz w:val="23"/>
          <w:szCs w:val="23"/>
        </w:rPr>
        <w:t xml:space="preserve"> as unfit, unqualified and for egregious breaches of fiduciary duties</w:t>
      </w:r>
      <w:r w:rsidR="00814A20">
        <w:rPr>
          <w:rFonts w:ascii="Times New Roman" w:hAnsi="Times New Roman" w:cs="Times New Roman"/>
          <w:sz w:val="23"/>
          <w:szCs w:val="23"/>
        </w:rPr>
        <w:t xml:space="preserve"> in failure to accountant</w:t>
      </w:r>
      <w:r w:rsidR="0031705E">
        <w:rPr>
          <w:rFonts w:ascii="Times New Roman" w:hAnsi="Times New Roman" w:cs="Times New Roman"/>
          <w:sz w:val="23"/>
          <w:szCs w:val="23"/>
        </w:rPr>
        <w:t>.</w:t>
      </w:r>
      <w:r w:rsidR="00814A20">
        <w:rPr>
          <w:rFonts w:ascii="Times New Roman" w:hAnsi="Times New Roman" w:cs="Times New Roman"/>
          <w:sz w:val="23"/>
          <w:szCs w:val="23"/>
        </w:rPr>
        <w:t xml:space="preserve"> </w:t>
      </w:r>
    </w:p>
    <w:p w:rsidR="00551344" w:rsidRDefault="00551344" w:rsidP="00814A20">
      <w:pPr>
        <w:autoSpaceDE w:val="0"/>
        <w:autoSpaceDN w:val="0"/>
        <w:adjustRightInd w:val="0"/>
        <w:spacing w:after="0" w:line="240" w:lineRule="auto"/>
        <w:ind w:firstLine="720"/>
        <w:rPr>
          <w:rFonts w:ascii="Times New Roman" w:hAnsi="Times New Roman" w:cs="Times New Roman"/>
          <w:b/>
          <w:bCs/>
          <w:sz w:val="24"/>
          <w:szCs w:val="24"/>
        </w:rPr>
      </w:pPr>
      <w:r w:rsidRPr="00715488">
        <w:rPr>
          <w:rFonts w:ascii="Times New Roman" w:hAnsi="Times New Roman" w:cs="Times New Roman"/>
          <w:b/>
          <w:sz w:val="24"/>
          <w:szCs w:val="24"/>
        </w:rPr>
        <w:t>B. Ted Bernstein, as Trustee of the Revocable Trust, has a Conflict of Interest with</w:t>
      </w:r>
      <w:r w:rsidR="00814A20">
        <w:rPr>
          <w:rFonts w:ascii="Times New Roman" w:hAnsi="Times New Roman" w:cs="Times New Roman"/>
          <w:b/>
          <w:sz w:val="24"/>
          <w:szCs w:val="24"/>
        </w:rPr>
        <w:t xml:space="preserve"> </w:t>
      </w:r>
      <w:r w:rsidRPr="00715488">
        <w:rPr>
          <w:rFonts w:ascii="Times New Roman" w:hAnsi="Times New Roman" w:cs="Times New Roman"/>
          <w:b/>
          <w:sz w:val="24"/>
          <w:szCs w:val="24"/>
        </w:rPr>
        <w:t>the Estate of Simon Bernstein.</w:t>
      </w:r>
    </w:p>
    <w:p w:rsidR="00715488" w:rsidRDefault="00715488"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At the time of SIMON'S death, it was determined that there existed a life insurance</w:t>
      </w:r>
      <w:r w:rsidR="00715488">
        <w:rPr>
          <w:rFonts w:ascii="Times New Roman" w:hAnsi="Times New Roman" w:cs="Times New Roman"/>
          <w:sz w:val="23"/>
          <w:szCs w:val="23"/>
        </w:rPr>
        <w:t xml:space="preserve"> </w:t>
      </w:r>
      <w:r>
        <w:rPr>
          <w:rFonts w:ascii="Times New Roman" w:hAnsi="Times New Roman" w:cs="Times New Roman"/>
          <w:sz w:val="23"/>
          <w:szCs w:val="23"/>
        </w:rPr>
        <w:t>policy issued by Heritage Union Insurance Company ("Heritage") allegedly payable to the</w:t>
      </w:r>
      <w:r w:rsidR="00715488">
        <w:rPr>
          <w:rFonts w:ascii="Times New Roman" w:hAnsi="Times New Roman" w:cs="Times New Roman"/>
          <w:sz w:val="23"/>
          <w:szCs w:val="23"/>
        </w:rPr>
        <w:t xml:space="preserve"> </w:t>
      </w:r>
      <w:r>
        <w:rPr>
          <w:rFonts w:ascii="Times New Roman" w:hAnsi="Times New Roman" w:cs="Times New Roman"/>
          <w:sz w:val="23"/>
          <w:szCs w:val="23"/>
        </w:rPr>
        <w:t>Simon Bernstein Irrevocable Insurance Trust</w:t>
      </w:r>
      <w:r w:rsidR="00AB2291">
        <w:rPr>
          <w:rFonts w:ascii="Times New Roman" w:hAnsi="Times New Roman" w:cs="Times New Roman"/>
          <w:sz w:val="23"/>
          <w:szCs w:val="23"/>
        </w:rPr>
        <w:t xml:space="preserve"> dated June 1, 1995</w:t>
      </w:r>
      <w:r>
        <w:rPr>
          <w:rFonts w:ascii="Times New Roman" w:hAnsi="Times New Roman" w:cs="Times New Roman"/>
          <w:sz w:val="23"/>
          <w:szCs w:val="23"/>
        </w:rPr>
        <w:t xml:space="preserve"> (the "Insurance Trust)</w:t>
      </w:r>
      <w:r w:rsidR="00AB2291">
        <w:rPr>
          <w:rStyle w:val="FootnoteReference"/>
          <w:rFonts w:ascii="Times New Roman" w:hAnsi="Times New Roman" w:cs="Times New Roman"/>
          <w:sz w:val="23"/>
          <w:szCs w:val="23"/>
        </w:rPr>
        <w:footnoteReference w:id="7"/>
      </w:r>
      <w:r>
        <w:rPr>
          <w:rFonts w:ascii="Times New Roman" w:hAnsi="Times New Roman" w:cs="Times New Roman"/>
          <w:sz w:val="23"/>
          <w:szCs w:val="23"/>
        </w:rPr>
        <w:t xml:space="preserve"> as beneficiary.</w:t>
      </w:r>
      <w:r w:rsidR="00814A20">
        <w:rPr>
          <w:rFonts w:ascii="Times New Roman" w:hAnsi="Times New Roman" w:cs="Times New Roman"/>
          <w:sz w:val="23"/>
          <w:szCs w:val="23"/>
        </w:rPr>
        <w:t xml:space="preserve"> </w:t>
      </w:r>
    </w:p>
    <w:p w:rsidR="00551344" w:rsidRDefault="00551344" w:rsidP="00496E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3"/>
          <w:szCs w:val="23"/>
        </w:rPr>
        <w:t>Shortly after SIMON's death in 2012, Robert Spallina, one of the</w:t>
      </w:r>
      <w:r w:rsidR="00C32DE1">
        <w:rPr>
          <w:rFonts w:ascii="Times New Roman" w:hAnsi="Times New Roman" w:cs="Times New Roman"/>
          <w:sz w:val="23"/>
          <w:szCs w:val="23"/>
        </w:rPr>
        <w:t>,</w:t>
      </w:r>
      <w:r>
        <w:rPr>
          <w:rFonts w:ascii="Times New Roman" w:hAnsi="Times New Roman" w:cs="Times New Roman"/>
          <w:sz w:val="23"/>
          <w:szCs w:val="23"/>
        </w:rPr>
        <w:t xml:space="preserve"> resigning Co-Personal</w:t>
      </w:r>
      <w:r w:rsidR="00715488">
        <w:rPr>
          <w:rFonts w:ascii="Times New Roman" w:hAnsi="Times New Roman" w:cs="Times New Roman"/>
          <w:sz w:val="23"/>
          <w:szCs w:val="23"/>
        </w:rPr>
        <w:t xml:space="preserve"> </w:t>
      </w:r>
      <w:r>
        <w:rPr>
          <w:rFonts w:ascii="Times New Roman" w:hAnsi="Times New Roman" w:cs="Times New Roman"/>
          <w:sz w:val="23"/>
          <w:szCs w:val="23"/>
        </w:rPr>
        <w:t>Representatives of the Estate of Simon Bernstein</w:t>
      </w:r>
      <w:r w:rsidR="00AB2291">
        <w:rPr>
          <w:rFonts w:ascii="Times New Roman" w:hAnsi="Times New Roman" w:cs="Times New Roman"/>
          <w:sz w:val="23"/>
          <w:szCs w:val="23"/>
        </w:rPr>
        <w:t>,</w:t>
      </w:r>
      <w:r>
        <w:rPr>
          <w:rFonts w:ascii="Times New Roman" w:hAnsi="Times New Roman" w:cs="Times New Roman"/>
          <w:sz w:val="23"/>
          <w:szCs w:val="23"/>
        </w:rPr>
        <w:t xml:space="preserve"> resigning Co-Trustee</w:t>
      </w:r>
      <w:r w:rsidR="00DD67C8">
        <w:rPr>
          <w:rFonts w:ascii="Times New Roman" w:hAnsi="Times New Roman" w:cs="Times New Roman"/>
          <w:sz w:val="23"/>
          <w:szCs w:val="23"/>
        </w:rPr>
        <w:t>s of Simon’s</w:t>
      </w:r>
      <w:r>
        <w:rPr>
          <w:rFonts w:ascii="Times New Roman" w:hAnsi="Times New Roman" w:cs="Times New Roman"/>
          <w:sz w:val="23"/>
          <w:szCs w:val="23"/>
        </w:rPr>
        <w:t xml:space="preserve"> Revocable</w:t>
      </w:r>
      <w:r w:rsidR="00715488">
        <w:rPr>
          <w:rFonts w:ascii="Times New Roman" w:hAnsi="Times New Roman" w:cs="Times New Roman"/>
          <w:sz w:val="23"/>
          <w:szCs w:val="23"/>
        </w:rPr>
        <w:t xml:space="preserve"> </w:t>
      </w:r>
      <w:r>
        <w:rPr>
          <w:rFonts w:ascii="Times New Roman" w:hAnsi="Times New Roman" w:cs="Times New Roman"/>
          <w:sz w:val="23"/>
          <w:szCs w:val="23"/>
        </w:rPr>
        <w:t>Trust</w:t>
      </w:r>
      <w:r w:rsidR="00AB2291">
        <w:rPr>
          <w:rFonts w:ascii="Times New Roman" w:hAnsi="Times New Roman" w:cs="Times New Roman"/>
          <w:sz w:val="23"/>
          <w:szCs w:val="23"/>
        </w:rPr>
        <w:t>, resigning counsel to the Co-Personal Representatives and Co-Trustees</w:t>
      </w:r>
      <w:r w:rsidR="00DD67C8">
        <w:rPr>
          <w:rFonts w:ascii="Times New Roman" w:hAnsi="Times New Roman" w:cs="Times New Roman"/>
          <w:sz w:val="23"/>
          <w:szCs w:val="23"/>
        </w:rPr>
        <w:t xml:space="preserve"> TESCHER and SPALLINA,</w:t>
      </w:r>
      <w:r w:rsidR="00AB2291">
        <w:rPr>
          <w:rFonts w:ascii="Times New Roman" w:hAnsi="Times New Roman" w:cs="Times New Roman"/>
          <w:sz w:val="23"/>
          <w:szCs w:val="23"/>
        </w:rPr>
        <w:t xml:space="preserve"> resigning counsel to TED as Personal Representative</w:t>
      </w:r>
      <w:r w:rsidR="00DD67C8">
        <w:rPr>
          <w:rFonts w:ascii="Times New Roman" w:hAnsi="Times New Roman" w:cs="Times New Roman"/>
          <w:sz w:val="23"/>
          <w:szCs w:val="23"/>
        </w:rPr>
        <w:t xml:space="preserve"> of the Shirley Estate</w:t>
      </w:r>
      <w:r w:rsidR="00AB2291">
        <w:rPr>
          <w:rFonts w:ascii="Times New Roman" w:hAnsi="Times New Roman" w:cs="Times New Roman"/>
          <w:sz w:val="23"/>
          <w:szCs w:val="23"/>
        </w:rPr>
        <w:t xml:space="preserve"> and </w:t>
      </w:r>
      <w:r w:rsidR="00DD67C8">
        <w:rPr>
          <w:rFonts w:ascii="Times New Roman" w:hAnsi="Times New Roman" w:cs="Times New Roman"/>
          <w:sz w:val="23"/>
          <w:szCs w:val="23"/>
        </w:rPr>
        <w:t xml:space="preserve">resigning </w:t>
      </w:r>
      <w:r w:rsidR="00DD67C8">
        <w:rPr>
          <w:rFonts w:ascii="Times New Roman" w:hAnsi="Times New Roman" w:cs="Times New Roman"/>
          <w:sz w:val="23"/>
          <w:szCs w:val="23"/>
        </w:rPr>
        <w:lastRenderedPageBreak/>
        <w:t xml:space="preserve">counsel to TED as alleged </w:t>
      </w:r>
      <w:r w:rsidR="00AB2291">
        <w:rPr>
          <w:rFonts w:ascii="Times New Roman" w:hAnsi="Times New Roman" w:cs="Times New Roman"/>
          <w:sz w:val="23"/>
          <w:szCs w:val="23"/>
        </w:rPr>
        <w:t xml:space="preserve">Trustee in the Shirley </w:t>
      </w:r>
      <w:r w:rsidR="00DD67C8">
        <w:rPr>
          <w:rFonts w:ascii="Times New Roman" w:hAnsi="Times New Roman" w:cs="Times New Roman"/>
          <w:sz w:val="23"/>
          <w:szCs w:val="23"/>
        </w:rPr>
        <w:t xml:space="preserve">Irrevocable </w:t>
      </w:r>
      <w:r w:rsidR="00AB2291">
        <w:rPr>
          <w:rFonts w:ascii="Times New Roman" w:hAnsi="Times New Roman" w:cs="Times New Roman"/>
          <w:sz w:val="23"/>
          <w:szCs w:val="23"/>
        </w:rPr>
        <w:t>Trusts</w:t>
      </w:r>
      <w:r>
        <w:rPr>
          <w:rFonts w:ascii="Times New Roman" w:hAnsi="Times New Roman" w:cs="Times New Roman"/>
          <w:sz w:val="23"/>
          <w:szCs w:val="23"/>
        </w:rPr>
        <w:t>, submitted a claim form to Heritage</w:t>
      </w:r>
      <w:r w:rsidR="00DD67C8">
        <w:rPr>
          <w:rFonts w:ascii="Times New Roman" w:hAnsi="Times New Roman" w:cs="Times New Roman"/>
          <w:sz w:val="23"/>
          <w:szCs w:val="23"/>
        </w:rPr>
        <w:t xml:space="preserve"> Union Life</w:t>
      </w:r>
      <w:r>
        <w:rPr>
          <w:rFonts w:ascii="Times New Roman" w:hAnsi="Times New Roman" w:cs="Times New Roman"/>
          <w:sz w:val="23"/>
          <w:szCs w:val="23"/>
        </w:rPr>
        <w:t xml:space="preserve"> on behalf of the </w:t>
      </w:r>
      <w:r w:rsidR="00C32DE1" w:rsidRPr="00C32DE1">
        <w:rPr>
          <w:rFonts w:ascii="Times New Roman" w:hAnsi="Times New Roman" w:cs="Times New Roman"/>
          <w:sz w:val="23"/>
          <w:szCs w:val="23"/>
        </w:rPr>
        <w:t>Simon Bernstein Irrevocable Insurance Trust dated June 1, 1995</w:t>
      </w:r>
      <w:r w:rsidR="00814A20">
        <w:rPr>
          <w:rFonts w:ascii="Times New Roman" w:hAnsi="Times New Roman" w:cs="Times New Roman"/>
          <w:sz w:val="23"/>
          <w:szCs w:val="23"/>
        </w:rPr>
        <w:t xml:space="preserve"> that he signed as “Trustee”</w:t>
      </w:r>
      <w:r w:rsidR="00C32DE1">
        <w:rPr>
          <w:rFonts w:ascii="Times New Roman" w:hAnsi="Times New Roman" w:cs="Times New Roman"/>
          <w:sz w:val="23"/>
          <w:szCs w:val="23"/>
        </w:rPr>
        <w:t xml:space="preserve">, </w:t>
      </w:r>
      <w:r>
        <w:rPr>
          <w:rFonts w:ascii="Times New Roman" w:hAnsi="Times New Roman" w:cs="Times New Roman"/>
          <w:sz w:val="23"/>
          <w:szCs w:val="23"/>
        </w:rPr>
        <w:t>for the benefit of the</w:t>
      </w:r>
      <w:r w:rsidR="00715488">
        <w:rPr>
          <w:rFonts w:ascii="Times New Roman" w:hAnsi="Times New Roman" w:cs="Times New Roman"/>
          <w:sz w:val="23"/>
          <w:szCs w:val="23"/>
        </w:rPr>
        <w:t xml:space="preserve"> </w:t>
      </w:r>
      <w:r w:rsidRPr="00814A20">
        <w:rPr>
          <w:rFonts w:ascii="Times New Roman" w:hAnsi="Times New Roman" w:cs="Times New Roman"/>
          <w:sz w:val="23"/>
          <w:szCs w:val="23"/>
        </w:rPr>
        <w:t xml:space="preserve">grown children of Simon Bernstein. </w:t>
      </w:r>
      <w:r w:rsidR="00814A20" w:rsidRPr="00814A20">
        <w:rPr>
          <w:rFonts w:ascii="Times New Roman" w:hAnsi="Times New Roman" w:cs="Times New Roman"/>
          <w:sz w:val="23"/>
          <w:szCs w:val="23"/>
        </w:rPr>
        <w:t xml:space="preserve">  SPA</w:t>
      </w:r>
      <w:r w:rsidR="00814A20">
        <w:rPr>
          <w:rFonts w:ascii="Times New Roman" w:hAnsi="Times New Roman" w:cs="Times New Roman"/>
          <w:sz w:val="23"/>
          <w:szCs w:val="23"/>
        </w:rPr>
        <w:t>L</w:t>
      </w:r>
      <w:r w:rsidR="00814A20" w:rsidRPr="00814A20">
        <w:rPr>
          <w:rFonts w:ascii="Times New Roman" w:hAnsi="Times New Roman" w:cs="Times New Roman"/>
          <w:sz w:val="23"/>
          <w:szCs w:val="23"/>
        </w:rPr>
        <w:t xml:space="preserve">LINA did </w:t>
      </w:r>
      <w:r w:rsidR="00814A20">
        <w:rPr>
          <w:rFonts w:ascii="Times New Roman" w:hAnsi="Times New Roman" w:cs="Times New Roman"/>
          <w:sz w:val="23"/>
          <w:szCs w:val="23"/>
        </w:rPr>
        <w:t xml:space="preserve">not tender the 2000 Proskauer Trust in his possession, instead intentionally secreting that. SPALLINA </w:t>
      </w:r>
      <w:r>
        <w:rPr>
          <w:rFonts w:ascii="Times New Roman" w:hAnsi="Times New Roman" w:cs="Times New Roman"/>
          <w:sz w:val="24"/>
          <w:szCs w:val="24"/>
        </w:rPr>
        <w:t>submitted this</w:t>
      </w:r>
      <w:r w:rsidR="00814A20">
        <w:rPr>
          <w:rFonts w:ascii="Times New Roman" w:hAnsi="Times New Roman" w:cs="Times New Roman"/>
          <w:sz w:val="24"/>
          <w:szCs w:val="24"/>
        </w:rPr>
        <w:t xml:space="preserve"> death benefit</w:t>
      </w:r>
      <w:r>
        <w:rPr>
          <w:rFonts w:ascii="Times New Roman" w:hAnsi="Times New Roman" w:cs="Times New Roman"/>
          <w:sz w:val="24"/>
          <w:szCs w:val="24"/>
        </w:rPr>
        <w:t xml:space="preserve"> claim despite having informed</w:t>
      </w:r>
      <w:r w:rsidR="00715488">
        <w:rPr>
          <w:rFonts w:ascii="Times New Roman" w:hAnsi="Times New Roman" w:cs="Times New Roman"/>
          <w:sz w:val="24"/>
          <w:szCs w:val="24"/>
        </w:rPr>
        <w:t xml:space="preserve"> </w:t>
      </w:r>
      <w:r>
        <w:rPr>
          <w:rFonts w:ascii="Times New Roman" w:hAnsi="Times New Roman" w:cs="Times New Roman"/>
          <w:sz w:val="24"/>
          <w:szCs w:val="24"/>
        </w:rPr>
        <w:t>Heritage by letter shortly thereafter that he was "unable to locate the Simon Bernstein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Irrevocable Insurance Trust dated June 1, 1995." </w:t>
      </w:r>
      <w:r>
        <w:rPr>
          <w:rFonts w:ascii="Times New Roman" w:hAnsi="Times New Roman" w:cs="Times New Roman"/>
          <w:i/>
          <w:iCs/>
          <w:sz w:val="23"/>
          <w:szCs w:val="23"/>
        </w:rPr>
        <w:t>(</w:t>
      </w:r>
      <w:r w:rsidRPr="00C32DE1">
        <w:rPr>
          <w:rFonts w:ascii="Times New Roman" w:hAnsi="Times New Roman" w:cs="Times New Roman"/>
          <w:i/>
          <w:iCs/>
          <w:sz w:val="23"/>
          <w:szCs w:val="23"/>
        </w:rPr>
        <w:t xml:space="preserve">See </w:t>
      </w:r>
      <w:r w:rsidRPr="00C32DE1">
        <w:rPr>
          <w:rFonts w:ascii="Times New Roman" w:hAnsi="Times New Roman" w:cs="Times New Roman"/>
          <w:sz w:val="24"/>
          <w:szCs w:val="24"/>
        </w:rPr>
        <w:t>Exhibit "C" attached.</w:t>
      </w:r>
      <w:r>
        <w:rPr>
          <w:rFonts w:ascii="Times New Roman" w:hAnsi="Times New Roman" w:cs="Times New Roman"/>
          <w:sz w:val="24"/>
          <w:szCs w:val="24"/>
        </w:rPr>
        <w:t>) Under Florida</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law, if it is determined that no </w:t>
      </w:r>
      <w:r w:rsidR="00C32DE1" w:rsidRPr="00C32DE1">
        <w:rPr>
          <w:rFonts w:ascii="Times New Roman" w:hAnsi="Times New Roman" w:cs="Times New Roman"/>
          <w:sz w:val="24"/>
          <w:szCs w:val="24"/>
        </w:rPr>
        <w:t>Simon Bernstein Irrevocable Insurance Trust dated June 1, 1995</w:t>
      </w:r>
      <w:r>
        <w:rPr>
          <w:rFonts w:ascii="Times New Roman" w:hAnsi="Times New Roman" w:cs="Times New Roman"/>
          <w:sz w:val="24"/>
          <w:szCs w:val="24"/>
        </w:rPr>
        <w:t xml:space="preserve"> existed at the time of </w:t>
      </w:r>
      <w:proofErr w:type="gramStart"/>
      <w:r>
        <w:rPr>
          <w:rFonts w:ascii="Times New Roman" w:hAnsi="Times New Roman" w:cs="Times New Roman"/>
          <w:sz w:val="24"/>
          <w:szCs w:val="24"/>
        </w:rPr>
        <w:t>SIMON' s</w:t>
      </w:r>
      <w:proofErr w:type="gramEnd"/>
      <w:r>
        <w:rPr>
          <w:rFonts w:ascii="Times New Roman" w:hAnsi="Times New Roman" w:cs="Times New Roman"/>
          <w:sz w:val="24"/>
          <w:szCs w:val="24"/>
        </w:rPr>
        <w:t xml:space="preserve"> death,</w:t>
      </w:r>
      <w:r w:rsidR="00715488">
        <w:rPr>
          <w:rFonts w:ascii="Times New Roman" w:hAnsi="Times New Roman" w:cs="Times New Roman"/>
          <w:sz w:val="24"/>
          <w:szCs w:val="24"/>
        </w:rPr>
        <w:t xml:space="preserve"> </w:t>
      </w:r>
      <w:r>
        <w:rPr>
          <w:rFonts w:ascii="Times New Roman" w:hAnsi="Times New Roman" w:cs="Times New Roman"/>
          <w:sz w:val="24"/>
          <w:szCs w:val="24"/>
        </w:rPr>
        <w:t>the insurance proceeds would be payable to the personal representative of the Estate</w:t>
      </w:r>
      <w:r w:rsidR="00814A20">
        <w:rPr>
          <w:rFonts w:ascii="Times New Roman" w:hAnsi="Times New Roman" w:cs="Times New Roman"/>
          <w:sz w:val="24"/>
          <w:szCs w:val="24"/>
        </w:rPr>
        <w:t>.  They would then after satisfying possibly any Creditors</w:t>
      </w:r>
      <w:r w:rsidR="00C32DE1">
        <w:rPr>
          <w:rFonts w:ascii="Times New Roman" w:hAnsi="Times New Roman" w:cs="Times New Roman"/>
          <w:sz w:val="24"/>
          <w:szCs w:val="24"/>
        </w:rPr>
        <w:t xml:space="preserve"> flow into a pour over trust for either Eliot, Lisa and Jill or the ten grandchildren of Simon</w:t>
      </w:r>
      <w:r w:rsidR="00814A20">
        <w:rPr>
          <w:rFonts w:ascii="Times New Roman" w:hAnsi="Times New Roman" w:cs="Times New Roman"/>
          <w:sz w:val="24"/>
          <w:szCs w:val="24"/>
        </w:rPr>
        <w:t>, which will</w:t>
      </w:r>
      <w:r w:rsidR="00C32DE1">
        <w:rPr>
          <w:rFonts w:ascii="Times New Roman" w:hAnsi="Times New Roman" w:cs="Times New Roman"/>
          <w:sz w:val="24"/>
          <w:szCs w:val="24"/>
        </w:rPr>
        <w:t xml:space="preserve"> be determined by this Court in the future due to the frauds committed</w:t>
      </w:r>
      <w:r w:rsidR="00814A20">
        <w:rPr>
          <w:rFonts w:ascii="Times New Roman" w:hAnsi="Times New Roman" w:cs="Times New Roman"/>
          <w:sz w:val="24"/>
          <w:szCs w:val="24"/>
        </w:rPr>
        <w:t xml:space="preserve"> in the dispositive documents.   I</w:t>
      </w:r>
      <w:r w:rsidR="00C32DE1">
        <w:rPr>
          <w:rFonts w:ascii="Times New Roman" w:hAnsi="Times New Roman" w:cs="Times New Roman"/>
          <w:sz w:val="24"/>
          <w:szCs w:val="24"/>
        </w:rPr>
        <w:t>n no scenario would TED or PAMELA receive any proceeds if they flowed into the Estate</w:t>
      </w:r>
      <w:r w:rsidR="00814A20">
        <w:rPr>
          <w:rFonts w:ascii="Times New Roman" w:hAnsi="Times New Roman" w:cs="Times New Roman"/>
          <w:sz w:val="24"/>
          <w:szCs w:val="24"/>
        </w:rPr>
        <w:t xml:space="preserve"> and thus have conflicting interests with their children that they allege to be beneficiaries of Simon’s Estate and Trusts and other beneficiaries</w:t>
      </w:r>
      <w:r w:rsidR="00C32DE1">
        <w:rPr>
          <w:rFonts w:ascii="Times New Roman" w:hAnsi="Times New Roman" w:cs="Times New Roman"/>
          <w:sz w:val="24"/>
          <w:szCs w:val="24"/>
        </w:rPr>
        <w:t>.</w:t>
      </w:r>
      <w:r>
        <w:rPr>
          <w:rFonts w:ascii="Times New Roman" w:hAnsi="Times New Roman" w:cs="Times New Roman"/>
          <w:sz w:val="24"/>
          <w:szCs w:val="24"/>
        </w:rPr>
        <w:t xml:space="preserve"> </w:t>
      </w:r>
    </w:p>
    <w:p w:rsidR="00551344" w:rsidRDefault="00551344" w:rsidP="00496E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no</w:t>
      </w:r>
      <w:r w:rsidR="00C32DE1">
        <w:rPr>
          <w:rFonts w:ascii="Times New Roman" w:hAnsi="Times New Roman" w:cs="Times New Roman"/>
          <w:sz w:val="24"/>
          <w:szCs w:val="24"/>
        </w:rPr>
        <w:t xml:space="preserve"> executed</w:t>
      </w:r>
      <w:r>
        <w:rPr>
          <w:rFonts w:ascii="Times New Roman" w:hAnsi="Times New Roman" w:cs="Times New Roman"/>
          <w:sz w:val="24"/>
          <w:szCs w:val="24"/>
        </w:rPr>
        <w:t xml:space="preserve"> insurance trust instrument </w:t>
      </w:r>
      <w:r w:rsidR="00C32DE1">
        <w:rPr>
          <w:rFonts w:ascii="Times New Roman" w:hAnsi="Times New Roman" w:cs="Times New Roman"/>
          <w:sz w:val="24"/>
          <w:szCs w:val="24"/>
        </w:rPr>
        <w:t xml:space="preserve">was </w:t>
      </w:r>
      <w:r>
        <w:rPr>
          <w:rFonts w:ascii="Times New Roman" w:hAnsi="Times New Roman" w:cs="Times New Roman"/>
          <w:sz w:val="24"/>
          <w:szCs w:val="24"/>
        </w:rPr>
        <w:t>produced</w:t>
      </w:r>
      <w:r w:rsidR="00C32DE1">
        <w:rPr>
          <w:rFonts w:ascii="Times New Roman" w:hAnsi="Times New Roman" w:cs="Times New Roman"/>
          <w:sz w:val="24"/>
          <w:szCs w:val="24"/>
        </w:rPr>
        <w:t>,</w:t>
      </w:r>
      <w:r>
        <w:rPr>
          <w:rFonts w:ascii="Times New Roman" w:hAnsi="Times New Roman" w:cs="Times New Roman"/>
          <w:sz w:val="24"/>
          <w:szCs w:val="24"/>
        </w:rPr>
        <w:t xml:space="preserve"> Heritage refused to pay the life</w:t>
      </w:r>
      <w:r w:rsidR="00715488">
        <w:rPr>
          <w:rFonts w:ascii="Times New Roman" w:hAnsi="Times New Roman" w:cs="Times New Roman"/>
          <w:sz w:val="24"/>
          <w:szCs w:val="24"/>
        </w:rPr>
        <w:t xml:space="preserve"> </w:t>
      </w:r>
      <w:r>
        <w:rPr>
          <w:rFonts w:ascii="Times New Roman" w:hAnsi="Times New Roman" w:cs="Times New Roman"/>
          <w:sz w:val="24"/>
          <w:szCs w:val="24"/>
        </w:rPr>
        <w:t>insurance proceeds to anyone without a court order</w:t>
      </w:r>
      <w:r w:rsidR="00AB2291">
        <w:rPr>
          <w:rFonts w:ascii="Times New Roman" w:hAnsi="Times New Roman" w:cs="Times New Roman"/>
          <w:sz w:val="24"/>
          <w:szCs w:val="24"/>
        </w:rPr>
        <w:t xml:space="preserve"> and so DENIED the claim</w:t>
      </w:r>
      <w:r w:rsidR="00AB2291">
        <w:rPr>
          <w:rStyle w:val="FootnoteReference"/>
          <w:rFonts w:ascii="Times New Roman" w:hAnsi="Times New Roman" w:cs="Times New Roman"/>
          <w:sz w:val="24"/>
          <w:szCs w:val="24"/>
        </w:rPr>
        <w:footnoteReference w:id="8"/>
      </w:r>
      <w:r w:rsidR="00814A20">
        <w:rPr>
          <w:rFonts w:ascii="Times New Roman" w:hAnsi="Times New Roman" w:cs="Times New Roman"/>
          <w:sz w:val="24"/>
          <w:szCs w:val="24"/>
        </w:rPr>
        <w:t>.  T</w:t>
      </w:r>
      <w:r w:rsidR="00C32DE1">
        <w:rPr>
          <w:rFonts w:ascii="Times New Roman" w:hAnsi="Times New Roman" w:cs="Times New Roman"/>
          <w:sz w:val="24"/>
          <w:szCs w:val="24"/>
        </w:rPr>
        <w:t>o this date, almost two years later, no executed trust instrument has been tendered in the Federal Illinois Insurance Litigation</w:t>
      </w:r>
      <w:r>
        <w:rPr>
          <w:rFonts w:ascii="Times New Roman" w:hAnsi="Times New Roman" w:cs="Times New Roman"/>
          <w:sz w:val="24"/>
          <w:szCs w:val="24"/>
        </w:rPr>
        <w:t>. Th</w:t>
      </w:r>
      <w:r w:rsidR="00814A20">
        <w:rPr>
          <w:rFonts w:ascii="Times New Roman" w:hAnsi="Times New Roman" w:cs="Times New Roman"/>
          <w:sz w:val="24"/>
          <w:szCs w:val="24"/>
        </w:rPr>
        <w:t xml:space="preserve">at </w:t>
      </w:r>
      <w:r w:rsidR="00B72FB3">
        <w:rPr>
          <w:rFonts w:ascii="Times New Roman" w:hAnsi="Times New Roman" w:cs="Times New Roman"/>
          <w:sz w:val="24"/>
          <w:szCs w:val="24"/>
        </w:rPr>
        <w:t xml:space="preserve">Ted Bernstein </w:t>
      </w:r>
      <w:r w:rsidR="00814A20">
        <w:rPr>
          <w:rFonts w:ascii="Times New Roman" w:hAnsi="Times New Roman" w:cs="Times New Roman"/>
          <w:sz w:val="24"/>
          <w:szCs w:val="24"/>
        </w:rPr>
        <w:t xml:space="preserve">acting </w:t>
      </w:r>
      <w:r w:rsidR="00B72FB3">
        <w:rPr>
          <w:rFonts w:ascii="Times New Roman" w:hAnsi="Times New Roman" w:cs="Times New Roman"/>
          <w:sz w:val="24"/>
          <w:szCs w:val="24"/>
        </w:rPr>
        <w:t xml:space="preserve">as </w:t>
      </w:r>
      <w:r w:rsidR="00837B5E">
        <w:rPr>
          <w:rFonts w:ascii="Times New Roman" w:hAnsi="Times New Roman" w:cs="Times New Roman"/>
          <w:sz w:val="24"/>
          <w:szCs w:val="24"/>
        </w:rPr>
        <w:t>“</w:t>
      </w:r>
      <w:r w:rsidR="00B72FB3">
        <w:rPr>
          <w:rFonts w:ascii="Times New Roman" w:hAnsi="Times New Roman" w:cs="Times New Roman"/>
          <w:sz w:val="24"/>
          <w:szCs w:val="24"/>
        </w:rPr>
        <w:t>Trustee</w:t>
      </w:r>
      <w:r w:rsidR="00837B5E">
        <w:rPr>
          <w:rFonts w:ascii="Times New Roman" w:hAnsi="Times New Roman" w:cs="Times New Roman"/>
          <w:sz w:val="24"/>
          <w:szCs w:val="24"/>
        </w:rPr>
        <w:t>”</w:t>
      </w:r>
      <w:r w:rsidR="00B72FB3">
        <w:rPr>
          <w:rFonts w:ascii="Times New Roman" w:hAnsi="Times New Roman" w:cs="Times New Roman"/>
          <w:sz w:val="24"/>
          <w:szCs w:val="24"/>
        </w:rPr>
        <w:t xml:space="preserve"> on behalf of the </w:t>
      </w:r>
      <w:r w:rsidR="00837B5E">
        <w:rPr>
          <w:rFonts w:ascii="Times New Roman" w:hAnsi="Times New Roman" w:cs="Times New Roman"/>
          <w:sz w:val="24"/>
          <w:szCs w:val="24"/>
        </w:rPr>
        <w:t>l</w:t>
      </w:r>
      <w:r w:rsidR="00C32DE1">
        <w:rPr>
          <w:rFonts w:ascii="Times New Roman" w:hAnsi="Times New Roman" w:cs="Times New Roman"/>
          <w:sz w:val="24"/>
          <w:szCs w:val="24"/>
        </w:rPr>
        <w:t>egally nonexistent</w:t>
      </w:r>
      <w:r>
        <w:rPr>
          <w:rFonts w:ascii="Times New Roman" w:hAnsi="Times New Roman" w:cs="Times New Roman"/>
          <w:sz w:val="24"/>
          <w:szCs w:val="24"/>
        </w:rPr>
        <w:t xml:space="preserve"> Insurance Trust then sued Heritage</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in the Circuit Court of Cook County, Illinois (the </w:t>
      </w:r>
      <w:r>
        <w:rPr>
          <w:rFonts w:ascii="Times New Roman" w:hAnsi="Times New Roman" w:cs="Times New Roman"/>
          <w:sz w:val="24"/>
          <w:szCs w:val="24"/>
        </w:rPr>
        <w:lastRenderedPageBreak/>
        <w:t>"Life Insurance Litigation")</w:t>
      </w:r>
      <w:r w:rsidR="00C32DE1">
        <w:rPr>
          <w:rFonts w:ascii="Times New Roman" w:hAnsi="Times New Roman" w:cs="Times New Roman"/>
          <w:sz w:val="24"/>
          <w:szCs w:val="24"/>
        </w:rPr>
        <w:t xml:space="preserve"> for Breach of Contract for Heritage’s failure to pay the claim to the legally nonexistent trust</w:t>
      </w:r>
      <w:r>
        <w:rPr>
          <w:rFonts w:ascii="Times New Roman" w:hAnsi="Times New Roman" w:cs="Times New Roman"/>
          <w:sz w:val="24"/>
          <w:szCs w:val="24"/>
        </w:rPr>
        <w:t>. The case has</w:t>
      </w:r>
      <w:r w:rsidR="00715488">
        <w:rPr>
          <w:rFonts w:ascii="Times New Roman" w:hAnsi="Times New Roman" w:cs="Times New Roman"/>
          <w:sz w:val="24"/>
          <w:szCs w:val="24"/>
        </w:rPr>
        <w:t xml:space="preserve"> </w:t>
      </w:r>
      <w:r>
        <w:rPr>
          <w:rFonts w:ascii="Times New Roman" w:hAnsi="Times New Roman" w:cs="Times New Roman"/>
          <w:sz w:val="24"/>
          <w:szCs w:val="24"/>
        </w:rPr>
        <w:t>since been removed to the United States District Court for the Northern District of Illinois in</w:t>
      </w:r>
      <w:r w:rsidR="00715488">
        <w:rPr>
          <w:rFonts w:ascii="Times New Roman" w:hAnsi="Times New Roman" w:cs="Times New Roman"/>
          <w:sz w:val="24"/>
          <w:szCs w:val="24"/>
        </w:rPr>
        <w:t xml:space="preserve"> </w:t>
      </w:r>
      <w:r>
        <w:rPr>
          <w:rFonts w:ascii="Times New Roman" w:hAnsi="Times New Roman" w:cs="Times New Roman"/>
          <w:sz w:val="24"/>
          <w:szCs w:val="24"/>
        </w:rPr>
        <w:t>Chicago</w:t>
      </w:r>
      <w:r w:rsidR="00486A60">
        <w:rPr>
          <w:rFonts w:ascii="Times New Roman" w:hAnsi="Times New Roman" w:cs="Times New Roman"/>
          <w:sz w:val="24"/>
          <w:szCs w:val="24"/>
        </w:rPr>
        <w:t xml:space="preserve"> under the tutelage of the Honorable Amy St. Eve</w:t>
      </w:r>
      <w:r>
        <w:rPr>
          <w:rFonts w:ascii="Times New Roman" w:hAnsi="Times New Roman" w:cs="Times New Roman"/>
          <w:sz w:val="24"/>
          <w:szCs w:val="24"/>
        </w:rPr>
        <w:t>.</w:t>
      </w:r>
    </w:p>
    <w:p w:rsidR="00551344" w:rsidRDefault="00551344" w:rsidP="00496E4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Estate of Simon Bernstein filed a Motion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in the Life Insurance</w:t>
      </w:r>
      <w:r w:rsidR="00715488">
        <w:rPr>
          <w:rFonts w:ascii="Times New Roman" w:hAnsi="Times New Roman" w:cs="Times New Roman"/>
          <w:sz w:val="24"/>
          <w:szCs w:val="24"/>
        </w:rPr>
        <w:t xml:space="preserve"> </w:t>
      </w:r>
      <w:r>
        <w:rPr>
          <w:rFonts w:ascii="Times New Roman" w:hAnsi="Times New Roman" w:cs="Times New Roman"/>
          <w:sz w:val="24"/>
          <w:szCs w:val="24"/>
        </w:rPr>
        <w:t>Litigation to assert the Estate's interest in the life insurance proceeds. The Plaintiffs</w:t>
      </w:r>
      <w:r w:rsidR="00486A60">
        <w:rPr>
          <w:rFonts w:ascii="Times New Roman" w:hAnsi="Times New Roman" w:cs="Times New Roman"/>
          <w:sz w:val="24"/>
          <w:szCs w:val="24"/>
        </w:rPr>
        <w:t>, including TED acting as “Trustee”</w:t>
      </w:r>
      <w:r w:rsidR="00D964BE">
        <w:rPr>
          <w:rFonts w:ascii="Times New Roman" w:hAnsi="Times New Roman" w:cs="Times New Roman"/>
          <w:sz w:val="24"/>
          <w:szCs w:val="24"/>
        </w:rPr>
        <w:t xml:space="preserve">, after </w:t>
      </w:r>
      <w:r w:rsidR="00C32DE1">
        <w:rPr>
          <w:rFonts w:ascii="Times New Roman" w:hAnsi="Times New Roman" w:cs="Times New Roman"/>
          <w:sz w:val="24"/>
          <w:szCs w:val="24"/>
        </w:rPr>
        <w:t>SPALLINA initially filed the death benefit claim as the “Trustee”</w:t>
      </w:r>
      <w:r w:rsidR="00486A60">
        <w:rPr>
          <w:rFonts w:ascii="Times New Roman" w:hAnsi="Times New Roman" w:cs="Times New Roman"/>
          <w:sz w:val="24"/>
          <w:szCs w:val="24"/>
        </w:rPr>
        <w:t xml:space="preserve"> of the legally nonexistent trust,</w:t>
      </w:r>
      <w:r>
        <w:rPr>
          <w:rFonts w:ascii="Times New Roman" w:hAnsi="Times New Roman" w:cs="Times New Roman"/>
          <w:sz w:val="24"/>
          <w:szCs w:val="24"/>
        </w:rPr>
        <w:t xml:space="preserve"> filed a</w:t>
      </w:r>
      <w:r w:rsidR="00715488">
        <w:rPr>
          <w:rFonts w:ascii="Times New Roman" w:hAnsi="Times New Roman" w:cs="Times New Roman"/>
          <w:sz w:val="24"/>
          <w:szCs w:val="24"/>
        </w:rPr>
        <w:t xml:space="preserve"> </w:t>
      </w:r>
      <w:r>
        <w:rPr>
          <w:rFonts w:ascii="Times New Roman" w:hAnsi="Times New Roman" w:cs="Times New Roman"/>
          <w:sz w:val="24"/>
          <w:szCs w:val="24"/>
        </w:rPr>
        <w:t>Memorandum of Law in Opposition to the Estate's Motion to Intervene (the "Opposition</w:t>
      </w:r>
      <w:r w:rsidR="00715488">
        <w:rPr>
          <w:rFonts w:ascii="Times New Roman" w:hAnsi="Times New Roman" w:cs="Times New Roman"/>
          <w:sz w:val="24"/>
          <w:szCs w:val="24"/>
        </w:rPr>
        <w:t xml:space="preserve"> </w:t>
      </w:r>
      <w:r>
        <w:rPr>
          <w:rFonts w:ascii="Times New Roman" w:hAnsi="Times New Roman" w:cs="Times New Roman"/>
          <w:sz w:val="24"/>
          <w:szCs w:val="24"/>
        </w:rPr>
        <w:t xml:space="preserve">Memorandum") </w:t>
      </w:r>
      <w:r>
        <w:rPr>
          <w:rFonts w:ascii="Times New Roman" w:hAnsi="Times New Roman" w:cs="Times New Roman"/>
          <w:i/>
          <w:iCs/>
          <w:sz w:val="23"/>
          <w:szCs w:val="23"/>
        </w:rPr>
        <w:t xml:space="preserve">(See, </w:t>
      </w:r>
      <w:r w:rsidRPr="00C32DE1">
        <w:rPr>
          <w:rFonts w:ascii="Times New Roman" w:hAnsi="Times New Roman" w:cs="Times New Roman"/>
          <w:sz w:val="24"/>
          <w:szCs w:val="24"/>
        </w:rPr>
        <w:t>Exhibit "D,"</w:t>
      </w:r>
      <w:r>
        <w:rPr>
          <w:rFonts w:ascii="Times New Roman" w:hAnsi="Times New Roman" w:cs="Times New Roman"/>
          <w:sz w:val="24"/>
          <w:szCs w:val="24"/>
        </w:rPr>
        <w:t xml:space="preserve"> attached).</w:t>
      </w:r>
    </w:p>
    <w:p w:rsidR="00551344" w:rsidRDefault="00551344" w:rsidP="007154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opening paragraph of the Opposition Memorandum states as follows:</w:t>
      </w:r>
    </w:p>
    <w:p w:rsidR="00715488" w:rsidRDefault="00715488" w:rsidP="00551344">
      <w:pPr>
        <w:autoSpaceDE w:val="0"/>
        <w:autoSpaceDN w:val="0"/>
        <w:adjustRightInd w:val="0"/>
        <w:spacing w:after="0" w:line="240" w:lineRule="auto"/>
        <w:rPr>
          <w:rFonts w:ascii="Times New Roman" w:hAnsi="Times New Roman" w:cs="Times New Roman"/>
          <w:b/>
          <w:bCs/>
          <w:sz w:val="24"/>
          <w:szCs w:val="24"/>
        </w:rPr>
      </w:pPr>
    </w:p>
    <w:p w:rsidR="00551344" w:rsidRDefault="00551344" w:rsidP="00496E40">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b/>
          <w:bCs/>
          <w:sz w:val="24"/>
          <w:szCs w:val="24"/>
        </w:rPr>
        <w:t xml:space="preserve">NOW COMES </w:t>
      </w:r>
      <w:r>
        <w:rPr>
          <w:rFonts w:ascii="Times New Roman" w:hAnsi="Times New Roman" w:cs="Times New Roman"/>
          <w:sz w:val="24"/>
          <w:szCs w:val="24"/>
        </w:rPr>
        <w:t>Plaintiffs, SIMON BERNSTEIN IRREVOCABLE</w:t>
      </w:r>
      <w:r w:rsidR="00496E40">
        <w:rPr>
          <w:rFonts w:ascii="Times New Roman" w:hAnsi="Times New Roman" w:cs="Times New Roman"/>
          <w:sz w:val="24"/>
          <w:szCs w:val="24"/>
        </w:rPr>
        <w:t xml:space="preserve"> </w:t>
      </w:r>
      <w:r>
        <w:rPr>
          <w:rFonts w:ascii="Times New Roman" w:hAnsi="Times New Roman" w:cs="Times New Roman"/>
          <w:sz w:val="24"/>
          <w:szCs w:val="24"/>
        </w:rPr>
        <w:t xml:space="preserve">INSURANCE TRUST </w:t>
      </w:r>
      <w:proofErr w:type="spellStart"/>
      <w:r>
        <w:rPr>
          <w:rFonts w:ascii="Times New Roman" w:hAnsi="Times New Roman" w:cs="Times New Roman"/>
          <w:sz w:val="24"/>
          <w:szCs w:val="24"/>
        </w:rPr>
        <w:t>dtd</w:t>
      </w:r>
      <w:proofErr w:type="spellEnd"/>
      <w:r>
        <w:rPr>
          <w:rFonts w:ascii="Times New Roman" w:hAnsi="Times New Roman" w:cs="Times New Roman"/>
          <w:sz w:val="24"/>
          <w:szCs w:val="24"/>
        </w:rPr>
        <w:t xml:space="preserve"> 6/21/95, by </w:t>
      </w:r>
      <w:r w:rsidRPr="00D964BE">
        <w:rPr>
          <w:rFonts w:ascii="Times New Roman" w:hAnsi="Times New Roman" w:cs="Times New Roman"/>
          <w:b/>
          <w:sz w:val="24"/>
          <w:szCs w:val="24"/>
        </w:rPr>
        <w:t>TED BERNSTEIN, as Trustee</w:t>
      </w:r>
      <w:r>
        <w:rPr>
          <w:rFonts w:ascii="Times New Roman" w:hAnsi="Times New Roman" w:cs="Times New Roman"/>
          <w:sz w:val="24"/>
          <w:szCs w:val="24"/>
        </w:rPr>
        <w:t>, (collectively</w:t>
      </w:r>
      <w:r w:rsidR="00C63A4B">
        <w:rPr>
          <w:rFonts w:ascii="Times New Roman" w:hAnsi="Times New Roman" w:cs="Times New Roman"/>
          <w:sz w:val="24"/>
          <w:szCs w:val="24"/>
        </w:rPr>
        <w:t xml:space="preserve"> </w:t>
      </w:r>
      <w:r>
        <w:rPr>
          <w:rFonts w:ascii="Times New Roman" w:hAnsi="Times New Roman" w:cs="Times New Roman"/>
          <w:sz w:val="24"/>
          <w:szCs w:val="24"/>
        </w:rPr>
        <w:t xml:space="preserve">referred to as "BERNSTEIN TRUST"), </w:t>
      </w:r>
      <w:r>
        <w:rPr>
          <w:rFonts w:ascii="Times New Roman" w:hAnsi="Times New Roman" w:cs="Times New Roman"/>
          <w:b/>
          <w:bCs/>
          <w:sz w:val="23"/>
          <w:szCs w:val="23"/>
        </w:rPr>
        <w:t xml:space="preserve">TED BERNSTEIN, individually, </w:t>
      </w:r>
      <w:r>
        <w:rPr>
          <w:rFonts w:ascii="Times New Roman" w:hAnsi="Times New Roman" w:cs="Times New Roman"/>
          <w:sz w:val="24"/>
          <w:szCs w:val="24"/>
        </w:rPr>
        <w:t>PAMELA B.</w:t>
      </w:r>
    </w:p>
    <w:p w:rsidR="00551344" w:rsidRDefault="00551344" w:rsidP="00C63A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SIMON, JILL </w:t>
      </w:r>
      <w:r w:rsidR="00C63A4B">
        <w:rPr>
          <w:rFonts w:ascii="Times New Roman" w:hAnsi="Times New Roman" w:cs="Times New Roman"/>
          <w:sz w:val="24"/>
          <w:szCs w:val="24"/>
        </w:rPr>
        <w:t>I</w:t>
      </w:r>
      <w:r>
        <w:rPr>
          <w:rFonts w:ascii="Times New Roman" w:hAnsi="Times New Roman" w:cs="Times New Roman"/>
          <w:sz w:val="24"/>
          <w:szCs w:val="24"/>
        </w:rPr>
        <w:t>ANTONI AND LISA FRI</w:t>
      </w:r>
      <w:r w:rsidR="00C63A4B">
        <w:rPr>
          <w:rFonts w:ascii="Times New Roman" w:hAnsi="Times New Roman" w:cs="Times New Roman"/>
          <w:sz w:val="24"/>
          <w:szCs w:val="24"/>
        </w:rPr>
        <w:t>E</w:t>
      </w:r>
      <w:r>
        <w:rPr>
          <w:rFonts w:ascii="Times New Roman" w:hAnsi="Times New Roman" w:cs="Times New Roman"/>
          <w:sz w:val="24"/>
          <w:szCs w:val="24"/>
        </w:rPr>
        <w:t>DSTEIN, and state as their Memorandum of</w:t>
      </w:r>
    </w:p>
    <w:p w:rsidR="00551344" w:rsidRDefault="00551344" w:rsidP="00C63A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Law in Opposition to the Estate of Simon Bernstein's Motion to </w:t>
      </w:r>
      <w:proofErr w:type="gramStart"/>
      <w:r>
        <w:rPr>
          <w:rFonts w:ascii="Times New Roman" w:hAnsi="Times New Roman" w:cs="Times New Roman"/>
          <w:sz w:val="24"/>
          <w:szCs w:val="24"/>
        </w:rPr>
        <w:t>Intervene</w:t>
      </w:r>
      <w:proofErr w:type="gramEnd"/>
      <w:r>
        <w:rPr>
          <w:rFonts w:ascii="Times New Roman" w:hAnsi="Times New Roman" w:cs="Times New Roman"/>
          <w:sz w:val="24"/>
          <w:szCs w:val="24"/>
        </w:rPr>
        <w:t xml:space="preserve"> as follows:</w:t>
      </w:r>
    </w:p>
    <w:p w:rsidR="00551344" w:rsidRDefault="00551344" w:rsidP="00C63A4B">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proofErr w:type="gramStart"/>
      <w:r w:rsidRPr="00496E40">
        <w:rPr>
          <w:rFonts w:ascii="Times New Roman" w:hAnsi="Times New Roman" w:cs="Times New Roman"/>
          <w:b/>
          <w:sz w:val="24"/>
          <w:szCs w:val="24"/>
        </w:rPr>
        <w:t>emphasis</w:t>
      </w:r>
      <w:proofErr w:type="gramEnd"/>
      <w:r w:rsidRPr="00496E40">
        <w:rPr>
          <w:rFonts w:ascii="Times New Roman" w:hAnsi="Times New Roman" w:cs="Times New Roman"/>
          <w:b/>
          <w:sz w:val="24"/>
          <w:szCs w:val="24"/>
        </w:rPr>
        <w:t xml:space="preserve"> added</w:t>
      </w:r>
      <w:r>
        <w:rPr>
          <w:rFonts w:ascii="Times New Roman" w:hAnsi="Times New Roman" w:cs="Times New Roman"/>
          <w:sz w:val="24"/>
          <w:szCs w:val="24"/>
        </w:rPr>
        <w:t>)</w:t>
      </w:r>
    </w:p>
    <w:p w:rsidR="00C63A4B" w:rsidRDefault="00C63A4B" w:rsidP="00C63A4B">
      <w:pPr>
        <w:autoSpaceDE w:val="0"/>
        <w:autoSpaceDN w:val="0"/>
        <w:adjustRightInd w:val="0"/>
        <w:spacing w:after="0" w:line="240" w:lineRule="auto"/>
        <w:ind w:left="720"/>
        <w:rPr>
          <w:rFonts w:ascii="Times New Roman" w:hAnsi="Times New Roman" w:cs="Times New Roman"/>
          <w:sz w:val="24"/>
          <w:szCs w:val="24"/>
        </w:rPr>
      </w:pP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4"/>
          <w:szCs w:val="24"/>
        </w:rPr>
        <w:t>TED stands to benefit personally if the claim by the Simon Bernstein Estate to the life</w:t>
      </w:r>
      <w:r w:rsidR="00C63A4B">
        <w:rPr>
          <w:rFonts w:ascii="Times New Roman" w:hAnsi="Times New Roman" w:cs="Times New Roman"/>
          <w:sz w:val="24"/>
          <w:szCs w:val="24"/>
        </w:rPr>
        <w:t xml:space="preserve"> </w:t>
      </w:r>
      <w:r>
        <w:rPr>
          <w:rFonts w:ascii="Times New Roman" w:hAnsi="Times New Roman" w:cs="Times New Roman"/>
          <w:sz w:val="24"/>
          <w:szCs w:val="24"/>
        </w:rPr>
        <w:t>insurance proceeds is defeated because TED and his siblings (</w:t>
      </w:r>
      <w:r w:rsidRPr="00486A60">
        <w:rPr>
          <w:rFonts w:ascii="Times New Roman" w:hAnsi="Times New Roman" w:cs="Times New Roman"/>
          <w:b/>
          <w:sz w:val="24"/>
          <w:szCs w:val="24"/>
        </w:rPr>
        <w:t>other than Eliot</w:t>
      </w:r>
      <w:r>
        <w:rPr>
          <w:rFonts w:ascii="Times New Roman" w:hAnsi="Times New Roman" w:cs="Times New Roman"/>
          <w:sz w:val="24"/>
          <w:szCs w:val="24"/>
        </w:rPr>
        <w:t>) have taken the</w:t>
      </w:r>
      <w:r w:rsidR="00C63A4B">
        <w:rPr>
          <w:rFonts w:ascii="Times New Roman" w:hAnsi="Times New Roman" w:cs="Times New Roman"/>
          <w:sz w:val="24"/>
          <w:szCs w:val="24"/>
        </w:rPr>
        <w:t xml:space="preserve"> </w:t>
      </w:r>
      <w:r>
        <w:rPr>
          <w:rFonts w:ascii="Times New Roman" w:hAnsi="Times New Roman" w:cs="Times New Roman"/>
          <w:sz w:val="24"/>
          <w:szCs w:val="24"/>
        </w:rPr>
        <w:t>position that they are the beneficiaries of the</w:t>
      </w:r>
      <w:r w:rsidR="00486A60">
        <w:rPr>
          <w:rFonts w:ascii="Times New Roman" w:hAnsi="Times New Roman" w:cs="Times New Roman"/>
          <w:sz w:val="24"/>
          <w:szCs w:val="24"/>
        </w:rPr>
        <w:t xml:space="preserve"> legally nonexistent lost or missing</w:t>
      </w:r>
      <w:r>
        <w:rPr>
          <w:rFonts w:ascii="Times New Roman" w:hAnsi="Times New Roman" w:cs="Times New Roman"/>
          <w:sz w:val="24"/>
          <w:szCs w:val="24"/>
        </w:rPr>
        <w:t xml:space="preserve"> Insurance Trust</w:t>
      </w:r>
      <w:r w:rsidR="00C63A4B">
        <w:rPr>
          <w:rFonts w:ascii="Times New Roman" w:hAnsi="Times New Roman" w:cs="Times New Roman"/>
          <w:sz w:val="24"/>
          <w:szCs w:val="24"/>
        </w:rPr>
        <w:t xml:space="preserve">. Despite the opposition of TED </w:t>
      </w:r>
      <w:r>
        <w:rPr>
          <w:rFonts w:ascii="Times New Roman" w:hAnsi="Times New Roman" w:cs="Times New Roman"/>
          <w:sz w:val="23"/>
          <w:szCs w:val="23"/>
        </w:rPr>
        <w:t>BERNSTEIN to the Intervention, the court has granted the Estate's Motion to Intervene. TED is</w:t>
      </w:r>
      <w:r w:rsidR="00C63A4B">
        <w:rPr>
          <w:rFonts w:ascii="Times New Roman" w:hAnsi="Times New Roman" w:cs="Times New Roman"/>
          <w:sz w:val="23"/>
          <w:szCs w:val="23"/>
        </w:rPr>
        <w:t xml:space="preserve"> </w:t>
      </w:r>
      <w:r>
        <w:rPr>
          <w:rFonts w:ascii="Times New Roman" w:hAnsi="Times New Roman" w:cs="Times New Roman"/>
          <w:sz w:val="23"/>
          <w:szCs w:val="23"/>
        </w:rPr>
        <w:t>now an opposing party of record to the Estate's interest in the Life Insurance litigation.</w:t>
      </w:r>
    </w:p>
    <w:p w:rsidR="00CB52BB"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individually and as the alleged trustee of the alleged Insurance Trust, has placed his</w:t>
      </w:r>
      <w:r w:rsidR="00C63A4B">
        <w:rPr>
          <w:rFonts w:ascii="Times New Roman" w:hAnsi="Times New Roman" w:cs="Times New Roman"/>
          <w:sz w:val="23"/>
          <w:szCs w:val="23"/>
        </w:rPr>
        <w:t xml:space="preserve"> </w:t>
      </w:r>
      <w:r>
        <w:rPr>
          <w:rFonts w:ascii="Times New Roman" w:hAnsi="Times New Roman" w:cs="Times New Roman"/>
          <w:sz w:val="23"/>
          <w:szCs w:val="23"/>
        </w:rPr>
        <w:t>personal interests above the interests of the Revocable Trust beneficiaries, who are</w:t>
      </w:r>
      <w:r w:rsidR="00D964BE">
        <w:rPr>
          <w:rFonts w:ascii="Times New Roman" w:hAnsi="Times New Roman" w:cs="Times New Roman"/>
          <w:sz w:val="23"/>
          <w:szCs w:val="23"/>
        </w:rPr>
        <w:t xml:space="preserve"> allegedly</w:t>
      </w:r>
      <w:r>
        <w:rPr>
          <w:rFonts w:ascii="Times New Roman" w:hAnsi="Times New Roman" w:cs="Times New Roman"/>
          <w:sz w:val="23"/>
          <w:szCs w:val="23"/>
        </w:rPr>
        <w:t xml:space="preserve"> the</w:t>
      </w:r>
      <w:r w:rsidR="00C63A4B">
        <w:rPr>
          <w:rFonts w:ascii="Times New Roman" w:hAnsi="Times New Roman" w:cs="Times New Roman"/>
          <w:sz w:val="23"/>
          <w:szCs w:val="23"/>
        </w:rPr>
        <w:t xml:space="preserve"> </w:t>
      </w:r>
      <w:r>
        <w:rPr>
          <w:rFonts w:ascii="Times New Roman" w:hAnsi="Times New Roman" w:cs="Times New Roman"/>
          <w:sz w:val="23"/>
          <w:szCs w:val="23"/>
        </w:rPr>
        <w:t>grandchildren of SIMON</w:t>
      </w:r>
      <w:r w:rsidR="00D964BE">
        <w:rPr>
          <w:rFonts w:ascii="Times New Roman" w:hAnsi="Times New Roman" w:cs="Times New Roman"/>
          <w:sz w:val="23"/>
          <w:szCs w:val="23"/>
        </w:rPr>
        <w:t xml:space="preserve"> or may be Eliot, Jill and Lisa</w:t>
      </w:r>
      <w:r>
        <w:rPr>
          <w:rFonts w:ascii="Times New Roman" w:hAnsi="Times New Roman" w:cs="Times New Roman"/>
          <w:sz w:val="23"/>
          <w:szCs w:val="23"/>
        </w:rPr>
        <w:t>, through TED's open, notorious and public opposition to the Estate's</w:t>
      </w:r>
      <w:r w:rsidR="00C63A4B">
        <w:rPr>
          <w:rFonts w:ascii="Times New Roman" w:hAnsi="Times New Roman" w:cs="Times New Roman"/>
          <w:sz w:val="23"/>
          <w:szCs w:val="23"/>
        </w:rPr>
        <w:t xml:space="preserve"> </w:t>
      </w:r>
      <w:r>
        <w:rPr>
          <w:rFonts w:ascii="Times New Roman" w:hAnsi="Times New Roman" w:cs="Times New Roman"/>
          <w:sz w:val="23"/>
          <w:szCs w:val="23"/>
        </w:rPr>
        <w:t>intervention in the Life Insurance Litigation. This creates an inherent conflict of interest for</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TED. TED, as successor trustee of the Revocable Trust, owes a duty of loyalty </w:t>
      </w:r>
      <w:r>
        <w:rPr>
          <w:rFonts w:ascii="Times New Roman" w:hAnsi="Times New Roman" w:cs="Times New Roman"/>
          <w:sz w:val="23"/>
          <w:szCs w:val="23"/>
        </w:rPr>
        <w:lastRenderedPageBreak/>
        <w:t>under</w:t>
      </w:r>
      <w:r w:rsidR="00C63A4B">
        <w:rPr>
          <w:rFonts w:ascii="Times New Roman" w:hAnsi="Times New Roman" w:cs="Times New Roman"/>
          <w:sz w:val="23"/>
          <w:szCs w:val="23"/>
        </w:rPr>
        <w:t xml:space="preserve"> </w:t>
      </w:r>
      <w:r>
        <w:rPr>
          <w:rFonts w:ascii="Times New Roman" w:hAnsi="Times New Roman" w:cs="Times New Roman"/>
          <w:sz w:val="23"/>
          <w:szCs w:val="23"/>
        </w:rPr>
        <w:t>§736.0706(1), Fla. Stat. (2014) to the trust beneficiaries, to administer the trust solely in their</w:t>
      </w:r>
      <w:r w:rsidR="00C63A4B">
        <w:rPr>
          <w:rFonts w:ascii="Times New Roman" w:hAnsi="Times New Roman" w:cs="Times New Roman"/>
          <w:sz w:val="23"/>
          <w:szCs w:val="23"/>
        </w:rPr>
        <w:t xml:space="preserve"> </w:t>
      </w:r>
      <w:r>
        <w:rPr>
          <w:rFonts w:ascii="Times New Roman" w:hAnsi="Times New Roman" w:cs="Times New Roman"/>
          <w:sz w:val="23"/>
          <w:szCs w:val="23"/>
        </w:rPr>
        <w:t xml:space="preserve">interest. The Estate and trust beneficiaries are </w:t>
      </w:r>
      <w:r w:rsidR="00C63A4B">
        <w:rPr>
          <w:rFonts w:ascii="Times New Roman" w:hAnsi="Times New Roman" w:cs="Times New Roman"/>
          <w:sz w:val="23"/>
          <w:szCs w:val="23"/>
        </w:rPr>
        <w:t xml:space="preserve">alleged to be </w:t>
      </w:r>
      <w:r>
        <w:rPr>
          <w:rFonts w:ascii="Times New Roman" w:hAnsi="Times New Roman" w:cs="Times New Roman"/>
          <w:sz w:val="23"/>
          <w:szCs w:val="23"/>
        </w:rPr>
        <w:t>the grandchildren of Simon Bernstein</w:t>
      </w:r>
      <w:r w:rsidR="00C63A4B">
        <w:rPr>
          <w:rFonts w:ascii="Times New Roman" w:hAnsi="Times New Roman" w:cs="Times New Roman"/>
          <w:sz w:val="23"/>
          <w:szCs w:val="23"/>
        </w:rPr>
        <w:t>, although Eliot has challenged these documents</w:t>
      </w:r>
      <w:r w:rsidR="00D964BE">
        <w:rPr>
          <w:rFonts w:ascii="Times New Roman" w:hAnsi="Times New Roman" w:cs="Times New Roman"/>
          <w:sz w:val="23"/>
          <w:szCs w:val="23"/>
        </w:rPr>
        <w:t xml:space="preserve"> done days before Simon’s death</w:t>
      </w:r>
      <w:r w:rsidR="00C63A4B">
        <w:rPr>
          <w:rFonts w:ascii="Times New Roman" w:hAnsi="Times New Roman" w:cs="Times New Roman"/>
          <w:sz w:val="23"/>
          <w:szCs w:val="23"/>
        </w:rPr>
        <w:t xml:space="preserve"> validity, especially in light of already proven</w:t>
      </w:r>
      <w:r w:rsidR="00CB52BB">
        <w:rPr>
          <w:rFonts w:ascii="Times New Roman" w:hAnsi="Times New Roman" w:cs="Times New Roman"/>
          <w:sz w:val="23"/>
          <w:szCs w:val="23"/>
        </w:rPr>
        <w:t>, admitted and alleged</w:t>
      </w:r>
      <w:r w:rsidR="00C63A4B">
        <w:rPr>
          <w:rFonts w:ascii="Times New Roman" w:hAnsi="Times New Roman" w:cs="Times New Roman"/>
          <w:sz w:val="23"/>
          <w:szCs w:val="23"/>
        </w:rPr>
        <w:t xml:space="preserve"> crimes committed in Shirley</w:t>
      </w:r>
      <w:r w:rsidR="00CB52BB">
        <w:rPr>
          <w:rFonts w:ascii="Times New Roman" w:hAnsi="Times New Roman" w:cs="Times New Roman"/>
          <w:sz w:val="23"/>
          <w:szCs w:val="23"/>
        </w:rPr>
        <w:t xml:space="preserve"> and Simon’s</w:t>
      </w:r>
      <w:r w:rsidR="00C63A4B">
        <w:rPr>
          <w:rFonts w:ascii="Times New Roman" w:hAnsi="Times New Roman" w:cs="Times New Roman"/>
          <w:sz w:val="23"/>
          <w:szCs w:val="23"/>
        </w:rPr>
        <w:t xml:space="preserve"> Estate and Trusts</w:t>
      </w:r>
      <w:r w:rsidR="00CB52BB">
        <w:rPr>
          <w:rFonts w:ascii="Times New Roman" w:hAnsi="Times New Roman" w:cs="Times New Roman"/>
          <w:sz w:val="23"/>
          <w:szCs w:val="23"/>
        </w:rPr>
        <w:t xml:space="preserve">.  The </w:t>
      </w:r>
      <w:proofErr w:type="gramStart"/>
      <w:r w:rsidR="00CB52BB">
        <w:rPr>
          <w:rFonts w:ascii="Times New Roman" w:hAnsi="Times New Roman" w:cs="Times New Roman"/>
          <w:sz w:val="23"/>
          <w:szCs w:val="23"/>
        </w:rPr>
        <w:t>crimes,</w:t>
      </w:r>
      <w:proofErr w:type="gramEnd"/>
      <w:r w:rsidR="00C63A4B">
        <w:rPr>
          <w:rFonts w:ascii="Times New Roman" w:hAnsi="Times New Roman" w:cs="Times New Roman"/>
          <w:sz w:val="23"/>
          <w:szCs w:val="23"/>
        </w:rPr>
        <w:t xml:space="preserve"> includ</w:t>
      </w:r>
      <w:r w:rsidR="00CB52BB">
        <w:rPr>
          <w:rFonts w:ascii="Times New Roman" w:hAnsi="Times New Roman" w:cs="Times New Roman"/>
          <w:sz w:val="23"/>
          <w:szCs w:val="23"/>
        </w:rPr>
        <w:t>e</w:t>
      </w:r>
      <w:r w:rsidR="00C63A4B">
        <w:rPr>
          <w:rFonts w:ascii="Times New Roman" w:hAnsi="Times New Roman" w:cs="Times New Roman"/>
          <w:sz w:val="23"/>
          <w:szCs w:val="23"/>
        </w:rPr>
        <w:t xml:space="preserve"> but </w:t>
      </w:r>
      <w:r w:rsidR="00CB52BB">
        <w:rPr>
          <w:rFonts w:ascii="Times New Roman" w:hAnsi="Times New Roman" w:cs="Times New Roman"/>
          <w:sz w:val="23"/>
          <w:szCs w:val="23"/>
        </w:rPr>
        <w:t xml:space="preserve">are </w:t>
      </w:r>
      <w:r w:rsidR="00C63A4B">
        <w:rPr>
          <w:rFonts w:ascii="Times New Roman" w:hAnsi="Times New Roman" w:cs="Times New Roman"/>
          <w:sz w:val="23"/>
          <w:szCs w:val="23"/>
        </w:rPr>
        <w:t xml:space="preserve">not limited to, </w:t>
      </w:r>
    </w:p>
    <w:p w:rsidR="00CB52BB" w:rsidRDefault="00C63A4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six</w:t>
      </w:r>
      <w:r w:rsidR="00CB52BB" w:rsidRPr="00CB52BB">
        <w:rPr>
          <w:rFonts w:ascii="Times New Roman" w:hAnsi="Times New Roman" w:cs="Times New Roman"/>
          <w:sz w:val="23"/>
          <w:szCs w:val="23"/>
        </w:rPr>
        <w:t xml:space="preserve"> admitted</w:t>
      </w:r>
      <w:r w:rsidRPr="00CB52BB">
        <w:rPr>
          <w:rFonts w:ascii="Times New Roman" w:hAnsi="Times New Roman" w:cs="Times New Roman"/>
          <w:sz w:val="23"/>
          <w:szCs w:val="23"/>
        </w:rPr>
        <w:t xml:space="preserve"> instance</w:t>
      </w:r>
      <w:r w:rsidR="00CB52BB" w:rsidRPr="00CB52BB">
        <w:rPr>
          <w:rFonts w:ascii="Times New Roman" w:hAnsi="Times New Roman" w:cs="Times New Roman"/>
          <w:sz w:val="23"/>
          <w:szCs w:val="23"/>
        </w:rPr>
        <w:t>s</w:t>
      </w:r>
      <w:r w:rsidRPr="00CB52BB">
        <w:rPr>
          <w:rFonts w:ascii="Times New Roman" w:hAnsi="Times New Roman" w:cs="Times New Roman"/>
          <w:sz w:val="23"/>
          <w:szCs w:val="23"/>
        </w:rPr>
        <w:t xml:space="preserve"> of forgery (including Post Mortem for Simon), </w:t>
      </w:r>
    </w:p>
    <w:p w:rsidR="00CB52BB" w:rsidRDefault="00CB52B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 xml:space="preserve">a </w:t>
      </w:r>
      <w:r w:rsidR="00C63A4B" w:rsidRPr="00CB52BB">
        <w:rPr>
          <w:rFonts w:ascii="Times New Roman" w:hAnsi="Times New Roman" w:cs="Times New Roman"/>
          <w:sz w:val="23"/>
          <w:szCs w:val="23"/>
        </w:rPr>
        <w:t xml:space="preserve">proven felony conviction rendered for </w:t>
      </w:r>
      <w:r w:rsidRPr="00CB52BB">
        <w:rPr>
          <w:rFonts w:ascii="Times New Roman" w:hAnsi="Times New Roman" w:cs="Times New Roman"/>
          <w:sz w:val="23"/>
          <w:szCs w:val="23"/>
        </w:rPr>
        <w:t xml:space="preserve">an </w:t>
      </w:r>
      <w:r w:rsidR="00C63A4B" w:rsidRPr="00CB52BB">
        <w:rPr>
          <w:rFonts w:ascii="Times New Roman" w:hAnsi="Times New Roman" w:cs="Times New Roman"/>
          <w:sz w:val="23"/>
          <w:szCs w:val="23"/>
        </w:rPr>
        <w:t xml:space="preserve">admitted six fraudulent notarizations (including Post Mortem for Simon), </w:t>
      </w:r>
    </w:p>
    <w:p w:rsidR="00CB52BB" w:rsidRDefault="00CB52B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 xml:space="preserve">an </w:t>
      </w:r>
      <w:r w:rsidR="00C63A4B" w:rsidRPr="00CB52BB">
        <w:rPr>
          <w:rFonts w:ascii="Times New Roman" w:hAnsi="Times New Roman" w:cs="Times New Roman"/>
          <w:sz w:val="23"/>
          <w:szCs w:val="23"/>
        </w:rPr>
        <w:t>admitted fraudulent alteration of a Shirley’s Trust document</w:t>
      </w:r>
      <w:r w:rsidRPr="00CB52BB">
        <w:rPr>
          <w:rFonts w:ascii="Times New Roman" w:hAnsi="Times New Roman" w:cs="Times New Roman"/>
          <w:sz w:val="23"/>
          <w:szCs w:val="23"/>
        </w:rPr>
        <w:t xml:space="preserve"> by SPALLINA</w:t>
      </w:r>
      <w:r w:rsidR="00C63A4B" w:rsidRPr="00CB52BB">
        <w:rPr>
          <w:rFonts w:ascii="Times New Roman" w:hAnsi="Times New Roman" w:cs="Times New Roman"/>
          <w:sz w:val="23"/>
          <w:szCs w:val="23"/>
        </w:rPr>
        <w:t xml:space="preserve">, </w:t>
      </w:r>
    </w:p>
    <w:p w:rsidR="00CB52BB" w:rsidRDefault="00C63A4B"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r w:rsidRPr="00CB52BB">
        <w:rPr>
          <w:rFonts w:ascii="Times New Roman" w:hAnsi="Times New Roman" w:cs="Times New Roman"/>
          <w:sz w:val="23"/>
          <w:szCs w:val="23"/>
        </w:rPr>
        <w:t>Fraud on the Court through fraudulent and false instruments posited in the Court by Officers of the Court</w:t>
      </w:r>
      <w:r w:rsidR="00CB52BB" w:rsidRPr="00CB52BB">
        <w:rPr>
          <w:rFonts w:ascii="Times New Roman" w:hAnsi="Times New Roman" w:cs="Times New Roman"/>
          <w:sz w:val="23"/>
          <w:szCs w:val="23"/>
        </w:rPr>
        <w:t xml:space="preserve"> and Tescher &amp; Spallina, PA</w:t>
      </w:r>
      <w:r w:rsidR="00CB52BB">
        <w:rPr>
          <w:rFonts w:ascii="Times New Roman" w:hAnsi="Times New Roman" w:cs="Times New Roman"/>
          <w:sz w:val="23"/>
          <w:szCs w:val="23"/>
        </w:rPr>
        <w:t xml:space="preserve"> law firm</w:t>
      </w:r>
      <w:r w:rsidR="00CB52BB" w:rsidRPr="00CB52BB">
        <w:rPr>
          <w:rFonts w:ascii="Times New Roman" w:hAnsi="Times New Roman" w:cs="Times New Roman"/>
          <w:sz w:val="23"/>
          <w:szCs w:val="23"/>
        </w:rPr>
        <w:t xml:space="preserve">, </w:t>
      </w:r>
      <w:r w:rsidRPr="00CB52BB">
        <w:rPr>
          <w:rFonts w:ascii="Times New Roman" w:hAnsi="Times New Roman" w:cs="Times New Roman"/>
          <w:sz w:val="23"/>
          <w:szCs w:val="23"/>
        </w:rPr>
        <w:t>acting on behalf of a DEAD Personal Representative to close the Estate of Shirley</w:t>
      </w:r>
      <w:r w:rsidR="00CB52BB">
        <w:rPr>
          <w:rFonts w:ascii="Times New Roman" w:hAnsi="Times New Roman" w:cs="Times New Roman"/>
          <w:sz w:val="23"/>
          <w:szCs w:val="23"/>
        </w:rPr>
        <w:t>,</w:t>
      </w:r>
      <w:r w:rsidR="00CB52BB" w:rsidRPr="00CB52BB">
        <w:rPr>
          <w:rFonts w:ascii="Times New Roman" w:hAnsi="Times New Roman" w:cs="Times New Roman"/>
          <w:sz w:val="23"/>
          <w:szCs w:val="23"/>
        </w:rPr>
        <w:t xml:space="preserve"> and</w:t>
      </w:r>
      <w:r w:rsidR="00CB52BB">
        <w:rPr>
          <w:rFonts w:ascii="Times New Roman" w:hAnsi="Times New Roman" w:cs="Times New Roman"/>
          <w:sz w:val="23"/>
          <w:szCs w:val="23"/>
        </w:rPr>
        <w:t>,</w:t>
      </w:r>
    </w:p>
    <w:p w:rsidR="00C63A4B" w:rsidRPr="00CB52BB" w:rsidRDefault="00486A60" w:rsidP="00CB52BB">
      <w:pPr>
        <w:pStyle w:val="ListParagraph"/>
        <w:numPr>
          <w:ilvl w:val="0"/>
          <w:numId w:val="3"/>
        </w:numPr>
        <w:autoSpaceDE w:val="0"/>
        <w:autoSpaceDN w:val="0"/>
        <w:adjustRightInd w:val="0"/>
        <w:spacing w:after="0" w:line="480" w:lineRule="auto"/>
        <w:rPr>
          <w:rFonts w:ascii="Times New Roman" w:hAnsi="Times New Roman" w:cs="Times New Roman"/>
          <w:sz w:val="23"/>
          <w:szCs w:val="23"/>
        </w:rPr>
      </w:pPr>
      <w:proofErr w:type="gramStart"/>
      <w:r w:rsidRPr="00CB52BB">
        <w:rPr>
          <w:rFonts w:ascii="Times New Roman" w:hAnsi="Times New Roman" w:cs="Times New Roman"/>
          <w:sz w:val="23"/>
          <w:szCs w:val="23"/>
        </w:rPr>
        <w:t>the</w:t>
      </w:r>
      <w:proofErr w:type="gramEnd"/>
      <w:r w:rsidRPr="00CB52BB">
        <w:rPr>
          <w:rFonts w:ascii="Times New Roman" w:hAnsi="Times New Roman" w:cs="Times New Roman"/>
          <w:sz w:val="23"/>
          <w:szCs w:val="23"/>
        </w:rPr>
        <w:t xml:space="preserve"> Governor Rick Scott’s Notary Public Division’s findings of improper notarizations</w:t>
      </w:r>
      <w:r w:rsidR="00CB52BB" w:rsidRPr="00CB52BB">
        <w:rPr>
          <w:rFonts w:ascii="Times New Roman" w:hAnsi="Times New Roman" w:cs="Times New Roman"/>
          <w:sz w:val="23"/>
          <w:szCs w:val="23"/>
        </w:rPr>
        <w:t xml:space="preserve"> on Simon’s alleged 2012 Will and Amended and Restated Simon Bernstein Trust done 48 days before his death.  The legally invalid notarizations</w:t>
      </w:r>
      <w:r w:rsidRPr="00CB52BB">
        <w:rPr>
          <w:rFonts w:ascii="Times New Roman" w:hAnsi="Times New Roman" w:cs="Times New Roman"/>
          <w:sz w:val="23"/>
          <w:szCs w:val="23"/>
        </w:rPr>
        <w:t xml:space="preserve"> leave it unknown if Simon was present on the day of signing</w:t>
      </w:r>
      <w:r w:rsidR="00CB52BB" w:rsidRPr="00CB52BB">
        <w:rPr>
          <w:rFonts w:ascii="Times New Roman" w:hAnsi="Times New Roman" w:cs="Times New Roman"/>
          <w:sz w:val="23"/>
          <w:szCs w:val="23"/>
        </w:rPr>
        <w:t xml:space="preserve"> the documents and the only </w:t>
      </w:r>
      <w:r w:rsidRPr="00CB52BB">
        <w:rPr>
          <w:rFonts w:ascii="Times New Roman" w:hAnsi="Times New Roman" w:cs="Times New Roman"/>
          <w:sz w:val="23"/>
          <w:szCs w:val="23"/>
        </w:rPr>
        <w:t>witnesses to</w:t>
      </w:r>
      <w:r w:rsidR="00CB52BB" w:rsidRPr="00CB52BB">
        <w:rPr>
          <w:rFonts w:ascii="Times New Roman" w:hAnsi="Times New Roman" w:cs="Times New Roman"/>
          <w:sz w:val="23"/>
          <w:szCs w:val="23"/>
        </w:rPr>
        <w:t xml:space="preserve"> alleged signing of</w:t>
      </w:r>
      <w:r w:rsidRPr="00CB52BB">
        <w:rPr>
          <w:rFonts w:ascii="Times New Roman" w:hAnsi="Times New Roman" w:cs="Times New Roman"/>
          <w:sz w:val="23"/>
          <w:szCs w:val="23"/>
        </w:rPr>
        <w:t xml:space="preserve"> the document have already admitted to fraud</w:t>
      </w:r>
      <w:r w:rsidR="00CB52BB" w:rsidRPr="00CB52BB">
        <w:rPr>
          <w:rFonts w:ascii="Times New Roman" w:hAnsi="Times New Roman" w:cs="Times New Roman"/>
          <w:sz w:val="23"/>
          <w:szCs w:val="23"/>
        </w:rPr>
        <w:t>, SPALLINA and MORAN</w:t>
      </w:r>
      <w:r w:rsidR="00551344" w:rsidRPr="00CB52BB">
        <w:rPr>
          <w:rFonts w:ascii="Times New Roman" w:hAnsi="Times New Roman" w:cs="Times New Roman"/>
          <w:sz w:val="23"/>
          <w:szCs w:val="23"/>
        </w:rPr>
        <w:t xml:space="preserve">. </w:t>
      </w:r>
    </w:p>
    <w:p w:rsidR="004E0332"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This</w:t>
      </w:r>
      <w:r w:rsidR="00C63A4B">
        <w:rPr>
          <w:rFonts w:ascii="Times New Roman" w:hAnsi="Times New Roman" w:cs="Times New Roman"/>
          <w:sz w:val="23"/>
          <w:szCs w:val="23"/>
        </w:rPr>
        <w:t xml:space="preserve"> </w:t>
      </w:r>
      <w:r>
        <w:rPr>
          <w:rFonts w:ascii="Times New Roman" w:hAnsi="Times New Roman" w:cs="Times New Roman"/>
          <w:sz w:val="23"/>
          <w:szCs w:val="23"/>
        </w:rPr>
        <w:t>means TED must support, or at the least not obstruct, the efforts of the Estate to attempt to</w:t>
      </w:r>
      <w:r w:rsidR="00C63A4B">
        <w:rPr>
          <w:rFonts w:ascii="Times New Roman" w:hAnsi="Times New Roman" w:cs="Times New Roman"/>
          <w:sz w:val="23"/>
          <w:szCs w:val="23"/>
        </w:rPr>
        <w:t xml:space="preserve"> </w:t>
      </w:r>
      <w:r>
        <w:rPr>
          <w:rFonts w:ascii="Times New Roman" w:hAnsi="Times New Roman" w:cs="Times New Roman"/>
          <w:sz w:val="23"/>
          <w:szCs w:val="23"/>
        </w:rPr>
        <w:t>recover an additional</w:t>
      </w:r>
      <w:r w:rsidR="00486A60">
        <w:rPr>
          <w:rFonts w:ascii="Times New Roman" w:hAnsi="Times New Roman" w:cs="Times New Roman"/>
          <w:sz w:val="23"/>
          <w:szCs w:val="23"/>
        </w:rPr>
        <w:t xml:space="preserve"> alleged</w:t>
      </w:r>
      <w:r>
        <w:rPr>
          <w:rFonts w:ascii="Times New Roman" w:hAnsi="Times New Roman" w:cs="Times New Roman"/>
          <w:sz w:val="23"/>
          <w:szCs w:val="23"/>
        </w:rPr>
        <w:t xml:space="preserve"> $1.7 million in life insurance benefits</w:t>
      </w:r>
      <w:r w:rsidR="00486A60">
        <w:rPr>
          <w:rStyle w:val="FootnoteReference"/>
          <w:rFonts w:ascii="Times New Roman" w:hAnsi="Times New Roman" w:cs="Times New Roman"/>
          <w:sz w:val="23"/>
          <w:szCs w:val="23"/>
        </w:rPr>
        <w:footnoteReference w:id="9"/>
      </w:r>
      <w:r>
        <w:rPr>
          <w:rFonts w:ascii="Times New Roman" w:hAnsi="Times New Roman" w:cs="Times New Roman"/>
          <w:sz w:val="23"/>
          <w:szCs w:val="23"/>
        </w:rPr>
        <w:t xml:space="preserve">. </w:t>
      </w:r>
      <w:r w:rsidRPr="00C63A4B">
        <w:rPr>
          <w:rFonts w:ascii="Times New Roman" w:hAnsi="Times New Roman" w:cs="Times New Roman"/>
          <w:sz w:val="23"/>
          <w:szCs w:val="23"/>
        </w:rPr>
        <w:t xml:space="preserve">If </w:t>
      </w:r>
      <w:r>
        <w:rPr>
          <w:rFonts w:ascii="Times New Roman" w:hAnsi="Times New Roman" w:cs="Times New Roman"/>
          <w:sz w:val="23"/>
          <w:szCs w:val="23"/>
        </w:rPr>
        <w:t>so recovered, this would</w:t>
      </w:r>
      <w:r w:rsidR="00C63A4B">
        <w:rPr>
          <w:rFonts w:ascii="Times New Roman" w:hAnsi="Times New Roman" w:cs="Times New Roman"/>
          <w:sz w:val="23"/>
          <w:szCs w:val="23"/>
        </w:rPr>
        <w:t xml:space="preserve"> </w:t>
      </w:r>
      <w:r w:rsidR="008A7328">
        <w:rPr>
          <w:rFonts w:ascii="Times New Roman" w:hAnsi="Times New Roman" w:cs="Times New Roman"/>
          <w:sz w:val="23"/>
          <w:szCs w:val="23"/>
        </w:rPr>
        <w:t>d</w:t>
      </w:r>
      <w:r>
        <w:rPr>
          <w:rFonts w:ascii="Times New Roman" w:hAnsi="Times New Roman" w:cs="Times New Roman"/>
          <w:sz w:val="23"/>
          <w:szCs w:val="23"/>
        </w:rPr>
        <w:t>ramatically</w:t>
      </w:r>
      <w:r w:rsidR="008A7328">
        <w:rPr>
          <w:rFonts w:ascii="Times New Roman" w:hAnsi="Times New Roman" w:cs="Times New Roman"/>
          <w:sz w:val="23"/>
          <w:szCs w:val="23"/>
        </w:rPr>
        <w:t xml:space="preserve"> increase the Estate assets that Eliot and/or his children will receive (when the Court determines the beneficiaries due to the residue effects of the crimes that attempted to change beneficiaries in the Estates and Trusts of Shirley and Simon</w:t>
      </w:r>
      <w:r w:rsidR="00CB52BB">
        <w:rPr>
          <w:rFonts w:ascii="Times New Roman" w:hAnsi="Times New Roman" w:cs="Times New Roman"/>
          <w:sz w:val="23"/>
          <w:szCs w:val="23"/>
        </w:rPr>
        <w:t xml:space="preserve"> that have caused intentional </w:t>
      </w:r>
      <w:r w:rsidR="00CB52BB">
        <w:rPr>
          <w:rFonts w:ascii="Times New Roman" w:hAnsi="Times New Roman" w:cs="Times New Roman"/>
          <w:sz w:val="23"/>
          <w:szCs w:val="23"/>
        </w:rPr>
        <w:lastRenderedPageBreak/>
        <w:t>interferences and delays with expectancies</w:t>
      </w:r>
      <w:r>
        <w:rPr>
          <w:rFonts w:ascii="Times New Roman" w:hAnsi="Times New Roman" w:cs="Times New Roman"/>
          <w:sz w:val="23"/>
          <w:szCs w:val="23"/>
        </w:rPr>
        <w:t>. By opposing intervention by the Estate TED's actions expose</w:t>
      </w:r>
      <w:r w:rsidR="008A7328">
        <w:rPr>
          <w:rFonts w:ascii="Times New Roman" w:hAnsi="Times New Roman" w:cs="Times New Roman"/>
          <w:sz w:val="23"/>
          <w:szCs w:val="23"/>
        </w:rPr>
        <w:t>d</w:t>
      </w:r>
      <w:r>
        <w:rPr>
          <w:rFonts w:ascii="Times New Roman" w:hAnsi="Times New Roman" w:cs="Times New Roman"/>
          <w:sz w:val="23"/>
          <w:szCs w:val="23"/>
        </w:rPr>
        <w:t xml:space="preserve"> the</w:t>
      </w:r>
      <w:r w:rsidR="008A7328">
        <w:rPr>
          <w:rFonts w:ascii="Times New Roman" w:hAnsi="Times New Roman" w:cs="Times New Roman"/>
          <w:sz w:val="23"/>
          <w:szCs w:val="23"/>
        </w:rPr>
        <w:t xml:space="preserve"> estate/trust </w:t>
      </w:r>
      <w:r>
        <w:rPr>
          <w:rFonts w:ascii="Times New Roman" w:hAnsi="Times New Roman" w:cs="Times New Roman"/>
          <w:sz w:val="23"/>
          <w:szCs w:val="23"/>
        </w:rPr>
        <w:t>assets to liability</w:t>
      </w:r>
      <w:r w:rsidR="00CB52BB">
        <w:rPr>
          <w:rFonts w:ascii="Times New Roman" w:hAnsi="Times New Roman" w:cs="Times New Roman"/>
          <w:sz w:val="23"/>
          <w:szCs w:val="23"/>
        </w:rPr>
        <w:t>.  The need to have this Court Order intervention was d</w:t>
      </w:r>
      <w:r w:rsidR="008A7328">
        <w:rPr>
          <w:rFonts w:ascii="Times New Roman" w:hAnsi="Times New Roman" w:cs="Times New Roman"/>
          <w:sz w:val="23"/>
          <w:szCs w:val="23"/>
        </w:rPr>
        <w:t xml:space="preserve">ue to the fact that TED’S counsel and the prior Co-Personal Representatives/Executors </w:t>
      </w:r>
      <w:r w:rsidR="00CB52BB">
        <w:rPr>
          <w:rFonts w:ascii="Times New Roman" w:hAnsi="Times New Roman" w:cs="Times New Roman"/>
          <w:sz w:val="23"/>
          <w:szCs w:val="23"/>
        </w:rPr>
        <w:t xml:space="preserve">and Co-Trustees </w:t>
      </w:r>
      <w:r w:rsidR="008A7328">
        <w:rPr>
          <w:rFonts w:ascii="Times New Roman" w:hAnsi="Times New Roman" w:cs="Times New Roman"/>
          <w:sz w:val="23"/>
          <w:szCs w:val="23"/>
        </w:rPr>
        <w:t>Robert Spallina, Esq. and Donald Tescher, Esq.</w:t>
      </w:r>
      <w:r w:rsidR="00CB52BB">
        <w:rPr>
          <w:rFonts w:ascii="Times New Roman" w:hAnsi="Times New Roman" w:cs="Times New Roman"/>
          <w:sz w:val="23"/>
          <w:szCs w:val="23"/>
        </w:rPr>
        <w:t xml:space="preserve"> to the Estate,</w:t>
      </w:r>
      <w:r w:rsidR="008A7328">
        <w:rPr>
          <w:rFonts w:ascii="Times New Roman" w:hAnsi="Times New Roman" w:cs="Times New Roman"/>
          <w:sz w:val="23"/>
          <w:szCs w:val="23"/>
        </w:rPr>
        <w:t xml:space="preserve"> failed to file any intervener action on behalf of the Estate and in fact aided and abetted TED’S efforts</w:t>
      </w:r>
      <w:r w:rsidR="00CB52BB">
        <w:rPr>
          <w:rFonts w:ascii="Times New Roman" w:hAnsi="Times New Roman" w:cs="Times New Roman"/>
          <w:sz w:val="23"/>
          <w:szCs w:val="23"/>
        </w:rPr>
        <w:t xml:space="preserve"> to convert the asset of the Estate to TED</w:t>
      </w:r>
      <w:r w:rsidR="008A7328">
        <w:rPr>
          <w:rFonts w:ascii="Times New Roman" w:hAnsi="Times New Roman" w:cs="Times New Roman"/>
          <w:sz w:val="23"/>
          <w:szCs w:val="23"/>
        </w:rPr>
        <w:t xml:space="preserve"> by </w:t>
      </w:r>
      <w:r w:rsidR="00CB52BB">
        <w:rPr>
          <w:rFonts w:ascii="Times New Roman" w:hAnsi="Times New Roman" w:cs="Times New Roman"/>
          <w:sz w:val="23"/>
          <w:szCs w:val="23"/>
        </w:rPr>
        <w:t xml:space="preserve">SPALLINA’S </w:t>
      </w:r>
      <w:r w:rsidR="008A7328">
        <w:rPr>
          <w:rFonts w:ascii="Times New Roman" w:hAnsi="Times New Roman" w:cs="Times New Roman"/>
          <w:sz w:val="23"/>
          <w:szCs w:val="23"/>
        </w:rPr>
        <w:t xml:space="preserve">filing </w:t>
      </w:r>
      <w:r w:rsidR="00CB52BB">
        <w:rPr>
          <w:rFonts w:ascii="Times New Roman" w:hAnsi="Times New Roman" w:cs="Times New Roman"/>
          <w:sz w:val="23"/>
          <w:szCs w:val="23"/>
        </w:rPr>
        <w:t xml:space="preserve">the </w:t>
      </w:r>
      <w:r w:rsidR="008A7328">
        <w:rPr>
          <w:rFonts w:ascii="Times New Roman" w:hAnsi="Times New Roman" w:cs="Times New Roman"/>
          <w:sz w:val="23"/>
          <w:szCs w:val="23"/>
        </w:rPr>
        <w:t>alleged Fraudulent Insurance Claim</w:t>
      </w:r>
      <w:r w:rsidR="00CB52BB">
        <w:rPr>
          <w:rFonts w:ascii="Times New Roman" w:hAnsi="Times New Roman" w:cs="Times New Roman"/>
          <w:sz w:val="23"/>
          <w:szCs w:val="23"/>
        </w:rPr>
        <w:t xml:space="preserve"> to benefit his client TED</w:t>
      </w:r>
      <w:r w:rsidR="00D0033F">
        <w:rPr>
          <w:rFonts w:ascii="Times New Roman" w:hAnsi="Times New Roman" w:cs="Times New Roman"/>
          <w:sz w:val="23"/>
          <w:szCs w:val="23"/>
        </w:rPr>
        <w:t>.</w:t>
      </w:r>
      <w:r w:rsidR="008A7328">
        <w:rPr>
          <w:rFonts w:ascii="Times New Roman" w:hAnsi="Times New Roman" w:cs="Times New Roman"/>
          <w:sz w:val="23"/>
          <w:szCs w:val="23"/>
        </w:rPr>
        <w:t xml:space="preserve">  </w:t>
      </w:r>
      <w:r w:rsidR="00D0033F">
        <w:rPr>
          <w:rFonts w:ascii="Times New Roman" w:hAnsi="Times New Roman" w:cs="Times New Roman"/>
          <w:sz w:val="23"/>
          <w:szCs w:val="23"/>
        </w:rPr>
        <w:t>SPALLINA</w:t>
      </w:r>
      <w:r w:rsidR="008A7328">
        <w:rPr>
          <w:rFonts w:ascii="Times New Roman" w:hAnsi="Times New Roman" w:cs="Times New Roman"/>
          <w:sz w:val="23"/>
          <w:szCs w:val="23"/>
        </w:rPr>
        <w:t xml:space="preserve"> actually act</w:t>
      </w:r>
      <w:r w:rsidR="00D0033F">
        <w:rPr>
          <w:rFonts w:ascii="Times New Roman" w:hAnsi="Times New Roman" w:cs="Times New Roman"/>
          <w:sz w:val="23"/>
          <w:szCs w:val="23"/>
        </w:rPr>
        <w:t>ed</w:t>
      </w:r>
      <w:r w:rsidR="008A7328">
        <w:rPr>
          <w:rFonts w:ascii="Times New Roman" w:hAnsi="Times New Roman" w:cs="Times New Roman"/>
          <w:sz w:val="23"/>
          <w:szCs w:val="23"/>
        </w:rPr>
        <w:t xml:space="preserve"> as the </w:t>
      </w:r>
      <w:r w:rsidR="001953AF">
        <w:rPr>
          <w:rFonts w:ascii="Times New Roman" w:hAnsi="Times New Roman" w:cs="Times New Roman"/>
          <w:sz w:val="23"/>
          <w:szCs w:val="23"/>
        </w:rPr>
        <w:t>“</w:t>
      </w:r>
      <w:r w:rsidR="008A7328">
        <w:rPr>
          <w:rFonts w:ascii="Times New Roman" w:hAnsi="Times New Roman" w:cs="Times New Roman"/>
          <w:sz w:val="23"/>
          <w:szCs w:val="23"/>
        </w:rPr>
        <w:t>Trustee</w:t>
      </w:r>
      <w:r w:rsidR="001953AF">
        <w:rPr>
          <w:rFonts w:ascii="Times New Roman" w:hAnsi="Times New Roman" w:cs="Times New Roman"/>
          <w:sz w:val="23"/>
          <w:szCs w:val="23"/>
        </w:rPr>
        <w:t>”</w:t>
      </w:r>
      <w:r w:rsidR="008A7328">
        <w:rPr>
          <w:rFonts w:ascii="Times New Roman" w:hAnsi="Times New Roman" w:cs="Times New Roman"/>
          <w:sz w:val="23"/>
          <w:szCs w:val="23"/>
        </w:rPr>
        <w:t xml:space="preserve"> of the lost insurance trust that he claims never to have seen or possessed</w:t>
      </w:r>
      <w:r w:rsidR="001953AF">
        <w:rPr>
          <w:rFonts w:ascii="Times New Roman" w:hAnsi="Times New Roman" w:cs="Times New Roman"/>
          <w:sz w:val="23"/>
          <w:szCs w:val="23"/>
        </w:rPr>
        <w:t xml:space="preserve"> and also fraudulently acted as the “Trustee” of the primary beneficiary “LaSalle National Trust NA” at his business address, as evidenced in Exhibit C</w:t>
      </w:r>
      <w:r w:rsidR="00D0033F">
        <w:rPr>
          <w:rFonts w:ascii="Times New Roman" w:hAnsi="Times New Roman" w:cs="Times New Roman"/>
          <w:sz w:val="23"/>
          <w:szCs w:val="23"/>
        </w:rPr>
        <w:t>.  W</w:t>
      </w:r>
      <w:r w:rsidR="008A7328">
        <w:rPr>
          <w:rFonts w:ascii="Times New Roman" w:hAnsi="Times New Roman" w:cs="Times New Roman"/>
          <w:sz w:val="23"/>
          <w:szCs w:val="23"/>
        </w:rPr>
        <w:t xml:space="preserve">hen </w:t>
      </w:r>
      <w:r w:rsidR="00D0033F">
        <w:rPr>
          <w:rFonts w:ascii="Times New Roman" w:hAnsi="Times New Roman" w:cs="Times New Roman"/>
          <w:sz w:val="23"/>
          <w:szCs w:val="23"/>
        </w:rPr>
        <w:t xml:space="preserve">the carrier DENIED </w:t>
      </w:r>
      <w:r w:rsidR="001953AF">
        <w:rPr>
          <w:rFonts w:ascii="Times New Roman" w:hAnsi="Times New Roman" w:cs="Times New Roman"/>
          <w:sz w:val="23"/>
          <w:szCs w:val="23"/>
        </w:rPr>
        <w:t>SPALLINA’s</w:t>
      </w:r>
      <w:r w:rsidR="00D0033F">
        <w:rPr>
          <w:rFonts w:ascii="Times New Roman" w:hAnsi="Times New Roman" w:cs="Times New Roman"/>
          <w:sz w:val="23"/>
          <w:szCs w:val="23"/>
        </w:rPr>
        <w:t xml:space="preserve"> claim</w:t>
      </w:r>
      <w:r w:rsidR="008A7328">
        <w:rPr>
          <w:rFonts w:ascii="Times New Roman" w:hAnsi="Times New Roman" w:cs="Times New Roman"/>
          <w:sz w:val="23"/>
          <w:szCs w:val="23"/>
        </w:rPr>
        <w:t xml:space="preserve">, TED filed the </w:t>
      </w:r>
      <w:r w:rsidR="00D0033F">
        <w:rPr>
          <w:rFonts w:ascii="Times New Roman" w:hAnsi="Times New Roman" w:cs="Times New Roman"/>
          <w:sz w:val="23"/>
          <w:szCs w:val="23"/>
        </w:rPr>
        <w:t>Insurance L</w:t>
      </w:r>
      <w:r w:rsidR="008A7328">
        <w:rPr>
          <w:rFonts w:ascii="Times New Roman" w:hAnsi="Times New Roman" w:cs="Times New Roman"/>
          <w:sz w:val="23"/>
          <w:szCs w:val="23"/>
        </w:rPr>
        <w:t xml:space="preserve">itigation as the Trustee of the lost trust and not </w:t>
      </w:r>
      <w:r w:rsidR="00D0033F">
        <w:rPr>
          <w:rFonts w:ascii="Times New Roman" w:hAnsi="Times New Roman" w:cs="Times New Roman"/>
          <w:sz w:val="23"/>
          <w:szCs w:val="23"/>
        </w:rPr>
        <w:t>SPALLINA</w:t>
      </w:r>
      <w:r w:rsidR="008A7328">
        <w:rPr>
          <w:rFonts w:ascii="Times New Roman" w:hAnsi="Times New Roman" w:cs="Times New Roman"/>
          <w:sz w:val="23"/>
          <w:szCs w:val="23"/>
        </w:rPr>
        <w:t>.</w:t>
      </w:r>
      <w:r w:rsidR="00D0033F">
        <w:rPr>
          <w:rFonts w:ascii="Times New Roman" w:hAnsi="Times New Roman" w:cs="Times New Roman"/>
          <w:sz w:val="23"/>
          <w:szCs w:val="23"/>
        </w:rPr>
        <w:t xml:space="preserve">    </w:t>
      </w:r>
      <w:r w:rsidR="00183610">
        <w:rPr>
          <w:rFonts w:ascii="Times New Roman" w:hAnsi="Times New Roman" w:cs="Times New Roman"/>
          <w:sz w:val="23"/>
          <w:szCs w:val="23"/>
        </w:rPr>
        <w:t>However, b</w:t>
      </w:r>
      <w:r w:rsidR="00D0656A">
        <w:rPr>
          <w:rFonts w:ascii="Times New Roman" w:hAnsi="Times New Roman" w:cs="Times New Roman"/>
          <w:sz w:val="23"/>
          <w:szCs w:val="23"/>
        </w:rPr>
        <w:t xml:space="preserve">oth TED and </w:t>
      </w:r>
      <w:r w:rsidR="00183610">
        <w:rPr>
          <w:rFonts w:ascii="Times New Roman" w:hAnsi="Times New Roman" w:cs="Times New Roman"/>
          <w:sz w:val="23"/>
          <w:szCs w:val="23"/>
        </w:rPr>
        <w:t xml:space="preserve">SPALLINA </w:t>
      </w:r>
      <w:r w:rsidR="00D0656A">
        <w:rPr>
          <w:rFonts w:ascii="Times New Roman" w:hAnsi="Times New Roman" w:cs="Times New Roman"/>
          <w:sz w:val="23"/>
          <w:szCs w:val="23"/>
        </w:rPr>
        <w:t>have made statements that they have never seen or possessed this missing trust</w:t>
      </w:r>
      <w:r w:rsidR="004E0332">
        <w:rPr>
          <w:rFonts w:ascii="Times New Roman" w:hAnsi="Times New Roman" w:cs="Times New Roman"/>
          <w:sz w:val="23"/>
          <w:szCs w:val="23"/>
        </w:rPr>
        <w:t xml:space="preserve"> and yet both claim to be “Trustee”</w:t>
      </w:r>
      <w:r w:rsidR="001953AF">
        <w:rPr>
          <w:rFonts w:ascii="Times New Roman" w:hAnsi="Times New Roman" w:cs="Times New Roman"/>
          <w:sz w:val="23"/>
          <w:szCs w:val="23"/>
        </w:rPr>
        <w:t xml:space="preserve"> for </w:t>
      </w:r>
      <w:proofErr w:type="gramStart"/>
      <w:r w:rsidR="001953AF">
        <w:rPr>
          <w:rFonts w:ascii="Times New Roman" w:hAnsi="Times New Roman" w:cs="Times New Roman"/>
          <w:sz w:val="23"/>
          <w:szCs w:val="23"/>
        </w:rPr>
        <w:t>various</w:t>
      </w:r>
      <w:proofErr w:type="gramEnd"/>
      <w:r w:rsidR="001953AF">
        <w:rPr>
          <w:rFonts w:ascii="Times New Roman" w:hAnsi="Times New Roman" w:cs="Times New Roman"/>
          <w:sz w:val="23"/>
          <w:szCs w:val="23"/>
        </w:rPr>
        <w:t xml:space="preserve"> of their fraudulent attempts to collect the proceeds outside the Estate.</w:t>
      </w:r>
      <w:r w:rsidR="00D0656A">
        <w:rPr>
          <w:rFonts w:ascii="Times New Roman" w:hAnsi="Times New Roman" w:cs="Times New Roman"/>
          <w:sz w:val="23"/>
          <w:szCs w:val="23"/>
        </w:rPr>
        <w:t xml:space="preserve">  </w:t>
      </w:r>
    </w:p>
    <w:p w:rsidR="00551344" w:rsidRDefault="00D0656A"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w:t>
      </w:r>
      <w:r w:rsidR="008A7328">
        <w:rPr>
          <w:rFonts w:ascii="Times New Roman" w:hAnsi="Times New Roman" w:cs="Times New Roman"/>
          <w:sz w:val="23"/>
          <w:szCs w:val="23"/>
        </w:rPr>
        <w:t>hanks to</w:t>
      </w:r>
      <w:r w:rsidR="004E0332">
        <w:rPr>
          <w:rFonts w:ascii="Times New Roman" w:hAnsi="Times New Roman" w:cs="Times New Roman"/>
          <w:sz w:val="23"/>
          <w:szCs w:val="23"/>
        </w:rPr>
        <w:t>,</w:t>
      </w:r>
      <w:r w:rsidR="008A7328">
        <w:rPr>
          <w:rFonts w:ascii="Times New Roman" w:hAnsi="Times New Roman" w:cs="Times New Roman"/>
          <w:sz w:val="23"/>
          <w:szCs w:val="23"/>
        </w:rPr>
        <w:t xml:space="preserve"> this Court</w:t>
      </w:r>
      <w:r w:rsidR="00183610">
        <w:rPr>
          <w:rFonts w:ascii="Times New Roman" w:hAnsi="Times New Roman" w:cs="Times New Roman"/>
          <w:sz w:val="23"/>
          <w:szCs w:val="23"/>
        </w:rPr>
        <w:t>,</w:t>
      </w:r>
      <w:r>
        <w:rPr>
          <w:rFonts w:ascii="Times New Roman" w:hAnsi="Times New Roman" w:cs="Times New Roman"/>
          <w:sz w:val="23"/>
          <w:szCs w:val="23"/>
        </w:rPr>
        <w:t xml:space="preserve"> William Stansbury</w:t>
      </w:r>
      <w:r w:rsidR="003A2926">
        <w:rPr>
          <w:rFonts w:ascii="Times New Roman" w:hAnsi="Times New Roman" w:cs="Times New Roman"/>
          <w:sz w:val="23"/>
          <w:szCs w:val="23"/>
        </w:rPr>
        <w:t xml:space="preserve"> (who has financed the counsel for the beneficiaries and his interests as a Creditor)</w:t>
      </w:r>
      <w:r w:rsidR="00183610">
        <w:rPr>
          <w:rFonts w:ascii="Times New Roman" w:hAnsi="Times New Roman" w:cs="Times New Roman"/>
          <w:sz w:val="23"/>
          <w:szCs w:val="23"/>
        </w:rPr>
        <w:t>,</w:t>
      </w:r>
      <w:r>
        <w:rPr>
          <w:rFonts w:ascii="Times New Roman" w:hAnsi="Times New Roman" w:cs="Times New Roman"/>
          <w:sz w:val="23"/>
          <w:szCs w:val="23"/>
        </w:rPr>
        <w:t xml:space="preserve"> </w:t>
      </w:r>
      <w:r w:rsidR="00183610">
        <w:rPr>
          <w:rFonts w:ascii="Times New Roman" w:hAnsi="Times New Roman" w:cs="Times New Roman"/>
          <w:sz w:val="23"/>
          <w:szCs w:val="23"/>
        </w:rPr>
        <w:t xml:space="preserve">Peter Feaman, Esq., </w:t>
      </w:r>
      <w:r>
        <w:rPr>
          <w:rFonts w:ascii="Times New Roman" w:hAnsi="Times New Roman" w:cs="Times New Roman"/>
          <w:sz w:val="23"/>
          <w:szCs w:val="23"/>
        </w:rPr>
        <w:t>Benjamin Brown</w:t>
      </w:r>
      <w:r w:rsidR="00183610">
        <w:rPr>
          <w:rFonts w:ascii="Times New Roman" w:hAnsi="Times New Roman" w:cs="Times New Roman"/>
          <w:sz w:val="23"/>
          <w:szCs w:val="23"/>
        </w:rPr>
        <w:t>, Esq.</w:t>
      </w:r>
      <w:r>
        <w:rPr>
          <w:rFonts w:ascii="Times New Roman" w:hAnsi="Times New Roman" w:cs="Times New Roman"/>
          <w:sz w:val="23"/>
          <w:szCs w:val="23"/>
        </w:rPr>
        <w:t xml:space="preserve"> and others</w:t>
      </w:r>
      <w:r w:rsidR="001953AF">
        <w:rPr>
          <w:rFonts w:ascii="Times New Roman" w:hAnsi="Times New Roman" w:cs="Times New Roman"/>
          <w:sz w:val="23"/>
          <w:szCs w:val="23"/>
        </w:rPr>
        <w:t xml:space="preserve">, the Estate </w:t>
      </w:r>
      <w:proofErr w:type="gramStart"/>
      <w:r w:rsidR="001953AF">
        <w:rPr>
          <w:rFonts w:ascii="Times New Roman" w:hAnsi="Times New Roman" w:cs="Times New Roman"/>
          <w:sz w:val="23"/>
          <w:szCs w:val="23"/>
        </w:rPr>
        <w:t>is</w:t>
      </w:r>
      <w:proofErr w:type="gramEnd"/>
      <w:r w:rsidR="001953AF">
        <w:rPr>
          <w:rFonts w:ascii="Times New Roman" w:hAnsi="Times New Roman" w:cs="Times New Roman"/>
          <w:sz w:val="23"/>
          <w:szCs w:val="23"/>
        </w:rPr>
        <w:t xml:space="preserve"> now represented</w:t>
      </w:r>
      <w:r w:rsidR="003A2926">
        <w:rPr>
          <w:rFonts w:ascii="Times New Roman" w:hAnsi="Times New Roman" w:cs="Times New Roman"/>
          <w:sz w:val="23"/>
          <w:szCs w:val="23"/>
        </w:rPr>
        <w:t xml:space="preserve"> by counsel</w:t>
      </w:r>
      <w:r w:rsidR="001953AF">
        <w:rPr>
          <w:rFonts w:ascii="Times New Roman" w:hAnsi="Times New Roman" w:cs="Times New Roman"/>
          <w:sz w:val="23"/>
          <w:szCs w:val="23"/>
        </w:rPr>
        <w:t>.  O</w:t>
      </w:r>
      <w:r>
        <w:rPr>
          <w:rFonts w:ascii="Times New Roman" w:hAnsi="Times New Roman" w:cs="Times New Roman"/>
          <w:sz w:val="23"/>
          <w:szCs w:val="23"/>
        </w:rPr>
        <w:t>nce the disgraced</w:t>
      </w:r>
      <w:r w:rsidR="004E0332">
        <w:rPr>
          <w:rFonts w:ascii="Times New Roman" w:hAnsi="Times New Roman" w:cs="Times New Roman"/>
          <w:sz w:val="23"/>
          <w:szCs w:val="23"/>
        </w:rPr>
        <w:t xml:space="preserve"> </w:t>
      </w:r>
      <w:r w:rsidR="00183610">
        <w:rPr>
          <w:rFonts w:ascii="Times New Roman" w:hAnsi="Times New Roman" w:cs="Times New Roman"/>
          <w:sz w:val="23"/>
          <w:szCs w:val="23"/>
        </w:rPr>
        <w:t>TESCHER</w:t>
      </w:r>
      <w:r>
        <w:rPr>
          <w:rFonts w:ascii="Times New Roman" w:hAnsi="Times New Roman" w:cs="Times New Roman"/>
          <w:sz w:val="23"/>
          <w:szCs w:val="23"/>
        </w:rPr>
        <w:t xml:space="preserve"> and </w:t>
      </w:r>
      <w:r w:rsidR="00183610">
        <w:rPr>
          <w:rFonts w:ascii="Times New Roman" w:hAnsi="Times New Roman" w:cs="Times New Roman"/>
          <w:sz w:val="23"/>
          <w:szCs w:val="23"/>
        </w:rPr>
        <w:t>SPALLINA</w:t>
      </w:r>
      <w:r>
        <w:rPr>
          <w:rFonts w:ascii="Times New Roman" w:hAnsi="Times New Roman" w:cs="Times New Roman"/>
          <w:sz w:val="23"/>
          <w:szCs w:val="23"/>
        </w:rPr>
        <w:t xml:space="preserve"> were removed</w:t>
      </w:r>
      <w:r w:rsidR="00183610">
        <w:rPr>
          <w:rFonts w:ascii="Times New Roman" w:hAnsi="Times New Roman" w:cs="Times New Roman"/>
          <w:sz w:val="23"/>
          <w:szCs w:val="23"/>
        </w:rPr>
        <w:t xml:space="preserve"> from these matters</w:t>
      </w:r>
      <w:r>
        <w:rPr>
          <w:rFonts w:ascii="Times New Roman" w:hAnsi="Times New Roman" w:cs="Times New Roman"/>
          <w:sz w:val="23"/>
          <w:szCs w:val="23"/>
        </w:rPr>
        <w:t xml:space="preserve">, the Estate was able by Order of the Court to retain counsel to intervene in the Federal action on behalf of the </w:t>
      </w:r>
      <w:r w:rsidR="00183610">
        <w:rPr>
          <w:rFonts w:ascii="Times New Roman" w:hAnsi="Times New Roman" w:cs="Times New Roman"/>
          <w:sz w:val="23"/>
          <w:szCs w:val="23"/>
        </w:rPr>
        <w:t>E</w:t>
      </w:r>
      <w:r>
        <w:rPr>
          <w:rFonts w:ascii="Times New Roman" w:hAnsi="Times New Roman" w:cs="Times New Roman"/>
          <w:sz w:val="23"/>
          <w:szCs w:val="23"/>
        </w:rPr>
        <w:t xml:space="preserve">state </w:t>
      </w:r>
      <w:r w:rsidR="00183610">
        <w:rPr>
          <w:rFonts w:ascii="Times New Roman" w:hAnsi="Times New Roman" w:cs="Times New Roman"/>
          <w:sz w:val="23"/>
          <w:szCs w:val="23"/>
        </w:rPr>
        <w:t xml:space="preserve">of Simon </w:t>
      </w:r>
      <w:r w:rsidR="00297965">
        <w:rPr>
          <w:rFonts w:ascii="Times New Roman" w:hAnsi="Times New Roman" w:cs="Times New Roman"/>
          <w:sz w:val="23"/>
          <w:szCs w:val="23"/>
        </w:rPr>
        <w:t xml:space="preserve">in efforts to protect </w:t>
      </w:r>
      <w:r>
        <w:rPr>
          <w:rFonts w:ascii="Times New Roman" w:hAnsi="Times New Roman" w:cs="Times New Roman"/>
          <w:sz w:val="23"/>
          <w:szCs w:val="23"/>
        </w:rPr>
        <w:t>the beneficiaries</w:t>
      </w:r>
      <w:r w:rsidR="00D0033F">
        <w:rPr>
          <w:rFonts w:ascii="Times New Roman" w:hAnsi="Times New Roman" w:cs="Times New Roman"/>
          <w:sz w:val="23"/>
          <w:szCs w:val="23"/>
        </w:rPr>
        <w:t>.  T</w:t>
      </w:r>
      <w:r w:rsidR="00183610">
        <w:rPr>
          <w:rFonts w:ascii="Times New Roman" w:hAnsi="Times New Roman" w:cs="Times New Roman"/>
          <w:sz w:val="23"/>
          <w:szCs w:val="23"/>
        </w:rPr>
        <w:t>he Federal court has now allowed</w:t>
      </w:r>
      <w:r w:rsidR="003A2926">
        <w:rPr>
          <w:rFonts w:ascii="Times New Roman" w:hAnsi="Times New Roman" w:cs="Times New Roman"/>
          <w:sz w:val="23"/>
          <w:szCs w:val="23"/>
        </w:rPr>
        <w:t xml:space="preserve"> that</w:t>
      </w:r>
      <w:r w:rsidR="00183610">
        <w:rPr>
          <w:rFonts w:ascii="Times New Roman" w:hAnsi="Times New Roman" w:cs="Times New Roman"/>
          <w:sz w:val="23"/>
          <w:szCs w:val="23"/>
        </w:rPr>
        <w:t xml:space="preserve"> intervention on behalf of the Estate of Simon</w:t>
      </w:r>
      <w:r w:rsidR="003A2926">
        <w:rPr>
          <w:rFonts w:ascii="Times New Roman" w:hAnsi="Times New Roman" w:cs="Times New Roman"/>
          <w:sz w:val="23"/>
          <w:szCs w:val="23"/>
        </w:rPr>
        <w:t xml:space="preserve"> and the Estate is represented</w:t>
      </w:r>
      <w:r w:rsidR="005D725F">
        <w:rPr>
          <w:rFonts w:ascii="Times New Roman" w:hAnsi="Times New Roman" w:cs="Times New Roman"/>
          <w:sz w:val="23"/>
          <w:szCs w:val="23"/>
        </w:rPr>
        <w:t xml:space="preserve"> for the first time in almost two years</w:t>
      </w:r>
      <w:r>
        <w:rPr>
          <w:rFonts w:ascii="Times New Roman" w:hAnsi="Times New Roman" w:cs="Times New Roman"/>
          <w:sz w:val="23"/>
          <w:szCs w:val="23"/>
        </w:rPr>
        <w:t xml:space="preserve">.  </w:t>
      </w:r>
      <w:r w:rsidR="00551344" w:rsidRPr="00496E40">
        <w:rPr>
          <w:rFonts w:ascii="Times New Roman" w:hAnsi="Times New Roman" w:cs="Times New Roman"/>
          <w:sz w:val="24"/>
          <w:szCs w:val="24"/>
        </w:rPr>
        <w:t>More</w:t>
      </w:r>
      <w:r w:rsidRPr="00496E40">
        <w:rPr>
          <w:rFonts w:ascii="Times New Roman" w:hAnsi="Times New Roman" w:cs="Times New Roman"/>
          <w:sz w:val="24"/>
          <w:szCs w:val="24"/>
        </w:rPr>
        <w:t xml:space="preserve"> </w:t>
      </w:r>
      <w:r w:rsidR="00551344" w:rsidRPr="00496E40">
        <w:rPr>
          <w:rFonts w:ascii="Times New Roman" w:hAnsi="Times New Roman" w:cs="Times New Roman"/>
          <w:sz w:val="24"/>
          <w:szCs w:val="24"/>
        </w:rPr>
        <w:t>importantly, TED'S efforts in the Life Insurance Litigation are designed to keep the</w:t>
      </w:r>
      <w:r w:rsidR="00183610">
        <w:rPr>
          <w:rFonts w:ascii="Times New Roman" w:hAnsi="Times New Roman" w:cs="Times New Roman"/>
          <w:sz w:val="24"/>
          <w:szCs w:val="24"/>
        </w:rPr>
        <w:t xml:space="preserve"> alleged</w:t>
      </w:r>
      <w:r w:rsidR="00551344">
        <w:rPr>
          <w:rFonts w:ascii="Times New Roman" w:hAnsi="Times New Roman" w:cs="Times New Roman"/>
          <w:sz w:val="23"/>
          <w:szCs w:val="23"/>
        </w:rPr>
        <w:t xml:space="preserve"> $1.7 million</w:t>
      </w:r>
      <w:r>
        <w:rPr>
          <w:rFonts w:ascii="Times New Roman" w:hAnsi="Times New Roman" w:cs="Times New Roman"/>
          <w:sz w:val="23"/>
          <w:szCs w:val="23"/>
        </w:rPr>
        <w:t xml:space="preserve"> </w:t>
      </w:r>
      <w:r w:rsidR="00551344">
        <w:rPr>
          <w:rFonts w:ascii="Times New Roman" w:hAnsi="Times New Roman" w:cs="Times New Roman"/>
          <w:sz w:val="23"/>
          <w:szCs w:val="23"/>
        </w:rPr>
        <w:t>out of the estate and trust and to redirect the money to him and his siblings</w:t>
      </w:r>
      <w:r w:rsidR="00183610">
        <w:rPr>
          <w:rFonts w:ascii="Times New Roman" w:hAnsi="Times New Roman" w:cs="Times New Roman"/>
          <w:sz w:val="23"/>
          <w:szCs w:val="23"/>
        </w:rPr>
        <w:t xml:space="preserve"> (excluding Eliot)</w:t>
      </w:r>
      <w:r w:rsidR="00551344">
        <w:rPr>
          <w:rFonts w:ascii="Times New Roman" w:hAnsi="Times New Roman" w:cs="Times New Roman"/>
          <w:sz w:val="23"/>
          <w:szCs w:val="23"/>
        </w:rPr>
        <w:t>.</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As a consequence of the foregoing, TED is in breach of his fiduciary duty to the</w:t>
      </w:r>
      <w:r w:rsidR="00A83CBB">
        <w:rPr>
          <w:rFonts w:ascii="Times New Roman" w:hAnsi="Times New Roman" w:cs="Times New Roman"/>
          <w:sz w:val="23"/>
          <w:szCs w:val="23"/>
        </w:rPr>
        <w:t xml:space="preserve"> </w:t>
      </w:r>
      <w:r>
        <w:rPr>
          <w:rFonts w:ascii="Times New Roman" w:hAnsi="Times New Roman" w:cs="Times New Roman"/>
          <w:sz w:val="23"/>
          <w:szCs w:val="23"/>
        </w:rPr>
        <w:t>beneficiaries of the Revocable Trust by opposing efforts to make the Estate more solvent, which</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in tum exposes </w:t>
      </w:r>
      <w:r>
        <w:rPr>
          <w:rFonts w:ascii="Times New Roman" w:hAnsi="Times New Roman" w:cs="Times New Roman"/>
          <w:sz w:val="23"/>
          <w:szCs w:val="23"/>
        </w:rPr>
        <w:lastRenderedPageBreak/>
        <w:t>the Trust to increased liability, and warrants his removal under §736.0706(2)(a).</w:t>
      </w:r>
      <w:r w:rsidR="00297965">
        <w:rPr>
          <w:rFonts w:ascii="Times New Roman" w:hAnsi="Times New Roman" w:cs="Times New Roman"/>
          <w:sz w:val="23"/>
          <w:szCs w:val="23"/>
        </w:rPr>
        <w:t xml:space="preserve"> Ted’s continued interference is an attempt to redirect estate assets to </w:t>
      </w:r>
      <w:proofErr w:type="gramStart"/>
      <w:r w:rsidR="00297965">
        <w:rPr>
          <w:rFonts w:ascii="Times New Roman" w:hAnsi="Times New Roman" w:cs="Times New Roman"/>
          <w:sz w:val="23"/>
          <w:szCs w:val="23"/>
        </w:rPr>
        <w:t>himself</w:t>
      </w:r>
      <w:proofErr w:type="gramEnd"/>
      <w:r w:rsidR="00297965">
        <w:rPr>
          <w:rFonts w:ascii="Times New Roman" w:hAnsi="Times New Roman" w:cs="Times New Roman"/>
          <w:sz w:val="23"/>
          <w:szCs w:val="23"/>
        </w:rPr>
        <w:t xml:space="preserve"> personally and would further damage the estate beneficiaries. In addition, Ted’s interference </w:t>
      </w:r>
      <w:r w:rsidR="007216E6">
        <w:rPr>
          <w:rFonts w:ascii="Times New Roman" w:hAnsi="Times New Roman" w:cs="Times New Roman"/>
          <w:sz w:val="23"/>
          <w:szCs w:val="23"/>
        </w:rPr>
        <w:t>with his minion of Attorneys at Law has</w:t>
      </w:r>
      <w:r w:rsidR="00297965">
        <w:rPr>
          <w:rFonts w:ascii="Times New Roman" w:hAnsi="Times New Roman" w:cs="Times New Roman"/>
          <w:sz w:val="23"/>
          <w:szCs w:val="23"/>
        </w:rPr>
        <w:t xml:space="preserve"> caused un-necessary and </w:t>
      </w:r>
      <w:r w:rsidR="007216E6">
        <w:rPr>
          <w:rFonts w:ascii="Times New Roman" w:hAnsi="Times New Roman" w:cs="Times New Roman"/>
          <w:sz w:val="23"/>
          <w:szCs w:val="23"/>
        </w:rPr>
        <w:t>costly</w:t>
      </w:r>
      <w:r w:rsidR="00297965">
        <w:rPr>
          <w:rFonts w:ascii="Times New Roman" w:hAnsi="Times New Roman" w:cs="Times New Roman"/>
          <w:sz w:val="23"/>
          <w:szCs w:val="23"/>
        </w:rPr>
        <w:t xml:space="preserve"> legal fees</w:t>
      </w:r>
      <w:r w:rsidR="007216E6">
        <w:rPr>
          <w:rFonts w:ascii="Times New Roman" w:hAnsi="Times New Roman" w:cs="Times New Roman"/>
          <w:sz w:val="23"/>
          <w:szCs w:val="23"/>
        </w:rPr>
        <w:t xml:space="preserve"> of an unknown amount since no accountings for legal fees have been submitted to this Court or the beneficiaries</w:t>
      </w:r>
      <w:r w:rsidR="00297965">
        <w:rPr>
          <w:rFonts w:ascii="Times New Roman" w:hAnsi="Times New Roman" w:cs="Times New Roman"/>
          <w:sz w:val="23"/>
          <w:szCs w:val="23"/>
        </w:rPr>
        <w:t>.</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Additionally, this inherent and irreparable conflict of interest is a breach of his duty of loyalty</w:t>
      </w:r>
      <w:r w:rsidR="00496E40">
        <w:rPr>
          <w:rFonts w:ascii="Times New Roman" w:hAnsi="Times New Roman" w:cs="Times New Roman"/>
          <w:sz w:val="23"/>
          <w:szCs w:val="23"/>
        </w:rPr>
        <w:t xml:space="preserve"> </w:t>
      </w:r>
      <w:r>
        <w:rPr>
          <w:rFonts w:ascii="Times New Roman" w:hAnsi="Times New Roman" w:cs="Times New Roman"/>
          <w:sz w:val="23"/>
          <w:szCs w:val="23"/>
        </w:rPr>
        <w:t xml:space="preserve">and warrants removal under </w:t>
      </w:r>
      <w:r>
        <w:rPr>
          <w:rFonts w:ascii="Times New Roman" w:hAnsi="Times New Roman" w:cs="Times New Roman"/>
          <w:i/>
          <w:iCs/>
          <w:sz w:val="23"/>
          <w:szCs w:val="23"/>
        </w:rPr>
        <w:t xml:space="preserve">Aiello, supra, </w:t>
      </w:r>
      <w:r>
        <w:rPr>
          <w:rFonts w:ascii="Times New Roman" w:hAnsi="Times New Roman" w:cs="Times New Roman"/>
          <w:sz w:val="23"/>
          <w:szCs w:val="23"/>
        </w:rPr>
        <w:t xml:space="preserve">793 </w:t>
      </w:r>
      <w:proofErr w:type="gramStart"/>
      <w:r>
        <w:rPr>
          <w:rFonts w:ascii="Times New Roman" w:hAnsi="Times New Roman" w:cs="Times New Roman"/>
          <w:sz w:val="23"/>
          <w:szCs w:val="23"/>
        </w:rPr>
        <w:t>So</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2d at 1152.</w:t>
      </w:r>
      <w:proofErr w:type="gramEnd"/>
      <w:r>
        <w:rPr>
          <w:rFonts w:ascii="Times New Roman" w:hAnsi="Times New Roman" w:cs="Times New Roman"/>
          <w:sz w:val="23"/>
          <w:szCs w:val="23"/>
        </w:rPr>
        <w:t xml:space="preserve"> </w:t>
      </w:r>
      <w:r>
        <w:rPr>
          <w:rFonts w:ascii="Times New Roman" w:hAnsi="Times New Roman" w:cs="Times New Roman"/>
          <w:i/>
          <w:iCs/>
          <w:sz w:val="23"/>
          <w:szCs w:val="23"/>
        </w:rPr>
        <w:t xml:space="preserve">See also Brigham v. Brigham, </w:t>
      </w:r>
      <w:r>
        <w:rPr>
          <w:rFonts w:ascii="Times New Roman" w:hAnsi="Times New Roman" w:cs="Times New Roman"/>
          <w:sz w:val="23"/>
          <w:szCs w:val="23"/>
        </w:rPr>
        <w:t>11</w:t>
      </w:r>
      <w:r w:rsidR="00496E40">
        <w:rPr>
          <w:rFonts w:ascii="Times New Roman" w:hAnsi="Times New Roman" w:cs="Times New Roman"/>
          <w:sz w:val="23"/>
          <w:szCs w:val="23"/>
        </w:rPr>
        <w:t xml:space="preserve"> </w:t>
      </w:r>
      <w:r>
        <w:rPr>
          <w:rFonts w:ascii="Times New Roman" w:hAnsi="Times New Roman" w:cs="Times New Roman"/>
          <w:sz w:val="23"/>
          <w:szCs w:val="23"/>
        </w:rPr>
        <w:t>9</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So. </w:t>
      </w:r>
      <w:proofErr w:type="gramStart"/>
      <w:r>
        <w:rPr>
          <w:rFonts w:ascii="Times New Roman" w:hAnsi="Times New Roman" w:cs="Times New Roman"/>
          <w:sz w:val="23"/>
          <w:szCs w:val="23"/>
        </w:rPr>
        <w:t xml:space="preserve">3d 374, 386 (Fla. 3d </w:t>
      </w:r>
      <w:proofErr w:type="spellStart"/>
      <w:r>
        <w:rPr>
          <w:rFonts w:ascii="Times New Roman" w:hAnsi="Times New Roman" w:cs="Times New Roman"/>
          <w:sz w:val="23"/>
          <w:szCs w:val="23"/>
        </w:rPr>
        <w:t>DCA</w:t>
      </w:r>
      <w:proofErr w:type="spellEnd"/>
      <w:r>
        <w:rPr>
          <w:rFonts w:ascii="Times New Roman" w:hAnsi="Times New Roman" w:cs="Times New Roman"/>
          <w:sz w:val="23"/>
          <w:szCs w:val="23"/>
        </w:rPr>
        <w:t xml:space="preserve"> 2009); </w:t>
      </w:r>
      <w:r>
        <w:rPr>
          <w:rFonts w:ascii="Times New Roman" w:hAnsi="Times New Roman" w:cs="Times New Roman"/>
          <w:i/>
          <w:iCs/>
          <w:sz w:val="23"/>
          <w:szCs w:val="23"/>
        </w:rPr>
        <w:t xml:space="preserve">McCormick v. Cox, </w:t>
      </w:r>
      <w:r>
        <w:rPr>
          <w:rFonts w:ascii="Times New Roman" w:hAnsi="Times New Roman" w:cs="Times New Roman"/>
          <w:sz w:val="23"/>
          <w:szCs w:val="23"/>
        </w:rPr>
        <w:t>118 So.</w:t>
      </w:r>
      <w:proofErr w:type="gramEnd"/>
      <w:r>
        <w:rPr>
          <w:rFonts w:ascii="Times New Roman" w:hAnsi="Times New Roman" w:cs="Times New Roman"/>
          <w:sz w:val="23"/>
          <w:szCs w:val="23"/>
        </w:rPr>
        <w:t xml:space="preserve"> 3d 980, 987-88 (Fla. 3d </w:t>
      </w:r>
      <w:proofErr w:type="spellStart"/>
      <w:r>
        <w:rPr>
          <w:rFonts w:ascii="Times New Roman" w:hAnsi="Times New Roman" w:cs="Times New Roman"/>
          <w:sz w:val="23"/>
          <w:szCs w:val="23"/>
        </w:rPr>
        <w:t>DCA</w:t>
      </w:r>
      <w:proofErr w:type="spellEnd"/>
      <w:r w:rsidR="00496E40">
        <w:rPr>
          <w:rFonts w:ascii="Times New Roman" w:hAnsi="Times New Roman" w:cs="Times New Roman"/>
          <w:sz w:val="23"/>
          <w:szCs w:val="23"/>
        </w:rPr>
        <w:t xml:space="preserve"> </w:t>
      </w:r>
      <w:r>
        <w:rPr>
          <w:rFonts w:ascii="Times New Roman" w:hAnsi="Times New Roman" w:cs="Times New Roman"/>
          <w:sz w:val="23"/>
          <w:szCs w:val="23"/>
        </w:rPr>
        <w:t>2013) (removal of trustee was warranted where trustee had a conflict of interest and breach his</w:t>
      </w:r>
      <w:r w:rsidR="00496E40">
        <w:rPr>
          <w:rFonts w:ascii="Times New Roman" w:hAnsi="Times New Roman" w:cs="Times New Roman"/>
          <w:sz w:val="23"/>
          <w:szCs w:val="23"/>
        </w:rPr>
        <w:t xml:space="preserve"> </w:t>
      </w:r>
      <w:r>
        <w:rPr>
          <w:rFonts w:ascii="Times New Roman" w:hAnsi="Times New Roman" w:cs="Times New Roman"/>
          <w:sz w:val="23"/>
          <w:szCs w:val="23"/>
        </w:rPr>
        <w:t>fiduciary duties; trial court properly exercised its authority to remove trustee).</w:t>
      </w:r>
    </w:p>
    <w:p w:rsidR="00551344" w:rsidRPr="00A83CBB" w:rsidRDefault="00551344" w:rsidP="00A83CBB">
      <w:pPr>
        <w:autoSpaceDE w:val="0"/>
        <w:autoSpaceDN w:val="0"/>
        <w:adjustRightInd w:val="0"/>
        <w:spacing w:after="0" w:line="240" w:lineRule="auto"/>
        <w:ind w:firstLine="720"/>
        <w:rPr>
          <w:rFonts w:ascii="Times New Roman" w:hAnsi="Times New Roman" w:cs="Times New Roman"/>
          <w:b/>
          <w:sz w:val="24"/>
          <w:szCs w:val="24"/>
        </w:rPr>
      </w:pPr>
      <w:r w:rsidRPr="00A83CBB">
        <w:rPr>
          <w:rFonts w:ascii="Times New Roman" w:hAnsi="Times New Roman" w:cs="Times New Roman"/>
          <w:b/>
          <w:sz w:val="24"/>
          <w:szCs w:val="24"/>
        </w:rPr>
        <w:t>C. Misconduct in the Shirley Bernstein Estate</w:t>
      </w:r>
      <w:r w:rsidR="00183610">
        <w:rPr>
          <w:rFonts w:ascii="Times New Roman" w:hAnsi="Times New Roman" w:cs="Times New Roman"/>
          <w:b/>
          <w:sz w:val="24"/>
          <w:szCs w:val="24"/>
        </w:rPr>
        <w:t xml:space="preserve"> and Trust</w:t>
      </w:r>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There are serious </w:t>
      </w:r>
      <w:r w:rsidR="00933AF1">
        <w:rPr>
          <w:rFonts w:ascii="Times New Roman" w:hAnsi="Times New Roman" w:cs="Times New Roman"/>
          <w:sz w:val="23"/>
          <w:szCs w:val="23"/>
        </w:rPr>
        <w:t xml:space="preserve">proven and admitted felony crimes and further </w:t>
      </w:r>
      <w:r>
        <w:rPr>
          <w:rFonts w:ascii="Times New Roman" w:hAnsi="Times New Roman" w:cs="Times New Roman"/>
          <w:sz w:val="23"/>
          <w:szCs w:val="23"/>
        </w:rPr>
        <w:t>allegations of fraud</w:t>
      </w:r>
      <w:r w:rsidR="00183610">
        <w:rPr>
          <w:rFonts w:ascii="Times New Roman" w:hAnsi="Times New Roman" w:cs="Times New Roman"/>
          <w:sz w:val="23"/>
          <w:szCs w:val="23"/>
        </w:rPr>
        <w:t xml:space="preserve">, </w:t>
      </w:r>
      <w:r>
        <w:rPr>
          <w:rFonts w:ascii="Times New Roman" w:hAnsi="Times New Roman" w:cs="Times New Roman"/>
          <w:sz w:val="23"/>
          <w:szCs w:val="23"/>
        </w:rPr>
        <w:t>forgery</w:t>
      </w:r>
      <w:r w:rsidR="00183610">
        <w:rPr>
          <w:rFonts w:ascii="Times New Roman" w:hAnsi="Times New Roman" w:cs="Times New Roman"/>
          <w:sz w:val="23"/>
          <w:szCs w:val="23"/>
        </w:rPr>
        <w:t xml:space="preserve"> and fraudulently altered trust documents</w:t>
      </w:r>
      <w:r>
        <w:rPr>
          <w:rFonts w:ascii="Times New Roman" w:hAnsi="Times New Roman" w:cs="Times New Roman"/>
          <w:sz w:val="23"/>
          <w:szCs w:val="23"/>
        </w:rPr>
        <w:t xml:space="preserve"> in the Shirley Bernstein Estate </w:t>
      </w:r>
      <w:r w:rsidR="00183610">
        <w:rPr>
          <w:rFonts w:ascii="Times New Roman" w:hAnsi="Times New Roman" w:cs="Times New Roman"/>
          <w:sz w:val="23"/>
          <w:szCs w:val="23"/>
        </w:rPr>
        <w:t>and Shirley Bernstein trust</w:t>
      </w:r>
      <w:r w:rsidR="007216E6">
        <w:rPr>
          <w:rFonts w:ascii="Times New Roman" w:hAnsi="Times New Roman" w:cs="Times New Roman"/>
          <w:sz w:val="23"/>
          <w:szCs w:val="23"/>
        </w:rPr>
        <w:t>,</w:t>
      </w:r>
      <w:r w:rsidR="00183610">
        <w:rPr>
          <w:rFonts w:ascii="Times New Roman" w:hAnsi="Times New Roman" w:cs="Times New Roman"/>
          <w:sz w:val="23"/>
          <w:szCs w:val="23"/>
        </w:rPr>
        <w:t xml:space="preserve"> </w:t>
      </w:r>
      <w:r>
        <w:rPr>
          <w:rFonts w:ascii="Times New Roman" w:hAnsi="Times New Roman" w:cs="Times New Roman"/>
          <w:sz w:val="23"/>
          <w:szCs w:val="23"/>
        </w:rPr>
        <w:t>where</w:t>
      </w:r>
      <w:r w:rsidR="00A83CBB">
        <w:rPr>
          <w:rFonts w:ascii="Times New Roman" w:hAnsi="Times New Roman" w:cs="Times New Roman"/>
          <w:sz w:val="23"/>
          <w:szCs w:val="23"/>
        </w:rPr>
        <w:t xml:space="preserve"> </w:t>
      </w:r>
      <w:r>
        <w:rPr>
          <w:rFonts w:ascii="Times New Roman" w:hAnsi="Times New Roman" w:cs="Times New Roman"/>
          <w:sz w:val="23"/>
          <w:szCs w:val="23"/>
        </w:rPr>
        <w:t>Ted Bernstein is the Personal Representative</w:t>
      </w:r>
      <w:r w:rsidR="007216E6">
        <w:rPr>
          <w:rFonts w:ascii="Times New Roman" w:hAnsi="Times New Roman" w:cs="Times New Roman"/>
          <w:sz w:val="23"/>
          <w:szCs w:val="23"/>
        </w:rPr>
        <w:t xml:space="preserve"> of the Estate</w:t>
      </w:r>
      <w:r w:rsidR="00183610">
        <w:rPr>
          <w:rFonts w:ascii="Times New Roman" w:hAnsi="Times New Roman" w:cs="Times New Roman"/>
          <w:sz w:val="23"/>
          <w:szCs w:val="23"/>
        </w:rPr>
        <w:t xml:space="preserve"> and</w:t>
      </w:r>
      <w:r w:rsidR="007216E6">
        <w:rPr>
          <w:rFonts w:ascii="Times New Roman" w:hAnsi="Times New Roman" w:cs="Times New Roman"/>
          <w:sz w:val="23"/>
          <w:szCs w:val="23"/>
        </w:rPr>
        <w:t xml:space="preserve"> the</w:t>
      </w:r>
      <w:r w:rsidR="00183610">
        <w:rPr>
          <w:rFonts w:ascii="Times New Roman" w:hAnsi="Times New Roman" w:cs="Times New Roman"/>
          <w:sz w:val="23"/>
          <w:szCs w:val="23"/>
        </w:rPr>
        <w:t xml:space="preserve"> alleged Successor Trustee of Shirley’s trust</w:t>
      </w:r>
      <w:r>
        <w:rPr>
          <w:rFonts w:ascii="Times New Roman" w:hAnsi="Times New Roman" w:cs="Times New Roman"/>
          <w:sz w:val="23"/>
          <w:szCs w:val="23"/>
        </w:rPr>
        <w:t>. Documents were submitted to the Court bearing</w:t>
      </w:r>
      <w:r w:rsidR="00A83CBB">
        <w:rPr>
          <w:rFonts w:ascii="Times New Roman" w:hAnsi="Times New Roman" w:cs="Times New Roman"/>
          <w:sz w:val="23"/>
          <w:szCs w:val="23"/>
        </w:rPr>
        <w:t xml:space="preserve"> </w:t>
      </w:r>
      <w:r>
        <w:rPr>
          <w:rFonts w:ascii="Times New Roman" w:hAnsi="Times New Roman" w:cs="Times New Roman"/>
          <w:sz w:val="23"/>
          <w:szCs w:val="23"/>
        </w:rPr>
        <w:t>notarized signatures of Simon Bernstein on a date after he had passed away.</w:t>
      </w:r>
      <w:r w:rsidR="00183610">
        <w:rPr>
          <w:rFonts w:ascii="Times New Roman" w:hAnsi="Times New Roman" w:cs="Times New Roman"/>
          <w:sz w:val="23"/>
          <w:szCs w:val="23"/>
        </w:rPr>
        <w:t xml:space="preserve">  The signatures were admitted to be FORGED for six parties, including Simon Post Mortem</w:t>
      </w:r>
      <w:r w:rsidR="00122A75">
        <w:rPr>
          <w:rFonts w:ascii="Times New Roman" w:hAnsi="Times New Roman" w:cs="Times New Roman"/>
          <w:sz w:val="23"/>
          <w:szCs w:val="23"/>
        </w:rPr>
        <w:t xml:space="preserve"> and Eliot</w:t>
      </w:r>
      <w:r w:rsidR="00183610">
        <w:rPr>
          <w:rFonts w:ascii="Times New Roman" w:hAnsi="Times New Roman" w:cs="Times New Roman"/>
          <w:sz w:val="23"/>
          <w:szCs w:val="23"/>
        </w:rPr>
        <w:t xml:space="preserve">.  </w:t>
      </w:r>
      <w:r w:rsidR="00122A75">
        <w:rPr>
          <w:rFonts w:ascii="Times New Roman" w:hAnsi="Times New Roman" w:cs="Times New Roman"/>
          <w:sz w:val="23"/>
          <w:szCs w:val="23"/>
        </w:rPr>
        <w:t>TESCHER and SPALLINA’s Legal Assistant and Notary Public, Kimberly Francis Moran, confessed to Palm Beach County Sheriff Investigators that she fraudulently notarized and forged documents and since has been arrested and convicted of Felony misconduct</w:t>
      </w:r>
      <w:r w:rsidR="00183610">
        <w:rPr>
          <w:rFonts w:ascii="Times New Roman" w:hAnsi="Times New Roman" w:cs="Times New Roman"/>
          <w:sz w:val="23"/>
          <w:szCs w:val="23"/>
        </w:rPr>
        <w:t xml:space="preserve">.  That these documents and others were then posited with the Court by TESCHER and SPALLINA through their law firm Tescher &amp; Spallina P.A. on behalf of Simon acting as the PR/Executor while DEAD.  Yes, </w:t>
      </w:r>
      <w:r w:rsidR="007216E6">
        <w:rPr>
          <w:rFonts w:ascii="Times New Roman" w:hAnsi="Times New Roman" w:cs="Times New Roman"/>
          <w:sz w:val="23"/>
          <w:szCs w:val="23"/>
        </w:rPr>
        <w:t xml:space="preserve">Simon was </w:t>
      </w:r>
      <w:r w:rsidR="00183610">
        <w:rPr>
          <w:rFonts w:ascii="Times New Roman" w:hAnsi="Times New Roman" w:cs="Times New Roman"/>
          <w:sz w:val="23"/>
          <w:szCs w:val="23"/>
        </w:rPr>
        <w:t>DEAD</w:t>
      </w:r>
      <w:r w:rsidR="007216E6">
        <w:rPr>
          <w:rFonts w:ascii="Times New Roman" w:hAnsi="Times New Roman" w:cs="Times New Roman"/>
          <w:sz w:val="23"/>
          <w:szCs w:val="23"/>
        </w:rPr>
        <w:t xml:space="preserve"> yet acting as PR/Executor</w:t>
      </w:r>
      <w:r w:rsidR="00183610">
        <w:rPr>
          <w:rFonts w:ascii="Times New Roman" w:hAnsi="Times New Roman" w:cs="Times New Roman"/>
          <w:sz w:val="23"/>
          <w:szCs w:val="23"/>
        </w:rPr>
        <w:t xml:space="preserve"> and where TESCHER and SPALLINA failed to notify the Court</w:t>
      </w:r>
      <w:r w:rsidR="007216E6">
        <w:rPr>
          <w:rFonts w:ascii="Times New Roman" w:hAnsi="Times New Roman" w:cs="Times New Roman"/>
          <w:sz w:val="23"/>
          <w:szCs w:val="23"/>
        </w:rPr>
        <w:t xml:space="preserve"> of his death</w:t>
      </w:r>
      <w:r w:rsidR="00183610">
        <w:rPr>
          <w:rFonts w:ascii="Times New Roman" w:hAnsi="Times New Roman" w:cs="Times New Roman"/>
          <w:sz w:val="23"/>
          <w:szCs w:val="23"/>
        </w:rPr>
        <w:t xml:space="preserve"> and elect a successor to properly and legally close Shirley’</w:t>
      </w:r>
      <w:r w:rsidR="007216E6">
        <w:rPr>
          <w:rFonts w:ascii="Times New Roman" w:hAnsi="Times New Roman" w:cs="Times New Roman"/>
          <w:sz w:val="23"/>
          <w:szCs w:val="23"/>
        </w:rPr>
        <w:t>s Estate, instead using Simon to close the Estate four months after he had passed</w:t>
      </w:r>
      <w:r w:rsidR="00122A75">
        <w:rPr>
          <w:rFonts w:ascii="Times New Roman" w:hAnsi="Times New Roman" w:cs="Times New Roman"/>
          <w:sz w:val="23"/>
          <w:szCs w:val="23"/>
        </w:rPr>
        <w:t xml:space="preserve">.  This </w:t>
      </w:r>
      <w:r w:rsidR="00122A75">
        <w:rPr>
          <w:rFonts w:ascii="Times New Roman" w:hAnsi="Times New Roman" w:cs="Times New Roman"/>
          <w:sz w:val="23"/>
          <w:szCs w:val="23"/>
        </w:rPr>
        <w:lastRenderedPageBreak/>
        <w:t>was done</w:t>
      </w:r>
      <w:r w:rsidR="00317B49">
        <w:rPr>
          <w:rFonts w:ascii="Times New Roman" w:hAnsi="Times New Roman" w:cs="Times New Roman"/>
          <w:sz w:val="23"/>
          <w:szCs w:val="23"/>
        </w:rPr>
        <w:t xml:space="preserve"> as part of a larger fraud in efforts to change beneficiaries of </w:t>
      </w:r>
      <w:r w:rsidR="00122A75">
        <w:rPr>
          <w:rFonts w:ascii="Times New Roman" w:hAnsi="Times New Roman" w:cs="Times New Roman"/>
          <w:sz w:val="23"/>
          <w:szCs w:val="23"/>
        </w:rPr>
        <w:t>Shirley’s</w:t>
      </w:r>
      <w:r w:rsidR="00317B49">
        <w:rPr>
          <w:rFonts w:ascii="Times New Roman" w:hAnsi="Times New Roman" w:cs="Times New Roman"/>
          <w:sz w:val="23"/>
          <w:szCs w:val="23"/>
        </w:rPr>
        <w:t xml:space="preserve"> irrevocable trust</w:t>
      </w:r>
      <w:r w:rsidR="00122A75">
        <w:rPr>
          <w:rFonts w:ascii="Times New Roman" w:hAnsi="Times New Roman" w:cs="Times New Roman"/>
          <w:sz w:val="23"/>
          <w:szCs w:val="23"/>
        </w:rPr>
        <w:t>’s beneficiary class,</w:t>
      </w:r>
      <w:r w:rsidR="00317B49">
        <w:rPr>
          <w:rFonts w:ascii="Times New Roman" w:hAnsi="Times New Roman" w:cs="Times New Roman"/>
          <w:sz w:val="23"/>
          <w:szCs w:val="23"/>
        </w:rPr>
        <w:t xml:space="preserve"> committed through</w:t>
      </w:r>
      <w:r w:rsidR="00122A75">
        <w:rPr>
          <w:rFonts w:ascii="Times New Roman" w:hAnsi="Times New Roman" w:cs="Times New Roman"/>
          <w:sz w:val="23"/>
          <w:szCs w:val="23"/>
        </w:rPr>
        <w:t xml:space="preserve"> a series of</w:t>
      </w:r>
      <w:r w:rsidR="00317B49">
        <w:rPr>
          <w:rFonts w:ascii="Times New Roman" w:hAnsi="Times New Roman" w:cs="Times New Roman"/>
          <w:sz w:val="23"/>
          <w:szCs w:val="23"/>
        </w:rPr>
        <w:t xml:space="preserve"> Frauds on the Court</w:t>
      </w:r>
      <w:r w:rsidR="00122A75">
        <w:rPr>
          <w:rFonts w:ascii="Times New Roman" w:hAnsi="Times New Roman" w:cs="Times New Roman"/>
          <w:sz w:val="23"/>
          <w:szCs w:val="23"/>
        </w:rPr>
        <w:t xml:space="preserve"> that</w:t>
      </w:r>
      <w:r w:rsidR="00317B49">
        <w:rPr>
          <w:rFonts w:ascii="Times New Roman" w:hAnsi="Times New Roman" w:cs="Times New Roman"/>
          <w:sz w:val="23"/>
          <w:szCs w:val="23"/>
        </w:rPr>
        <w:t xml:space="preserve"> us</w:t>
      </w:r>
      <w:r w:rsidR="00122A75">
        <w:rPr>
          <w:rFonts w:ascii="Times New Roman" w:hAnsi="Times New Roman" w:cs="Times New Roman"/>
          <w:sz w:val="23"/>
          <w:szCs w:val="23"/>
        </w:rPr>
        <w:t>ed</w:t>
      </w:r>
      <w:r w:rsidR="00317B49">
        <w:rPr>
          <w:rFonts w:ascii="Times New Roman" w:hAnsi="Times New Roman" w:cs="Times New Roman"/>
          <w:sz w:val="23"/>
          <w:szCs w:val="23"/>
        </w:rPr>
        <w:t xml:space="preserve"> Simon when he </w:t>
      </w:r>
      <w:r w:rsidR="00122A75">
        <w:rPr>
          <w:rFonts w:ascii="Times New Roman" w:hAnsi="Times New Roman" w:cs="Times New Roman"/>
          <w:sz w:val="23"/>
          <w:szCs w:val="23"/>
        </w:rPr>
        <w:t xml:space="preserve">was </w:t>
      </w:r>
      <w:r w:rsidR="00317B49">
        <w:rPr>
          <w:rFonts w:ascii="Times New Roman" w:hAnsi="Times New Roman" w:cs="Times New Roman"/>
          <w:sz w:val="23"/>
          <w:szCs w:val="23"/>
        </w:rPr>
        <w:t>dead</w:t>
      </w:r>
      <w:r w:rsidR="00122A75">
        <w:rPr>
          <w:rFonts w:ascii="Times New Roman" w:hAnsi="Times New Roman" w:cs="Times New Roman"/>
          <w:sz w:val="23"/>
          <w:szCs w:val="23"/>
        </w:rPr>
        <w:t>,</w:t>
      </w:r>
      <w:r w:rsidR="00317B49">
        <w:rPr>
          <w:rFonts w:ascii="Times New Roman" w:hAnsi="Times New Roman" w:cs="Times New Roman"/>
          <w:sz w:val="23"/>
          <w:szCs w:val="23"/>
        </w:rPr>
        <w:t xml:space="preserve"> to appear liv</w:t>
      </w:r>
      <w:r w:rsidR="00122A75">
        <w:rPr>
          <w:rFonts w:ascii="Times New Roman" w:hAnsi="Times New Roman" w:cs="Times New Roman"/>
          <w:sz w:val="23"/>
          <w:szCs w:val="23"/>
        </w:rPr>
        <w:t>ing</w:t>
      </w:r>
      <w:r w:rsidR="00317B49">
        <w:rPr>
          <w:rFonts w:ascii="Times New Roman" w:hAnsi="Times New Roman" w:cs="Times New Roman"/>
          <w:sz w:val="23"/>
          <w:szCs w:val="23"/>
        </w:rPr>
        <w:t xml:space="preserve"> at the closing of Shirley’s Estate</w:t>
      </w:r>
      <w:r w:rsidR="00183610">
        <w:rPr>
          <w:rFonts w:ascii="Times New Roman" w:hAnsi="Times New Roman" w:cs="Times New Roman"/>
          <w:sz w:val="23"/>
          <w:szCs w:val="23"/>
        </w:rPr>
        <w:t>.</w:t>
      </w:r>
      <w:r w:rsidR="00317B49">
        <w:rPr>
          <w:rFonts w:ascii="Times New Roman" w:hAnsi="Times New Roman" w:cs="Times New Roman"/>
          <w:sz w:val="23"/>
          <w:szCs w:val="23"/>
        </w:rPr>
        <w:t xml:space="preserve">  No successor was appointed until </w:t>
      </w:r>
      <w:r w:rsidR="00122A75">
        <w:rPr>
          <w:rFonts w:ascii="Times New Roman" w:hAnsi="Times New Roman" w:cs="Times New Roman"/>
          <w:sz w:val="23"/>
          <w:szCs w:val="23"/>
        </w:rPr>
        <w:t>this Court reopened the Estate of Shirley due to the fact that Simon closed the Estate as Personal Representative/Executor while dead</w:t>
      </w:r>
      <w:r w:rsidR="00317B49">
        <w:rPr>
          <w:rFonts w:ascii="Times New Roman" w:hAnsi="Times New Roman" w:cs="Times New Roman"/>
          <w:sz w:val="23"/>
          <w:szCs w:val="23"/>
        </w:rPr>
        <w:t>.</w:t>
      </w:r>
    </w:p>
    <w:p w:rsidR="001E0E05"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This Court was apprised of these allegations in a hearing conducted September 13, 2013</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wherein the Court </w:t>
      </w:r>
      <w:r w:rsidR="00122A75">
        <w:rPr>
          <w:rFonts w:ascii="Times New Roman" w:hAnsi="Times New Roman" w:cs="Times New Roman"/>
          <w:sz w:val="23"/>
          <w:szCs w:val="23"/>
        </w:rPr>
        <w:t>stated it had enough Prima Facie evidence of felony criminal misconduct and Fraud on the Court by</w:t>
      </w:r>
      <w:r>
        <w:rPr>
          <w:rFonts w:ascii="Times New Roman" w:hAnsi="Times New Roman" w:cs="Times New Roman"/>
          <w:sz w:val="23"/>
          <w:szCs w:val="23"/>
        </w:rPr>
        <w:t xml:space="preserve"> the potential parties involved</w:t>
      </w:r>
      <w:r w:rsidR="007216E6">
        <w:rPr>
          <w:rFonts w:ascii="Times New Roman" w:hAnsi="Times New Roman" w:cs="Times New Roman"/>
          <w:sz w:val="23"/>
          <w:szCs w:val="23"/>
        </w:rPr>
        <w:t xml:space="preserve"> in advancing these frauds</w:t>
      </w:r>
      <w:r w:rsidR="00317B49">
        <w:rPr>
          <w:rFonts w:ascii="Times New Roman" w:hAnsi="Times New Roman" w:cs="Times New Roman"/>
          <w:sz w:val="23"/>
          <w:szCs w:val="23"/>
        </w:rPr>
        <w:t xml:space="preserve">, TED and </w:t>
      </w:r>
      <w:proofErr w:type="gramStart"/>
      <w:r w:rsidR="00317B49">
        <w:rPr>
          <w:rFonts w:ascii="Times New Roman" w:hAnsi="Times New Roman" w:cs="Times New Roman"/>
          <w:sz w:val="23"/>
          <w:szCs w:val="23"/>
        </w:rPr>
        <w:t>SPALLINA</w:t>
      </w:r>
      <w:r w:rsidR="007216E6">
        <w:rPr>
          <w:rFonts w:ascii="Times New Roman" w:hAnsi="Times New Roman" w:cs="Times New Roman"/>
          <w:sz w:val="23"/>
          <w:szCs w:val="23"/>
        </w:rPr>
        <w:t>,</w:t>
      </w:r>
      <w:r w:rsidR="00122A75">
        <w:rPr>
          <w:rFonts w:ascii="Times New Roman" w:hAnsi="Times New Roman" w:cs="Times New Roman"/>
          <w:sz w:val="23"/>
          <w:szCs w:val="23"/>
        </w:rPr>
        <w:t xml:space="preserve"> that</w:t>
      </w:r>
      <w:proofErr w:type="gramEnd"/>
      <w:r w:rsidR="00122A75">
        <w:rPr>
          <w:rFonts w:ascii="Times New Roman" w:hAnsi="Times New Roman" w:cs="Times New Roman"/>
          <w:sz w:val="23"/>
          <w:szCs w:val="23"/>
        </w:rPr>
        <w:t xml:space="preserve"> Your Honor stated they</w:t>
      </w:r>
      <w:r>
        <w:rPr>
          <w:rFonts w:ascii="Times New Roman" w:hAnsi="Times New Roman" w:cs="Times New Roman"/>
          <w:sz w:val="23"/>
          <w:szCs w:val="23"/>
        </w:rPr>
        <w:t xml:space="preserve"> should be read their Miranda</w:t>
      </w:r>
      <w:r w:rsidR="00A83CBB">
        <w:rPr>
          <w:rFonts w:ascii="Times New Roman" w:hAnsi="Times New Roman" w:cs="Times New Roman"/>
          <w:sz w:val="23"/>
          <w:szCs w:val="23"/>
        </w:rPr>
        <w:t xml:space="preserve"> </w:t>
      </w:r>
      <w:r>
        <w:rPr>
          <w:rFonts w:ascii="Times New Roman" w:hAnsi="Times New Roman" w:cs="Times New Roman"/>
          <w:sz w:val="23"/>
          <w:szCs w:val="23"/>
        </w:rPr>
        <w:t>Rights</w:t>
      </w:r>
      <w:r w:rsidR="00122A75">
        <w:rPr>
          <w:rFonts w:ascii="Times New Roman" w:hAnsi="Times New Roman" w:cs="Times New Roman"/>
          <w:sz w:val="23"/>
          <w:szCs w:val="23"/>
        </w:rPr>
        <w:t>, twice</w:t>
      </w:r>
      <w:r w:rsidR="001E0E05">
        <w:rPr>
          <w:rFonts w:ascii="Times New Roman" w:hAnsi="Times New Roman" w:cs="Times New Roman"/>
          <w:sz w:val="23"/>
          <w:szCs w:val="23"/>
        </w:rPr>
        <w:t xml:space="preserve">.  </w:t>
      </w:r>
      <w:r w:rsidR="001E0E05">
        <w:rPr>
          <w:rFonts w:ascii="Times New Roman" w:hAnsi="Times New Roman" w:cs="Times New Roman"/>
          <w:i/>
          <w:iCs/>
        </w:rPr>
        <w:t xml:space="preserve">(See </w:t>
      </w:r>
      <w:r w:rsidR="001E0E05">
        <w:rPr>
          <w:rFonts w:ascii="Times New Roman" w:hAnsi="Times New Roman" w:cs="Times New Roman"/>
          <w:sz w:val="23"/>
          <w:szCs w:val="23"/>
        </w:rPr>
        <w:t xml:space="preserve">Transcript of Proceedings, pages 15 and 16, attached as </w:t>
      </w:r>
      <w:r w:rsidR="001E0E05" w:rsidRPr="001E0E05">
        <w:rPr>
          <w:rFonts w:ascii="Times New Roman" w:hAnsi="Times New Roman" w:cs="Times New Roman"/>
          <w:sz w:val="23"/>
          <w:szCs w:val="23"/>
        </w:rPr>
        <w:t>Exhibit "E."</w:t>
      </w:r>
      <w:r w:rsidR="001E0E05">
        <w:rPr>
          <w:rFonts w:ascii="Times New Roman" w:hAnsi="Times New Roman" w:cs="Times New Roman"/>
          <w:sz w:val="23"/>
          <w:szCs w:val="23"/>
        </w:rPr>
        <w:t>)</w:t>
      </w:r>
    </w:p>
    <w:p w:rsidR="00551344" w:rsidRDefault="001E0E05"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Evidence and admissions of further felony misconduct have since been obtained regarding new acts recently uncovered and there are many new crimes being alleged after receiving new and damning evidence from the former disgraced fiduciaries and attorneys at law</w:t>
      </w:r>
      <w:r w:rsidR="007216E6">
        <w:rPr>
          <w:rFonts w:ascii="Times New Roman" w:hAnsi="Times New Roman" w:cs="Times New Roman"/>
          <w:sz w:val="23"/>
          <w:szCs w:val="23"/>
        </w:rPr>
        <w:t>, TESCHER and SPALLINA,</w:t>
      </w:r>
      <w:r>
        <w:rPr>
          <w:rFonts w:ascii="Times New Roman" w:hAnsi="Times New Roman" w:cs="Times New Roman"/>
          <w:sz w:val="23"/>
          <w:szCs w:val="23"/>
        </w:rPr>
        <w:t xml:space="preserve"> when they resigned and turned over their records and properties to the successor curator, Benjamin Brown, Esq.  Brown then turned the information over finally to beneficiaries as part of their records</w:t>
      </w:r>
      <w:r w:rsidR="007216E6">
        <w:rPr>
          <w:rFonts w:ascii="Times New Roman" w:hAnsi="Times New Roman" w:cs="Times New Roman"/>
          <w:sz w:val="23"/>
          <w:szCs w:val="23"/>
        </w:rPr>
        <w:t xml:space="preserve"> and there appears to be a plethora of new crimes uncovered</w:t>
      </w:r>
      <w:r w:rsidR="00551344">
        <w:rPr>
          <w:rFonts w:ascii="Times New Roman" w:hAnsi="Times New Roman" w:cs="Times New Roman"/>
          <w:sz w:val="23"/>
          <w:szCs w:val="23"/>
        </w:rPr>
        <w:t xml:space="preserve">. </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Further, the attorney</w:t>
      </w:r>
      <w:r w:rsidR="003038E5">
        <w:rPr>
          <w:rFonts w:ascii="Times New Roman" w:hAnsi="Times New Roman" w:cs="Times New Roman"/>
          <w:sz w:val="23"/>
          <w:szCs w:val="23"/>
        </w:rPr>
        <w:t>, SPALLINA</w:t>
      </w:r>
      <w:r>
        <w:rPr>
          <w:rFonts w:ascii="Times New Roman" w:hAnsi="Times New Roman" w:cs="Times New Roman"/>
          <w:sz w:val="23"/>
          <w:szCs w:val="23"/>
        </w:rPr>
        <w:t xml:space="preserve"> for TED BERNSTEIN as Personal Representative of the Estate of</w:t>
      </w:r>
      <w:r w:rsidR="00A83CBB">
        <w:rPr>
          <w:rFonts w:ascii="Times New Roman" w:hAnsi="Times New Roman" w:cs="Times New Roman"/>
          <w:sz w:val="23"/>
          <w:szCs w:val="23"/>
        </w:rPr>
        <w:t xml:space="preserve"> </w:t>
      </w:r>
      <w:r>
        <w:rPr>
          <w:rFonts w:ascii="Times New Roman" w:hAnsi="Times New Roman" w:cs="Times New Roman"/>
          <w:sz w:val="23"/>
          <w:szCs w:val="23"/>
        </w:rPr>
        <w:t>Shirley Bernstein has admitted to altering provisions of the Shirley Bernstein Trust</w:t>
      </w:r>
      <w:r w:rsidR="003038E5">
        <w:rPr>
          <w:rFonts w:ascii="Times New Roman" w:hAnsi="Times New Roman" w:cs="Times New Roman"/>
          <w:sz w:val="23"/>
          <w:szCs w:val="23"/>
        </w:rPr>
        <w:t xml:space="preserve"> to Palm Beach County Sheriff Investigators</w:t>
      </w:r>
      <w:r w:rsidR="003038E5">
        <w:rPr>
          <w:rStyle w:val="FootnoteReference"/>
          <w:rFonts w:ascii="Times New Roman" w:hAnsi="Times New Roman" w:cs="Times New Roman"/>
          <w:sz w:val="23"/>
          <w:szCs w:val="23"/>
        </w:rPr>
        <w:footnoteReference w:id="10"/>
      </w:r>
      <w:r w:rsidR="00317B49">
        <w:rPr>
          <w:rFonts w:ascii="Times New Roman" w:hAnsi="Times New Roman" w:cs="Times New Roman"/>
          <w:sz w:val="23"/>
          <w:szCs w:val="23"/>
        </w:rPr>
        <w:t>,</w:t>
      </w:r>
      <w:r>
        <w:rPr>
          <w:rFonts w:ascii="Times New Roman" w:hAnsi="Times New Roman" w:cs="Times New Roman"/>
          <w:sz w:val="23"/>
          <w:szCs w:val="23"/>
        </w:rPr>
        <w:t xml:space="preserve"> which had</w:t>
      </w:r>
      <w:r w:rsidR="00A83CBB">
        <w:rPr>
          <w:rFonts w:ascii="Times New Roman" w:hAnsi="Times New Roman" w:cs="Times New Roman"/>
          <w:sz w:val="23"/>
          <w:szCs w:val="23"/>
        </w:rPr>
        <w:t xml:space="preserve"> </w:t>
      </w:r>
      <w:r>
        <w:rPr>
          <w:rFonts w:ascii="Times New Roman" w:hAnsi="Times New Roman" w:cs="Times New Roman"/>
          <w:sz w:val="23"/>
          <w:szCs w:val="23"/>
        </w:rPr>
        <w:t>the effect of</w:t>
      </w:r>
      <w:r w:rsidR="00A83CBB">
        <w:rPr>
          <w:rFonts w:ascii="Times New Roman" w:hAnsi="Times New Roman" w:cs="Times New Roman"/>
          <w:sz w:val="23"/>
          <w:szCs w:val="23"/>
        </w:rPr>
        <w:t xml:space="preserve"> </w:t>
      </w:r>
      <w:r>
        <w:rPr>
          <w:rFonts w:ascii="Times New Roman" w:hAnsi="Times New Roman" w:cs="Times New Roman"/>
          <w:sz w:val="23"/>
          <w:szCs w:val="23"/>
        </w:rPr>
        <w:t>benefitting TED BERNSTEIN</w:t>
      </w:r>
      <w:r w:rsidR="00317B49">
        <w:rPr>
          <w:rFonts w:ascii="Times New Roman" w:hAnsi="Times New Roman" w:cs="Times New Roman"/>
          <w:sz w:val="23"/>
          <w:szCs w:val="23"/>
        </w:rPr>
        <w:t>’s family primarily</w:t>
      </w:r>
      <w:r w:rsidR="003038E5">
        <w:rPr>
          <w:rFonts w:ascii="Times New Roman" w:hAnsi="Times New Roman" w:cs="Times New Roman"/>
          <w:sz w:val="23"/>
          <w:szCs w:val="23"/>
        </w:rPr>
        <w:t xml:space="preserve"> and directly in efforts to fraudulently</w:t>
      </w:r>
      <w:r w:rsidR="007216E6">
        <w:rPr>
          <w:rFonts w:ascii="Times New Roman" w:hAnsi="Times New Roman" w:cs="Times New Roman"/>
          <w:sz w:val="23"/>
          <w:szCs w:val="23"/>
        </w:rPr>
        <w:t xml:space="preserve"> and knowingly</w:t>
      </w:r>
      <w:r w:rsidR="003038E5">
        <w:rPr>
          <w:rFonts w:ascii="Times New Roman" w:hAnsi="Times New Roman" w:cs="Times New Roman"/>
          <w:sz w:val="23"/>
          <w:szCs w:val="23"/>
        </w:rPr>
        <w:t xml:space="preserve"> convert assets to TED</w:t>
      </w:r>
      <w:r w:rsidR="007216E6">
        <w:rPr>
          <w:rFonts w:ascii="Times New Roman" w:hAnsi="Times New Roman" w:cs="Times New Roman"/>
          <w:sz w:val="23"/>
          <w:szCs w:val="23"/>
        </w:rPr>
        <w:t>’s family</w:t>
      </w:r>
      <w:r>
        <w:rPr>
          <w:rFonts w:ascii="Times New Roman" w:hAnsi="Times New Roman" w:cs="Times New Roman"/>
          <w:sz w:val="23"/>
          <w:szCs w:val="23"/>
        </w:rPr>
        <w:t>.</w:t>
      </w:r>
      <w:r w:rsidR="00317B49">
        <w:rPr>
          <w:rFonts w:ascii="Times New Roman" w:hAnsi="Times New Roman" w:cs="Times New Roman"/>
          <w:sz w:val="23"/>
          <w:szCs w:val="23"/>
        </w:rPr>
        <w:t xml:space="preserve">  That TED</w:t>
      </w:r>
      <w:r w:rsidR="007216E6">
        <w:rPr>
          <w:rFonts w:ascii="Times New Roman" w:hAnsi="Times New Roman" w:cs="Times New Roman"/>
          <w:sz w:val="23"/>
          <w:szCs w:val="23"/>
        </w:rPr>
        <w:t xml:space="preserve"> </w:t>
      </w:r>
      <w:r w:rsidR="00317B49">
        <w:rPr>
          <w:rFonts w:ascii="Times New Roman" w:hAnsi="Times New Roman" w:cs="Times New Roman"/>
          <w:sz w:val="23"/>
          <w:szCs w:val="23"/>
        </w:rPr>
        <w:t>advanced the fraudulent beneficiary scheme</w:t>
      </w:r>
      <w:r w:rsidR="003038E5">
        <w:rPr>
          <w:rFonts w:ascii="Times New Roman" w:hAnsi="Times New Roman" w:cs="Times New Roman"/>
          <w:sz w:val="23"/>
          <w:szCs w:val="23"/>
        </w:rPr>
        <w:t xml:space="preserve"> to change Shirley’s beneficiaries of her irrevocable beneficiary class with TESCHER and SPALLINA.  S</w:t>
      </w:r>
      <w:r w:rsidR="00317B49">
        <w:rPr>
          <w:rFonts w:ascii="Times New Roman" w:hAnsi="Times New Roman" w:cs="Times New Roman"/>
          <w:sz w:val="23"/>
          <w:szCs w:val="23"/>
        </w:rPr>
        <w:t xml:space="preserve">tatements made by SPALLINA to Palm Beach </w:t>
      </w:r>
      <w:r w:rsidR="00317B49">
        <w:rPr>
          <w:rFonts w:ascii="Times New Roman" w:hAnsi="Times New Roman" w:cs="Times New Roman"/>
          <w:sz w:val="23"/>
          <w:szCs w:val="23"/>
        </w:rPr>
        <w:lastRenderedPageBreak/>
        <w:t>Sheriff Investigators reveal that TED took distributions against the advice of his counsel, again making him wholly unfit to continue as a fiduciary in these matters.</w:t>
      </w:r>
      <w:r w:rsidR="007216E6">
        <w:rPr>
          <w:rFonts w:ascii="Times New Roman" w:hAnsi="Times New Roman" w:cs="Times New Roman"/>
          <w:sz w:val="23"/>
          <w:szCs w:val="23"/>
        </w:rPr>
        <w:t xml:space="preserve">  </w:t>
      </w:r>
    </w:p>
    <w:p w:rsidR="007216E6" w:rsidRDefault="007216E6"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also claimed to Palm Beach Sheriff Investigators that he had not read all of Shirley’s trust documents that he was acting as fiduciary under, see the attached PBSO report.</w:t>
      </w:r>
    </w:p>
    <w:p w:rsidR="00551344"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Ted Bernstein's involvement</w:t>
      </w:r>
      <w:r w:rsidR="003038E5">
        <w:rPr>
          <w:rFonts w:ascii="Times New Roman" w:hAnsi="Times New Roman" w:cs="Times New Roman"/>
          <w:sz w:val="23"/>
          <w:szCs w:val="23"/>
        </w:rPr>
        <w:t xml:space="preserve"> with his former counsel TESCHER and SPALLINA</w:t>
      </w:r>
      <w:r w:rsidR="003038E5">
        <w:rPr>
          <w:rStyle w:val="FootnoteReference"/>
          <w:rFonts w:ascii="Times New Roman" w:hAnsi="Times New Roman" w:cs="Times New Roman"/>
          <w:sz w:val="23"/>
          <w:szCs w:val="23"/>
        </w:rPr>
        <w:footnoteReference w:id="11"/>
      </w:r>
      <w:r>
        <w:rPr>
          <w:rFonts w:ascii="Times New Roman" w:hAnsi="Times New Roman" w:cs="Times New Roman"/>
          <w:sz w:val="23"/>
          <w:szCs w:val="23"/>
        </w:rPr>
        <w:t xml:space="preserve"> in such activity involving the Estate </w:t>
      </w:r>
      <w:r w:rsidR="00317B49">
        <w:rPr>
          <w:rFonts w:ascii="Times New Roman" w:hAnsi="Times New Roman" w:cs="Times New Roman"/>
          <w:sz w:val="23"/>
          <w:szCs w:val="23"/>
        </w:rPr>
        <w:t xml:space="preserve">and Trust </w:t>
      </w:r>
      <w:r>
        <w:rPr>
          <w:rFonts w:ascii="Times New Roman" w:hAnsi="Times New Roman" w:cs="Times New Roman"/>
          <w:sz w:val="23"/>
          <w:szCs w:val="23"/>
        </w:rPr>
        <w:t>of Shirley Bernstein</w:t>
      </w:r>
      <w:r w:rsidR="00A83CBB">
        <w:rPr>
          <w:rFonts w:ascii="Times New Roman" w:hAnsi="Times New Roman" w:cs="Times New Roman"/>
          <w:sz w:val="23"/>
          <w:szCs w:val="23"/>
        </w:rPr>
        <w:t xml:space="preserve"> </w:t>
      </w:r>
      <w:r>
        <w:rPr>
          <w:rFonts w:ascii="Times New Roman" w:hAnsi="Times New Roman" w:cs="Times New Roman"/>
          <w:sz w:val="23"/>
          <w:szCs w:val="23"/>
        </w:rPr>
        <w:t>should disqualify him from serving as Successor Trustee of the Revocable Trust</w:t>
      </w:r>
      <w:r w:rsidR="00317B49">
        <w:rPr>
          <w:rFonts w:ascii="Times New Roman" w:hAnsi="Times New Roman" w:cs="Times New Roman"/>
          <w:sz w:val="23"/>
          <w:szCs w:val="23"/>
        </w:rPr>
        <w:t xml:space="preserve"> or any other fiducial capacities in the Estates and Trusts of Simon and Shirley</w:t>
      </w:r>
      <w:r>
        <w:rPr>
          <w:rFonts w:ascii="Times New Roman" w:hAnsi="Times New Roman" w:cs="Times New Roman"/>
          <w:sz w:val="23"/>
          <w:szCs w:val="23"/>
        </w:rPr>
        <w:t>.</w:t>
      </w:r>
    </w:p>
    <w:p w:rsidR="0088456E" w:rsidRDefault="00092ECD"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That in addition to the instant pleading, t</w:t>
      </w:r>
      <w:r w:rsidR="0088456E">
        <w:rPr>
          <w:rFonts w:ascii="Times New Roman" w:hAnsi="Times New Roman" w:cs="Times New Roman"/>
          <w:sz w:val="23"/>
          <w:szCs w:val="23"/>
        </w:rPr>
        <w:t>he following</w:t>
      </w:r>
      <w:r>
        <w:rPr>
          <w:rFonts w:ascii="Times New Roman" w:hAnsi="Times New Roman" w:cs="Times New Roman"/>
          <w:sz w:val="23"/>
          <w:szCs w:val="23"/>
        </w:rPr>
        <w:t xml:space="preserve"> already filed</w:t>
      </w:r>
      <w:r w:rsidR="0088456E">
        <w:rPr>
          <w:rFonts w:ascii="Times New Roman" w:hAnsi="Times New Roman" w:cs="Times New Roman"/>
          <w:sz w:val="23"/>
          <w:szCs w:val="23"/>
        </w:rPr>
        <w:t xml:space="preserve"> pleadings, in particular to the motions and petitions to remove TED, are hereby be incorporated in entirety with all Exhibits by reference herein, as additional facts and Prima Facie Evidence for the</w:t>
      </w:r>
      <w:r>
        <w:rPr>
          <w:rFonts w:ascii="Times New Roman" w:hAnsi="Times New Roman" w:cs="Times New Roman"/>
          <w:sz w:val="23"/>
          <w:szCs w:val="23"/>
        </w:rPr>
        <w:t xml:space="preserve"> Court to consider in the</w:t>
      </w:r>
      <w:r w:rsidR="0088456E">
        <w:rPr>
          <w:rFonts w:ascii="Times New Roman" w:hAnsi="Times New Roman" w:cs="Times New Roman"/>
          <w:sz w:val="23"/>
          <w:szCs w:val="23"/>
        </w:rPr>
        <w:t xml:space="preserve"> removal of TED in all fiducial roles in the Estates and Trusts of Simon and Shirley </w:t>
      </w:r>
      <w:r w:rsidR="00873FEA">
        <w:rPr>
          <w:rFonts w:ascii="Times New Roman" w:hAnsi="Times New Roman" w:cs="Times New Roman"/>
          <w:sz w:val="23"/>
          <w:szCs w:val="23"/>
        </w:rPr>
        <w:t>Bernstein;</w:t>
      </w:r>
    </w:p>
    <w:p w:rsidR="00873FEA" w:rsidRPr="00D7760B" w:rsidRDefault="00873FEA" w:rsidP="00873FEA">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873FEA">
        <w:rPr>
          <w:rFonts w:ascii="Times New Roman" w:eastAsia="Times New Roman" w:hAnsi="Times New Roman" w:cs="Times New Roman"/>
          <w:sz w:val="18"/>
          <w:szCs w:val="18"/>
        </w:rPr>
        <w:t>244</w:t>
      </w:r>
      <w:r w:rsidRPr="00D7760B">
        <w:rPr>
          <w:rFonts w:ascii="Times New Roman" w:eastAsia="Times New Roman" w:hAnsi="Times New Roman" w:cs="Times New Roman"/>
          <w:sz w:val="18"/>
          <w:szCs w:val="18"/>
        </w:rPr>
        <w:t xml:space="preserve"> – Simon Estate</w:t>
      </w:r>
      <w:r w:rsidR="00D7760B" w:rsidRPr="00D7760B">
        <w:rPr>
          <w:rFonts w:ascii="Times New Roman" w:eastAsia="Times New Roman" w:hAnsi="Times New Roman" w:cs="Times New Roman"/>
          <w:sz w:val="18"/>
          <w:szCs w:val="18"/>
        </w:rPr>
        <w:t xml:space="preserve"> (see Exhibit G)</w:t>
      </w:r>
    </w:p>
    <w:tbl>
      <w:tblPr>
        <w:tblW w:w="4914"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11"/>
        <w:gridCol w:w="4184"/>
        <w:gridCol w:w="2333"/>
        <w:gridCol w:w="1416"/>
      </w:tblGrid>
      <w:tr w:rsidR="00873FEA" w:rsidRPr="00873FEA" w:rsidTr="00D7760B">
        <w:trPr>
          <w:trHeight w:val="231"/>
          <w:tblCellSpacing w:w="7" w:type="dxa"/>
        </w:trPr>
        <w:tc>
          <w:tcPr>
            <w:tcW w:w="744" w:type="pct"/>
            <w:hideMark/>
          </w:tcPr>
          <w:p w:rsidR="00873FEA" w:rsidRPr="00873FEA" w:rsidRDefault="00873FEA" w:rsidP="00873FEA">
            <w:pPr>
              <w:spacing w:after="0" w:line="240" w:lineRule="auto"/>
              <w:rPr>
                <w:rFonts w:ascii="Times New Roman" w:eastAsia="Times New Roman" w:hAnsi="Times New Roman" w:cs="Times New Roman"/>
                <w:sz w:val="18"/>
                <w:szCs w:val="18"/>
              </w:rPr>
            </w:pPr>
            <w:bookmarkStart w:id="1" w:name="dockets"/>
          </w:p>
        </w:tc>
        <w:tc>
          <w:tcPr>
            <w:tcW w:w="2232" w:type="pct"/>
            <w:hideMark/>
          </w:tcPr>
          <w:p w:rsidR="00873FEA" w:rsidRPr="00873FEA" w:rsidRDefault="00873FEA" w:rsidP="00851AB5">
            <w:pPr>
              <w:spacing w:after="0" w:line="240" w:lineRule="auto"/>
              <w:ind w:left="666"/>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MOT - MOTION</w:t>
            </w:r>
          </w:p>
        </w:tc>
        <w:tc>
          <w:tcPr>
            <w:tcW w:w="1241"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c>
          <w:tcPr>
            <w:tcW w:w="746" w:type="pct"/>
            <w:hideMark/>
          </w:tcPr>
          <w:p w:rsidR="00873FEA" w:rsidRPr="00873FEA" w:rsidRDefault="00873FEA" w:rsidP="00873FEA">
            <w:pPr>
              <w:spacing w:after="0" w:line="240" w:lineRule="auto"/>
              <w:rPr>
                <w:rFonts w:ascii="Times New Roman" w:eastAsia="Times New Roman" w:hAnsi="Times New Roman" w:cs="Times New Roman"/>
                <w:sz w:val="18"/>
                <w:szCs w:val="18"/>
              </w:rPr>
            </w:pPr>
          </w:p>
        </w:tc>
      </w:tr>
    </w:tbl>
    <w:p w:rsidR="00873FEA" w:rsidRPr="00873FEA" w:rsidRDefault="00873FEA" w:rsidP="00873FEA">
      <w:pPr>
        <w:spacing w:after="0" w:line="240" w:lineRule="auto"/>
        <w:ind w:left="720"/>
        <w:rPr>
          <w:rFonts w:ascii="Arial" w:eastAsia="Times New Roman" w:hAnsi="Arial" w:cs="Arial"/>
          <w:vanish/>
          <w:sz w:val="18"/>
          <w:szCs w:val="18"/>
        </w:rPr>
      </w:pPr>
    </w:p>
    <w:tbl>
      <w:tblPr>
        <w:tblW w:w="448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65"/>
        <w:gridCol w:w="6396"/>
        <w:gridCol w:w="21"/>
      </w:tblGrid>
      <w:tr w:rsidR="00873FEA" w:rsidRPr="00873FEA" w:rsidTr="00D7760B">
        <w:trPr>
          <w:gridAfter w:val="1"/>
          <w:trHeight w:val="232"/>
          <w:tblCellSpacing w:w="7" w:type="dxa"/>
        </w:trPr>
        <w:tc>
          <w:tcPr>
            <w:tcW w:w="1213" w:type="pct"/>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Date:</w:t>
            </w:r>
          </w:p>
        </w:tc>
        <w:tc>
          <w:tcPr>
            <w:tcW w:w="0" w:type="auto"/>
            <w:noWrap/>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28-AUG-2014</w:t>
            </w:r>
          </w:p>
        </w:tc>
      </w:tr>
      <w:tr w:rsidR="00873FEA" w:rsidRPr="00873FEA" w:rsidTr="00D7760B">
        <w:trPr>
          <w:gridAfter w:val="1"/>
          <w:trHeight w:val="211"/>
          <w:tblCellSpacing w:w="7" w:type="dxa"/>
        </w:trPr>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Filing Party:</w:t>
            </w:r>
          </w:p>
        </w:tc>
        <w:tc>
          <w:tcPr>
            <w:tcW w:w="0" w:type="auto"/>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BERNSTEIN, ELIOT IVAN</w:t>
            </w:r>
          </w:p>
        </w:tc>
      </w:tr>
      <w:tr w:rsidR="00873FEA" w:rsidRPr="00873FEA" w:rsidTr="00D7760B">
        <w:trPr>
          <w:trHeight w:val="866"/>
          <w:tblCellSpacing w:w="7" w:type="dxa"/>
        </w:trPr>
        <w:tc>
          <w:tcPr>
            <w:tcW w:w="0" w:type="auto"/>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b/>
                <w:bCs/>
                <w:sz w:val="18"/>
                <w:szCs w:val="18"/>
              </w:rPr>
              <w:t>Docket Text:</w:t>
            </w:r>
          </w:p>
        </w:tc>
        <w:tc>
          <w:tcPr>
            <w:tcW w:w="0" w:type="auto"/>
            <w:gridSpan w:val="2"/>
            <w:vAlign w:val="center"/>
            <w:hideMark/>
          </w:tcPr>
          <w:p w:rsidR="00873FEA" w:rsidRPr="00873FEA" w:rsidRDefault="00873FEA" w:rsidP="00873FEA">
            <w:pPr>
              <w:spacing w:after="0" w:line="240" w:lineRule="auto"/>
              <w:rPr>
                <w:rFonts w:ascii="Times New Roman" w:eastAsia="Times New Roman" w:hAnsi="Times New Roman" w:cs="Times New Roman"/>
                <w:sz w:val="18"/>
                <w:szCs w:val="18"/>
              </w:rPr>
            </w:pPr>
            <w:r w:rsidRPr="00873FEA">
              <w:rPr>
                <w:rFonts w:ascii="Times New Roman" w:eastAsia="Times New Roman" w:hAnsi="Times New Roman" w:cs="Times New Roman"/>
                <w:sz w:val="18"/>
                <w:szCs w:val="18"/>
              </w:rPr>
              <w:t xml:space="preserve">(AMENDED) FOR REMOVAL OF PERSONAL REPRESENTATIVE AND TRUSTEE OF THE ESTATES AND TRUST OF SIMON AND SHIRLEY BERNSTEIN IN ALL FIDUCIAL CAPACITIES ON THE COURT'S OWN INITIATIVE UNEXECUTED ORDER ATTACHED </w:t>
            </w:r>
            <w:proofErr w:type="spellStart"/>
            <w:r w:rsidRPr="00873FEA">
              <w:rPr>
                <w:rFonts w:ascii="Times New Roman" w:eastAsia="Times New Roman" w:hAnsi="Times New Roman" w:cs="Times New Roman"/>
                <w:sz w:val="18"/>
                <w:szCs w:val="18"/>
              </w:rPr>
              <w:t>EFILED</w:t>
            </w:r>
            <w:proofErr w:type="spellEnd"/>
          </w:p>
        </w:tc>
      </w:tr>
    </w:tbl>
    <w:bookmarkEnd w:id="1"/>
    <w:p w:rsidR="00873FEA"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w:t>
      </w:r>
      <w:r w:rsidRPr="00D7760B">
        <w:rPr>
          <w:rFonts w:ascii="Times New Roman" w:eastAsia="Times New Roman" w:hAnsi="Times New Roman" w:cs="Times New Roman"/>
          <w:sz w:val="18"/>
          <w:szCs w:val="18"/>
        </w:rPr>
        <w:t>215</w:t>
      </w:r>
      <w:r w:rsidRPr="00D7760B">
        <w:rPr>
          <w:rFonts w:ascii="Times New Roman" w:hAnsi="Times New Roman" w:cs="Times New Roman"/>
          <w:sz w:val="18"/>
          <w:szCs w:val="18"/>
        </w:rPr>
        <w:t xml:space="preserve"> - Simon Estate</w:t>
      </w:r>
      <w:r w:rsidR="00D7760B" w:rsidRPr="00D7760B">
        <w:rPr>
          <w:rFonts w:ascii="Times New Roman" w:hAnsi="Times New Roman" w:cs="Times New Roman"/>
          <w:sz w:val="18"/>
          <w:szCs w:val="18"/>
        </w:rPr>
        <w:t xml:space="preserve"> (see Exhibit H)</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2232" w:type="pct"/>
            <w:hideMark/>
          </w:tcPr>
          <w:p w:rsidR="00F5687E" w:rsidRPr="00F5687E" w:rsidRDefault="00F5687E" w:rsidP="00851AB5">
            <w:pPr>
              <w:spacing w:after="0" w:line="240" w:lineRule="auto"/>
              <w:ind w:left="46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 -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101"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1883"/>
        <w:gridCol w:w="5845"/>
        <w:gridCol w:w="21"/>
      </w:tblGrid>
      <w:tr w:rsidR="00F5687E" w:rsidRPr="00F5687E" w:rsidTr="00D7760B">
        <w:trPr>
          <w:gridAfter w:val="1"/>
          <w:trHeight w:val="221"/>
          <w:tblCellSpacing w:w="7" w:type="dxa"/>
        </w:trPr>
        <w:tc>
          <w:tcPr>
            <w:tcW w:w="1210"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29-JUL-2014</w:t>
            </w:r>
          </w:p>
        </w:tc>
      </w:tr>
      <w:tr w:rsidR="00F5687E" w:rsidRPr="00F5687E" w:rsidTr="00D7760B">
        <w:trPr>
          <w:gridAfter w:val="1"/>
          <w:trHeight w:val="201"/>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851AB5">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413"/>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lastRenderedPageBreak/>
              <w:t>Docket Text:</w:t>
            </w:r>
          </w:p>
        </w:tc>
        <w:tc>
          <w:tcPr>
            <w:tcW w:w="0" w:type="auto"/>
            <w:gridSpan w:val="2"/>
            <w:vAlign w:val="center"/>
            <w:hideMark/>
          </w:tcPr>
          <w:p w:rsidR="00F5687E" w:rsidRPr="00F5687E" w:rsidRDefault="00851AB5" w:rsidP="00851AB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w:t>
            </w:r>
            <w:r w:rsidR="00F5687E" w:rsidRPr="00F5687E">
              <w:rPr>
                <w:rFonts w:ascii="Times New Roman" w:eastAsia="Times New Roman" w:hAnsi="Times New Roman" w:cs="Times New Roman"/>
                <w:sz w:val="18"/>
                <w:szCs w:val="18"/>
              </w:rPr>
              <w:t>ETITION TO REMOVE TED BERNSTEIN AS SUCCESSOR TRUSTEE OF THE SIMON BERNSTEIN REVOCABLE TRUST</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#188 - Simon Estate</w:t>
      </w:r>
      <w:r w:rsidR="00D7760B" w:rsidRPr="00D7760B">
        <w:rPr>
          <w:rFonts w:ascii="Times New Roman" w:hAnsi="Times New Roman" w:cs="Times New Roman"/>
          <w:sz w:val="18"/>
          <w:szCs w:val="18"/>
        </w:rPr>
        <w:t xml:space="preserve"> (see Exhibit I)</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8"/>
        <w:gridCol w:w="2374"/>
        <w:gridCol w:w="1440"/>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188 </w:t>
            </w:r>
          </w:p>
        </w:tc>
        <w:tc>
          <w:tcPr>
            <w:tcW w:w="2232"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proofErr w:type="spellStart"/>
            <w:r w:rsidRPr="00F5687E">
              <w:rPr>
                <w:rFonts w:ascii="Times New Roman" w:eastAsia="Times New Roman" w:hAnsi="Times New Roman" w:cs="Times New Roman"/>
                <w:sz w:val="18"/>
                <w:szCs w:val="18"/>
              </w:rPr>
              <w:t>RESP</w:t>
            </w:r>
            <w:proofErr w:type="spellEnd"/>
            <w:r w:rsidRPr="00F5687E">
              <w:rPr>
                <w:rFonts w:ascii="Times New Roman" w:eastAsia="Times New Roman" w:hAnsi="Times New Roman" w:cs="Times New Roman"/>
                <w:sz w:val="18"/>
                <w:szCs w:val="18"/>
              </w:rPr>
              <w:t xml:space="preserve"> - RESPONSE TO:</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45"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32"/>
        <w:gridCol w:w="6346"/>
        <w:gridCol w:w="21"/>
      </w:tblGrid>
      <w:tr w:rsidR="00F5687E" w:rsidRPr="00F5687E" w:rsidTr="00D7760B">
        <w:trPr>
          <w:gridAfter w:val="1"/>
          <w:trHeight w:val="243"/>
          <w:tblCellSpacing w:w="7" w:type="dxa"/>
        </w:trPr>
        <w:tc>
          <w:tcPr>
            <w:tcW w:w="1205"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27-JUN-2014</w:t>
            </w:r>
          </w:p>
        </w:tc>
      </w:tr>
      <w:tr w:rsidR="00F5687E" w:rsidRPr="00F5687E" w:rsidTr="00D7760B">
        <w:trPr>
          <w:gridAfter w:val="1"/>
          <w:trHeight w:val="233"/>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STANSBURY, WILLIAM E</w:t>
            </w:r>
          </w:p>
        </w:tc>
      </w:tr>
      <w:tr w:rsidR="00F5687E" w:rsidRPr="00F5687E" w:rsidTr="00D7760B">
        <w:trPr>
          <w:trHeight w:val="909"/>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RESPONSE IN OPPOSITION TO THE APPOINTMENT OF TED BERNSTEIN AS SUCCESSOR PERSONAL REPRESENTATIVE AND MOTION FOR THE APPOINTMENT OF AN INDEPENDENT</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 xml:space="preserve">THIRD PARTY AS BOTH SUCCESSOR PERSONAL REPRESENTATIVE AND TRUSTEE OF THE SIMON BERNSTEIN TRUST AGREEMENT F/B </w:t>
            </w:r>
          </w:p>
        </w:tc>
      </w:tr>
    </w:tbl>
    <w:p w:rsidR="00F5687E" w:rsidRPr="00D7760B" w:rsidRDefault="00F5687E" w:rsidP="00D7760B">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#126 - Simon Estate</w:t>
      </w:r>
      <w:r w:rsidR="00D7760B" w:rsidRPr="00D7760B">
        <w:rPr>
          <w:rFonts w:ascii="Times New Roman" w:hAnsi="Times New Roman" w:cs="Times New Roman"/>
          <w:sz w:val="18"/>
          <w:szCs w:val="18"/>
        </w:rPr>
        <w:t xml:space="preserve"> (see Exhibit J)</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126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NOF - NOTICE OF FILING</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387"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28"/>
        <w:gridCol w:w="6241"/>
        <w:gridCol w:w="21"/>
      </w:tblGrid>
      <w:tr w:rsidR="00F5687E" w:rsidRPr="00F5687E" w:rsidTr="00D7760B">
        <w:trPr>
          <w:gridAfter w:val="1"/>
          <w:trHeight w:val="243"/>
          <w:tblCellSpacing w:w="7" w:type="dxa"/>
        </w:trPr>
        <w:tc>
          <w:tcPr>
            <w:tcW w:w="1219"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22-MAY-2014</w:t>
            </w:r>
          </w:p>
        </w:tc>
      </w:tr>
      <w:tr w:rsidR="00F5687E" w:rsidRPr="00F5687E" w:rsidTr="00D7760B">
        <w:trPr>
          <w:gridAfter w:val="1"/>
          <w:trHeight w:val="232"/>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William Stansbury</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676"/>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JOINDER IN PETITION FILED BY ELIOT IVAN BERNSTEIN FOR REMOVAL OF TRUSTEE AND FOR TRUST ACCOUNTING F/B WILLIAM E. STANSBURY, CREDITOR OF THE E/O SIMON BERNSTEIN E-FILED</w:t>
            </w:r>
          </w:p>
        </w:tc>
      </w:tr>
    </w:tbl>
    <w:p w:rsidR="00F5687E" w:rsidRPr="00D7760B" w:rsidRDefault="00F5687E" w:rsidP="00F5687E">
      <w:pPr>
        <w:pStyle w:val="ListParagraph"/>
        <w:numPr>
          <w:ilvl w:val="0"/>
          <w:numId w:val="2"/>
        </w:numPr>
        <w:autoSpaceDE w:val="0"/>
        <w:autoSpaceDN w:val="0"/>
        <w:adjustRightInd w:val="0"/>
        <w:spacing w:after="0" w:line="480" w:lineRule="auto"/>
        <w:rPr>
          <w:rFonts w:ascii="Times New Roman" w:hAnsi="Times New Roman" w:cs="Times New Roman"/>
          <w:sz w:val="18"/>
          <w:szCs w:val="18"/>
        </w:rPr>
      </w:pPr>
      <w:r w:rsidRPr="00D7760B">
        <w:rPr>
          <w:rFonts w:ascii="Times New Roman" w:hAnsi="Times New Roman" w:cs="Times New Roman"/>
          <w:sz w:val="18"/>
          <w:szCs w:val="18"/>
        </w:rPr>
        <w:t>Docket # - Simon Estate</w:t>
      </w:r>
      <w:r w:rsidR="00D7760B" w:rsidRPr="00D7760B">
        <w:rPr>
          <w:rFonts w:ascii="Times New Roman" w:hAnsi="Times New Roman" w:cs="Times New Roman"/>
          <w:sz w:val="18"/>
          <w:szCs w:val="18"/>
        </w:rPr>
        <w:t xml:space="preserve"> (see Exhibit K)</w:t>
      </w:r>
    </w:p>
    <w:tbl>
      <w:tblPr>
        <w:tblW w:w="5000" w:type="pct"/>
        <w:tblCellSpacing w:w="7" w:type="dxa"/>
        <w:tblInd w:w="720" w:type="dxa"/>
        <w:tblCellMar>
          <w:top w:w="60" w:type="dxa"/>
          <w:left w:w="60" w:type="dxa"/>
          <w:bottom w:w="60" w:type="dxa"/>
          <w:right w:w="60" w:type="dxa"/>
        </w:tblCellMar>
        <w:tblLook w:val="04A0" w:firstRow="1" w:lastRow="0" w:firstColumn="1" w:lastColumn="0" w:noHBand="0" w:noVBand="1"/>
      </w:tblPr>
      <w:tblGrid>
        <w:gridCol w:w="1436"/>
        <w:gridCol w:w="4259"/>
        <w:gridCol w:w="2374"/>
        <w:gridCol w:w="1439"/>
      </w:tblGrid>
      <w:tr w:rsidR="00F5687E" w:rsidRPr="00F5687E" w:rsidTr="00F5687E">
        <w:trPr>
          <w:tblCellSpacing w:w="7" w:type="dxa"/>
        </w:trPr>
        <w:tc>
          <w:tcPr>
            <w:tcW w:w="744"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97 </w:t>
            </w:r>
          </w:p>
        </w:tc>
        <w:tc>
          <w:tcPr>
            <w:tcW w:w="2233" w:type="pct"/>
            <w:hideMark/>
          </w:tcPr>
          <w:p w:rsidR="00F5687E" w:rsidRPr="00F5687E" w:rsidRDefault="00F5687E" w:rsidP="00D7760B">
            <w:pPr>
              <w:spacing w:after="0" w:line="240" w:lineRule="auto"/>
              <w:ind w:left="641"/>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 xml:space="preserve">PET </w:t>
            </w:r>
            <w:r w:rsidRPr="00D7760B">
              <w:rPr>
                <w:rFonts w:ascii="Times New Roman" w:eastAsia="Times New Roman" w:hAnsi="Times New Roman" w:cs="Times New Roman"/>
                <w:sz w:val="18"/>
                <w:szCs w:val="18"/>
              </w:rPr>
              <w:t>–</w:t>
            </w:r>
            <w:r w:rsidRPr="00F5687E">
              <w:rPr>
                <w:rFonts w:ascii="Times New Roman" w:eastAsia="Times New Roman" w:hAnsi="Times New Roman" w:cs="Times New Roman"/>
                <w:sz w:val="18"/>
                <w:szCs w:val="18"/>
              </w:rPr>
              <w:t xml:space="preserve"> PETITION</w:t>
            </w:r>
          </w:p>
        </w:tc>
        <w:tc>
          <w:tcPr>
            <w:tcW w:w="1241"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c>
          <w:tcPr>
            <w:tcW w:w="74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p>
        </w:tc>
      </w:tr>
    </w:tbl>
    <w:p w:rsidR="00F5687E" w:rsidRPr="00F5687E" w:rsidRDefault="00F5687E" w:rsidP="00F5687E">
      <w:pPr>
        <w:spacing w:after="0" w:line="240" w:lineRule="auto"/>
        <w:ind w:left="720"/>
        <w:rPr>
          <w:rFonts w:ascii="Arial" w:eastAsia="Times New Roman" w:hAnsi="Arial" w:cs="Arial"/>
          <w:vanish/>
          <w:sz w:val="18"/>
          <w:szCs w:val="18"/>
        </w:rPr>
      </w:pPr>
    </w:p>
    <w:tbl>
      <w:tblPr>
        <w:tblW w:w="4419" w:type="pct"/>
        <w:tblCellSpacing w:w="7" w:type="dxa"/>
        <w:tblInd w:w="720" w:type="dxa"/>
        <w:tblCellMar>
          <w:top w:w="30" w:type="dxa"/>
          <w:left w:w="30" w:type="dxa"/>
          <w:bottom w:w="30" w:type="dxa"/>
          <w:right w:w="30" w:type="dxa"/>
        </w:tblCellMar>
        <w:tblLook w:val="04A0" w:firstRow="1" w:lastRow="0" w:firstColumn="1" w:lastColumn="0" w:noHBand="0" w:noVBand="1"/>
      </w:tblPr>
      <w:tblGrid>
        <w:gridCol w:w="2055"/>
        <w:gridCol w:w="6274"/>
        <w:gridCol w:w="21"/>
      </w:tblGrid>
      <w:tr w:rsidR="00F5687E" w:rsidRPr="00F5687E" w:rsidTr="00D7760B">
        <w:trPr>
          <w:gridAfter w:val="1"/>
          <w:trHeight w:val="216"/>
          <w:tblCellSpacing w:w="7" w:type="dxa"/>
        </w:trPr>
        <w:tc>
          <w:tcPr>
            <w:tcW w:w="1226" w:type="pct"/>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Date:</w:t>
            </w:r>
          </w:p>
        </w:tc>
        <w:tc>
          <w:tcPr>
            <w:tcW w:w="0" w:type="auto"/>
            <w:noWrap/>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07-APR-2014</w:t>
            </w:r>
          </w:p>
        </w:tc>
      </w:tr>
      <w:tr w:rsidR="00F5687E" w:rsidRPr="00F5687E" w:rsidTr="00D7760B">
        <w:trPr>
          <w:gridAfter w:val="1"/>
          <w:trHeight w:val="216"/>
          <w:tblCellSpacing w:w="7" w:type="dxa"/>
        </w:trPr>
        <w:tc>
          <w:tcPr>
            <w:tcW w:w="0" w:type="auto"/>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Filing Party:</w:t>
            </w:r>
          </w:p>
        </w:tc>
        <w:tc>
          <w:tcPr>
            <w:tcW w:w="0" w:type="auto"/>
            <w:hideMark/>
          </w:tcPr>
          <w:p w:rsidR="00F5687E" w:rsidRPr="00F5687E" w:rsidRDefault="00D7760B" w:rsidP="00F5687E">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Eliot Bernstein</w:t>
            </w:r>
            <w:r w:rsidR="00F5687E" w:rsidRPr="00F5687E">
              <w:rPr>
                <w:rFonts w:ascii="Times New Roman" w:eastAsia="Times New Roman" w:hAnsi="Times New Roman" w:cs="Times New Roman"/>
                <w:sz w:val="18"/>
                <w:szCs w:val="18"/>
              </w:rPr>
              <w:t xml:space="preserve">  </w:t>
            </w:r>
          </w:p>
        </w:tc>
      </w:tr>
      <w:tr w:rsidR="00F5687E" w:rsidRPr="00F5687E" w:rsidTr="00D7760B">
        <w:trPr>
          <w:trHeight w:val="422"/>
          <w:tblCellSpacing w:w="7" w:type="dxa"/>
        </w:trPr>
        <w:tc>
          <w:tcPr>
            <w:tcW w:w="0" w:type="auto"/>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b/>
                <w:bCs/>
                <w:sz w:val="18"/>
                <w:szCs w:val="18"/>
              </w:rPr>
              <w:t>Docket Text:</w:t>
            </w:r>
          </w:p>
        </w:tc>
        <w:tc>
          <w:tcPr>
            <w:tcW w:w="0" w:type="auto"/>
            <w:gridSpan w:val="2"/>
            <w:vAlign w:val="center"/>
            <w:hideMark/>
          </w:tcPr>
          <w:p w:rsidR="00F5687E" w:rsidRPr="00F5687E" w:rsidRDefault="00F5687E" w:rsidP="00F5687E">
            <w:pPr>
              <w:spacing w:after="0" w:line="240" w:lineRule="auto"/>
              <w:rPr>
                <w:rFonts w:ascii="Times New Roman" w:eastAsia="Times New Roman" w:hAnsi="Times New Roman" w:cs="Times New Roman"/>
                <w:sz w:val="18"/>
                <w:szCs w:val="18"/>
              </w:rPr>
            </w:pPr>
            <w:r w:rsidRPr="00F5687E">
              <w:rPr>
                <w:rFonts w:ascii="Times New Roman" w:eastAsia="Times New Roman" w:hAnsi="Times New Roman" w:cs="Times New Roman"/>
                <w:sz w:val="18"/>
                <w:szCs w:val="18"/>
              </w:rPr>
              <w:t>PETITION FOR CONSTRUCTION OF TESTAMENTARY TRUST, FOR REMOVAL OF TRUSTEE</w:t>
            </w:r>
            <w:r w:rsidRPr="00D7760B">
              <w:rPr>
                <w:rFonts w:ascii="Times New Roman" w:eastAsia="Times New Roman" w:hAnsi="Times New Roman" w:cs="Times New Roman"/>
                <w:sz w:val="18"/>
                <w:szCs w:val="18"/>
              </w:rPr>
              <w:t xml:space="preserve"> </w:t>
            </w:r>
            <w:r w:rsidRPr="00F5687E">
              <w:rPr>
                <w:rFonts w:ascii="Times New Roman" w:eastAsia="Times New Roman" w:hAnsi="Times New Roman" w:cs="Times New Roman"/>
                <w:sz w:val="18"/>
                <w:szCs w:val="18"/>
              </w:rPr>
              <w:t>AND FOR TRUST ACCOUNTING BY ELIOT IVAN BERNSTEIN</w:t>
            </w:r>
          </w:p>
        </w:tc>
      </w:tr>
    </w:tbl>
    <w:p w:rsidR="00F5687E" w:rsidRDefault="00F5687E" w:rsidP="00F5687E">
      <w:pPr>
        <w:pStyle w:val="ListParagraph"/>
        <w:autoSpaceDE w:val="0"/>
        <w:autoSpaceDN w:val="0"/>
        <w:adjustRightInd w:val="0"/>
        <w:spacing w:after="0" w:line="480" w:lineRule="auto"/>
        <w:ind w:left="1440"/>
        <w:rPr>
          <w:rFonts w:ascii="Times New Roman" w:hAnsi="Times New Roman" w:cs="Times New Roman"/>
          <w:sz w:val="23"/>
          <w:szCs w:val="23"/>
        </w:rPr>
      </w:pPr>
    </w:p>
    <w:p w:rsidR="007706EB" w:rsidRDefault="00551344" w:rsidP="00496E40">
      <w:pPr>
        <w:autoSpaceDE w:val="0"/>
        <w:autoSpaceDN w:val="0"/>
        <w:adjustRightInd w:val="0"/>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WHEREFORE, </w:t>
      </w:r>
      <w:r w:rsidR="00A83CBB">
        <w:rPr>
          <w:rFonts w:ascii="Times New Roman" w:hAnsi="Times New Roman" w:cs="Times New Roman"/>
          <w:sz w:val="23"/>
          <w:szCs w:val="23"/>
        </w:rPr>
        <w:t>Eliot Ivan Bernstein</w:t>
      </w:r>
      <w:r>
        <w:rPr>
          <w:rFonts w:ascii="Times New Roman" w:hAnsi="Times New Roman" w:cs="Times New Roman"/>
          <w:sz w:val="23"/>
          <w:szCs w:val="23"/>
        </w:rPr>
        <w:t xml:space="preserve"> requests that </w:t>
      </w:r>
      <w:r w:rsidR="00A83CBB">
        <w:rPr>
          <w:rFonts w:ascii="Times New Roman" w:hAnsi="Times New Roman" w:cs="Times New Roman"/>
          <w:sz w:val="23"/>
          <w:szCs w:val="23"/>
        </w:rPr>
        <w:t>THEODORE “</w:t>
      </w:r>
      <w:r>
        <w:rPr>
          <w:rFonts w:ascii="Times New Roman" w:hAnsi="Times New Roman" w:cs="Times New Roman"/>
          <w:sz w:val="23"/>
          <w:szCs w:val="23"/>
        </w:rPr>
        <w:t>TED</w:t>
      </w:r>
      <w:r w:rsidR="00A83CBB">
        <w:rPr>
          <w:rFonts w:ascii="Times New Roman" w:hAnsi="Times New Roman" w:cs="Times New Roman"/>
          <w:sz w:val="23"/>
          <w:szCs w:val="23"/>
        </w:rPr>
        <w:t>” STUART</w:t>
      </w:r>
      <w:r>
        <w:rPr>
          <w:rFonts w:ascii="Times New Roman" w:hAnsi="Times New Roman" w:cs="Times New Roman"/>
          <w:sz w:val="23"/>
          <w:szCs w:val="23"/>
        </w:rPr>
        <w:t xml:space="preserve"> BERNSTEIN, the</w:t>
      </w:r>
      <w:r w:rsidR="00A83CBB">
        <w:rPr>
          <w:rFonts w:ascii="Times New Roman" w:hAnsi="Times New Roman" w:cs="Times New Roman"/>
          <w:sz w:val="23"/>
          <w:szCs w:val="23"/>
        </w:rPr>
        <w:t xml:space="preserve"> alleged</w:t>
      </w:r>
      <w:r>
        <w:rPr>
          <w:rFonts w:ascii="Times New Roman" w:hAnsi="Times New Roman" w:cs="Times New Roman"/>
          <w:sz w:val="23"/>
          <w:szCs w:val="23"/>
        </w:rPr>
        <w:t xml:space="preserve"> apparent</w:t>
      </w:r>
      <w:r w:rsidR="00A83CBB">
        <w:rPr>
          <w:rFonts w:ascii="Times New Roman" w:hAnsi="Times New Roman" w:cs="Times New Roman"/>
          <w:sz w:val="23"/>
          <w:szCs w:val="23"/>
        </w:rPr>
        <w:t xml:space="preserve"> </w:t>
      </w:r>
      <w:r>
        <w:rPr>
          <w:rFonts w:ascii="Times New Roman" w:hAnsi="Times New Roman" w:cs="Times New Roman"/>
          <w:sz w:val="23"/>
          <w:szCs w:val="23"/>
        </w:rPr>
        <w:t xml:space="preserve">successor trustee of the </w:t>
      </w:r>
      <w:r w:rsidR="007706EB">
        <w:rPr>
          <w:rFonts w:ascii="Times New Roman" w:hAnsi="Times New Roman" w:cs="Times New Roman"/>
          <w:sz w:val="23"/>
          <w:szCs w:val="23"/>
        </w:rPr>
        <w:t>Shirley</w:t>
      </w:r>
      <w:r>
        <w:rPr>
          <w:rFonts w:ascii="Times New Roman" w:hAnsi="Times New Roman" w:cs="Times New Roman"/>
          <w:sz w:val="23"/>
          <w:szCs w:val="23"/>
        </w:rPr>
        <w:t xml:space="preserve"> Bernstein Trust, be removed, that the court appoint a Successor</w:t>
      </w:r>
      <w:r w:rsidR="00A83CBB">
        <w:rPr>
          <w:rFonts w:ascii="Times New Roman" w:hAnsi="Times New Roman" w:cs="Times New Roman"/>
          <w:sz w:val="23"/>
          <w:szCs w:val="23"/>
        </w:rPr>
        <w:t xml:space="preserve"> </w:t>
      </w:r>
      <w:r>
        <w:rPr>
          <w:rFonts w:ascii="Times New Roman" w:hAnsi="Times New Roman" w:cs="Times New Roman"/>
          <w:sz w:val="23"/>
          <w:szCs w:val="23"/>
        </w:rPr>
        <w:t>Trustee with no apparent conflicts of interest, and that the Court require the filing of a Trust</w:t>
      </w:r>
      <w:r w:rsidR="00A83CBB">
        <w:rPr>
          <w:rFonts w:ascii="Times New Roman" w:hAnsi="Times New Roman" w:cs="Times New Roman"/>
          <w:sz w:val="23"/>
          <w:szCs w:val="23"/>
        </w:rPr>
        <w:t xml:space="preserve"> </w:t>
      </w:r>
      <w:r>
        <w:rPr>
          <w:rFonts w:ascii="Times New Roman" w:hAnsi="Times New Roman" w:cs="Times New Roman"/>
          <w:sz w:val="23"/>
          <w:szCs w:val="23"/>
        </w:rPr>
        <w:t>Accounting</w:t>
      </w:r>
      <w:r w:rsidR="00092ECD">
        <w:rPr>
          <w:rFonts w:ascii="Times New Roman" w:hAnsi="Times New Roman" w:cs="Times New Roman"/>
          <w:sz w:val="23"/>
          <w:szCs w:val="23"/>
        </w:rPr>
        <w:t>, whereby</w:t>
      </w:r>
      <w:r w:rsidR="00A83CBB">
        <w:rPr>
          <w:rFonts w:ascii="Times New Roman" w:hAnsi="Times New Roman" w:cs="Times New Roman"/>
          <w:sz w:val="23"/>
          <w:szCs w:val="23"/>
        </w:rPr>
        <w:t xml:space="preserve"> T</w:t>
      </w:r>
      <w:r w:rsidR="00092ECD">
        <w:rPr>
          <w:rFonts w:ascii="Times New Roman" w:hAnsi="Times New Roman" w:cs="Times New Roman"/>
          <w:sz w:val="23"/>
          <w:szCs w:val="23"/>
        </w:rPr>
        <w:t>ED</w:t>
      </w:r>
      <w:r w:rsidR="00A83CBB">
        <w:rPr>
          <w:rFonts w:ascii="Times New Roman" w:hAnsi="Times New Roman" w:cs="Times New Roman"/>
          <w:sz w:val="23"/>
          <w:szCs w:val="23"/>
        </w:rPr>
        <w:t xml:space="preserve"> and the former removed fiduciaries</w:t>
      </w:r>
      <w:r w:rsidR="00092ECD">
        <w:rPr>
          <w:rFonts w:ascii="Times New Roman" w:hAnsi="Times New Roman" w:cs="Times New Roman"/>
          <w:sz w:val="23"/>
          <w:szCs w:val="23"/>
        </w:rPr>
        <w:t>, TESCHER and SPALLINA,</w:t>
      </w:r>
      <w:r w:rsidR="00A83CBB">
        <w:rPr>
          <w:rFonts w:ascii="Times New Roman" w:hAnsi="Times New Roman" w:cs="Times New Roman"/>
          <w:sz w:val="23"/>
          <w:szCs w:val="23"/>
        </w:rPr>
        <w:t xml:space="preserve"> have failed to</w:t>
      </w:r>
      <w:r w:rsidR="00092ECD">
        <w:rPr>
          <w:rFonts w:ascii="Times New Roman" w:hAnsi="Times New Roman" w:cs="Times New Roman"/>
          <w:sz w:val="23"/>
          <w:szCs w:val="23"/>
        </w:rPr>
        <w:t xml:space="preserve"> file or tender to beneficiaries any accounting in the Estate of Shirley and </w:t>
      </w:r>
    </w:p>
    <w:p w:rsidR="007706EB" w:rsidRDefault="007706EB">
      <w:pPr>
        <w:rPr>
          <w:rFonts w:ascii="Times New Roman" w:hAnsi="Times New Roman" w:cs="Times New Roman"/>
          <w:sz w:val="23"/>
          <w:szCs w:val="23"/>
        </w:rPr>
      </w:pPr>
      <w:r>
        <w:rPr>
          <w:rFonts w:ascii="Times New Roman" w:hAnsi="Times New Roman" w:cs="Times New Roman"/>
          <w:sz w:val="23"/>
          <w:szCs w:val="23"/>
        </w:rPr>
        <w:br w:type="page"/>
      </w:r>
    </w:p>
    <w:p w:rsidR="00551344" w:rsidRDefault="00092ECD"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lastRenderedPageBreak/>
        <w:t>the</w:t>
      </w:r>
      <w:proofErr w:type="gramEnd"/>
      <w:r>
        <w:rPr>
          <w:rFonts w:ascii="Times New Roman" w:hAnsi="Times New Roman" w:cs="Times New Roman"/>
          <w:sz w:val="23"/>
          <w:szCs w:val="23"/>
        </w:rPr>
        <w:t xml:space="preserve"> Shirley trusts for four years and the Simon trust</w:t>
      </w:r>
      <w:r w:rsidR="00A83CBB">
        <w:rPr>
          <w:rFonts w:ascii="Times New Roman" w:hAnsi="Times New Roman" w:cs="Times New Roman"/>
          <w:sz w:val="23"/>
          <w:szCs w:val="23"/>
        </w:rPr>
        <w:t xml:space="preserve"> for two years</w:t>
      </w:r>
      <w:r>
        <w:rPr>
          <w:rStyle w:val="FootnoteReference"/>
          <w:rFonts w:ascii="Times New Roman" w:hAnsi="Times New Roman" w:cs="Times New Roman"/>
          <w:sz w:val="23"/>
          <w:szCs w:val="23"/>
        </w:rPr>
        <w:footnoteReference w:id="12"/>
      </w:r>
      <w:r w:rsidR="00551344">
        <w:rPr>
          <w:rFonts w:ascii="Times New Roman" w:hAnsi="Times New Roman" w:cs="Times New Roman"/>
          <w:sz w:val="23"/>
          <w:szCs w:val="23"/>
        </w:rPr>
        <w:t>.</w:t>
      </w:r>
    </w:p>
    <w:p w:rsidR="001B4494" w:rsidRDefault="001B4494" w:rsidP="00496E40">
      <w:pPr>
        <w:autoSpaceDE w:val="0"/>
        <w:autoSpaceDN w:val="0"/>
        <w:adjustRightInd w:val="0"/>
        <w:spacing w:after="0" w:line="48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 xml:space="preserve">Dated, </w:t>
      </w:r>
      <w:r w:rsidR="00803F3C">
        <w:rPr>
          <w:rFonts w:ascii="Times New Roman" w:hAnsi="Times New Roman" w:cs="Times New Roman"/>
          <w:sz w:val="23"/>
          <w:szCs w:val="23"/>
        </w:rPr>
        <w:t>Friday, September 12, 2014</w:t>
      </w:r>
      <w:r>
        <w:rPr>
          <w:rFonts w:ascii="Times New Roman" w:hAnsi="Times New Roman" w:cs="Times New Roman"/>
          <w:sz w:val="23"/>
          <w:szCs w:val="23"/>
        </w:rPr>
        <w:t>.</w:t>
      </w:r>
      <w:proofErr w:type="gramEnd"/>
    </w:p>
    <w:p w:rsidR="00A83CBB" w:rsidRDefault="00A83CBB" w:rsidP="00551344">
      <w:pPr>
        <w:autoSpaceDE w:val="0"/>
        <w:autoSpaceDN w:val="0"/>
        <w:adjustRightInd w:val="0"/>
        <w:spacing w:after="0" w:line="240" w:lineRule="auto"/>
        <w:rPr>
          <w:rFonts w:ascii="Times New Roman" w:hAnsi="Times New Roman" w:cs="Times New Roman"/>
          <w:sz w:val="23"/>
          <w:szCs w:val="23"/>
        </w:rPr>
      </w:pP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CF6196">
        <w:rPr>
          <w:rFonts w:ascii="Times New Roman" w:eastAsia="Times New Roman" w:hAnsi="Times New Roman"/>
          <w:sz w:val="23"/>
          <w:szCs w:val="23"/>
        </w:rPr>
        <w:t xml:space="preserve">Eliot Bernstein, Pro Se, Individually and as </w:t>
      </w:r>
      <w:r w:rsidR="00D52360">
        <w:rPr>
          <w:rFonts w:ascii="Times New Roman" w:eastAsia="Times New Roman" w:hAnsi="Times New Roman"/>
          <w:sz w:val="23"/>
          <w:szCs w:val="23"/>
        </w:rPr>
        <w:t>L</w:t>
      </w:r>
      <w:r w:rsidRPr="00CF6196">
        <w:rPr>
          <w:rFonts w:ascii="Times New Roman" w:eastAsia="Times New Roman" w:hAnsi="Times New Roman"/>
          <w:sz w:val="23"/>
          <w:szCs w:val="23"/>
        </w:rPr>
        <w:t xml:space="preserve">egal </w:t>
      </w:r>
      <w:r w:rsidR="00D52360">
        <w:rPr>
          <w:rFonts w:ascii="Times New Roman" w:eastAsia="Times New Roman" w:hAnsi="Times New Roman"/>
          <w:sz w:val="23"/>
          <w:szCs w:val="23"/>
        </w:rPr>
        <w:t>G</w:t>
      </w:r>
      <w:r w:rsidRPr="00CF6196">
        <w:rPr>
          <w:rFonts w:ascii="Times New Roman" w:eastAsia="Times New Roman" w:hAnsi="Times New Roman"/>
          <w:sz w:val="23"/>
          <w:szCs w:val="23"/>
        </w:rPr>
        <w:t>uardian on behalf of his minor three children.</w:t>
      </w:r>
      <w:proofErr w:type="gramEnd"/>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r>
      <w:r w:rsidRPr="00CF6196">
        <w:rPr>
          <w:rFonts w:ascii="Times New Roman" w:eastAsia="Times New Roman" w:hAnsi="Times New Roman"/>
          <w:sz w:val="23"/>
          <w:szCs w:val="23"/>
        </w:rPr>
        <w:tab/>
        <w:t>X__________________________________</w:t>
      </w:r>
    </w:p>
    <w:p w:rsidR="00A83CBB" w:rsidRPr="00CF6196" w:rsidRDefault="00A83CBB" w:rsidP="00A83CBB">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CF6196">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50ACD7B5" wp14:editId="11DC295A">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CF6196">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462B1911" wp14:editId="7E6D83E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CF6196">
        <w:rPr>
          <w:rFonts w:ascii="Times New Roman Bold" w:eastAsia="Times New Roman" w:hAnsi="Times New Roman Bold"/>
          <w:b/>
          <w:caps/>
          <w:color w:val="3D3D3D"/>
          <w:sz w:val="24"/>
          <w:szCs w:val="24"/>
          <w:u w:val="single"/>
        </w:rPr>
        <w:t>CERTIFICATE  OF</w:t>
      </w:r>
      <w:proofErr w:type="gramEnd"/>
      <w:r w:rsidRPr="00CF6196">
        <w:rPr>
          <w:rFonts w:ascii="Times New Roman Bold" w:eastAsia="Times New Roman" w:hAnsi="Times New Roman Bold"/>
          <w:b/>
          <w:caps/>
          <w:color w:val="3D3D3D"/>
          <w:sz w:val="24"/>
          <w:szCs w:val="24"/>
          <w:u w:val="single"/>
        </w:rPr>
        <w:t xml:space="preserve"> SERVICE</w:t>
      </w:r>
    </w:p>
    <w:p w:rsidR="00A83CBB" w:rsidRPr="00CF6196" w:rsidRDefault="00A83CBB" w:rsidP="00A83CBB">
      <w:pPr>
        <w:widowControl w:val="0"/>
        <w:tabs>
          <w:tab w:val="left" w:pos="720"/>
        </w:tabs>
        <w:spacing w:before="12" w:after="0" w:line="535" w:lineRule="auto"/>
        <w:ind w:left="112"/>
        <w:rPr>
          <w:rFonts w:ascii="Times New Roman" w:eastAsia="Times New Roman" w:hAnsi="Times New Roman"/>
          <w:sz w:val="23"/>
          <w:szCs w:val="23"/>
        </w:rPr>
      </w:pPr>
      <w:r>
        <w:rPr>
          <w:rFonts w:ascii="Times New Roman" w:eastAsia="Times New Roman" w:hAnsi="Times New Roman"/>
          <w:sz w:val="23"/>
          <w:szCs w:val="23"/>
        </w:rPr>
        <w:tab/>
      </w:r>
      <w:r w:rsidRPr="00CF6196">
        <w:rPr>
          <w:rFonts w:ascii="Times New Roman" w:eastAsia="Times New Roman" w:hAnsi="Times New Roman"/>
          <w:sz w:val="23"/>
          <w:szCs w:val="23"/>
        </w:rPr>
        <w:t xml:space="preserve">I, ELIOT IVAN BERNSTEIN, HEREBY CERTIFY that a true and correct copy of the foregoing has been furnished by email to all parties on the following Service List, </w:t>
      </w:r>
      <w:r w:rsidR="00803F3C">
        <w:rPr>
          <w:rFonts w:ascii="Times New Roman" w:eastAsia="Times New Roman" w:hAnsi="Times New Roman"/>
          <w:sz w:val="23"/>
          <w:szCs w:val="23"/>
        </w:rPr>
        <w:t>Friday, September 12, 2014</w:t>
      </w:r>
      <w:r w:rsidRPr="00CF6196">
        <w:rPr>
          <w:rFonts w:ascii="Times New Roman" w:eastAsia="Times New Roman" w:hAnsi="Times New Roman"/>
          <w:sz w:val="23"/>
          <w:szCs w:val="23"/>
        </w:rPr>
        <w:t>.</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r w:rsidRPr="00CF6196">
        <w:rPr>
          <w:rFonts w:ascii="Times New Roman" w:eastAsia="Times New Roman" w:hAnsi="Times New Roman"/>
          <w:sz w:val="23"/>
          <w:szCs w:val="23"/>
        </w:rPr>
        <w:t xml:space="preserve">Eliot Bernstein, Pro Se, </w:t>
      </w:r>
      <w:r w:rsidR="00D52360">
        <w:rPr>
          <w:rFonts w:ascii="Times New Roman" w:eastAsia="Times New Roman" w:hAnsi="Times New Roman"/>
          <w:sz w:val="23"/>
          <w:szCs w:val="23"/>
        </w:rPr>
        <w:t>I</w:t>
      </w:r>
      <w:r w:rsidRPr="00CF6196">
        <w:rPr>
          <w:rFonts w:ascii="Times New Roman" w:eastAsia="Times New Roman" w:hAnsi="Times New Roman"/>
          <w:sz w:val="23"/>
          <w:szCs w:val="23"/>
        </w:rPr>
        <w:t xml:space="preserve">ndividually and as </w:t>
      </w:r>
      <w:r w:rsidR="00D52360">
        <w:rPr>
          <w:rFonts w:ascii="Times New Roman" w:eastAsia="Times New Roman" w:hAnsi="Times New Roman"/>
          <w:sz w:val="23"/>
          <w:szCs w:val="23"/>
        </w:rPr>
        <w:t>L</w:t>
      </w:r>
      <w:r w:rsidRPr="00CF6196">
        <w:rPr>
          <w:rFonts w:ascii="Times New Roman" w:eastAsia="Times New Roman" w:hAnsi="Times New Roman"/>
          <w:sz w:val="23"/>
          <w:szCs w:val="23"/>
        </w:rPr>
        <w:t xml:space="preserve">egal </w:t>
      </w:r>
      <w:r w:rsidR="00D52360">
        <w:rPr>
          <w:rFonts w:ascii="Times New Roman" w:eastAsia="Times New Roman" w:hAnsi="Times New Roman"/>
          <w:sz w:val="23"/>
          <w:szCs w:val="23"/>
        </w:rPr>
        <w:t>G</w:t>
      </w:r>
      <w:r w:rsidRPr="00CF6196">
        <w:rPr>
          <w:rFonts w:ascii="Times New Roman" w:eastAsia="Times New Roman" w:hAnsi="Times New Roman"/>
          <w:sz w:val="23"/>
          <w:szCs w:val="23"/>
        </w:rPr>
        <w:t>uardian on behalf of his minor three children</w:t>
      </w:r>
    </w:p>
    <w:p w:rsidR="00A83CBB" w:rsidRPr="00CF6196" w:rsidRDefault="00A83CBB" w:rsidP="00A83CBB">
      <w:pPr>
        <w:widowControl w:val="0"/>
        <w:tabs>
          <w:tab w:val="left" w:pos="4950"/>
        </w:tabs>
        <w:spacing w:before="12" w:after="0" w:line="240" w:lineRule="auto"/>
        <w:ind w:left="5040"/>
        <w:rPr>
          <w:rFonts w:ascii="Times New Roman" w:eastAsia="Times New Roman" w:hAnsi="Times New Roman"/>
          <w:sz w:val="23"/>
          <w:szCs w:val="23"/>
        </w:rPr>
      </w:pPr>
    </w:p>
    <w:p w:rsidR="00A83CBB" w:rsidRPr="00CF6196" w:rsidRDefault="00A83CBB" w:rsidP="00A83CBB">
      <w:pPr>
        <w:widowControl w:val="0"/>
        <w:tabs>
          <w:tab w:val="left" w:pos="1589"/>
        </w:tabs>
        <w:spacing w:before="12" w:after="0" w:line="535" w:lineRule="auto"/>
        <w:ind w:left="112"/>
        <w:rPr>
          <w:rFonts w:ascii="Times New Roman" w:eastAsia="Times New Roman" w:hAnsi="Times New Roman"/>
          <w:sz w:val="23"/>
          <w:szCs w:val="23"/>
        </w:rPr>
      </w:pPr>
    </w:p>
    <w:p w:rsidR="00A83CBB" w:rsidRDefault="00A83CBB" w:rsidP="00A83CBB">
      <w:pPr>
        <w:autoSpaceDE w:val="0"/>
        <w:autoSpaceDN w:val="0"/>
        <w:adjustRightInd w:val="0"/>
        <w:spacing w:after="0" w:line="240" w:lineRule="auto"/>
      </w:pPr>
      <w:r w:rsidRPr="00CF6196">
        <w:tab/>
      </w:r>
      <w:r w:rsidRPr="00CF6196">
        <w:tab/>
      </w:r>
      <w:r w:rsidRPr="00CF6196">
        <w:tab/>
      </w:r>
      <w:r w:rsidRPr="00CF6196">
        <w:tab/>
      </w:r>
      <w:r w:rsidRPr="00CF6196">
        <w:tab/>
      </w:r>
      <w:r w:rsidRPr="00CF6196">
        <w:tab/>
      </w:r>
      <w:r>
        <w:tab/>
      </w:r>
      <w:r w:rsidRPr="00CF6196">
        <w:t>X__________________________________</w:t>
      </w:r>
    </w:p>
    <w:p w:rsidR="00551344" w:rsidRDefault="00551344" w:rsidP="00551344"/>
    <w:p w:rsidR="00A83CBB" w:rsidRPr="00A83CBB" w:rsidRDefault="00A83CBB" w:rsidP="00A83CBB">
      <w:pPr>
        <w:spacing w:line="280" w:lineRule="exact"/>
        <w:ind w:left="549" w:right="477"/>
        <w:jc w:val="center"/>
        <w:rPr>
          <w:rFonts w:ascii="Times New Roman Bold" w:hAnsi="Times New Roman Bold"/>
          <w:b/>
          <w:caps/>
          <w:color w:val="3D3D3D"/>
          <w:sz w:val="24"/>
          <w:szCs w:val="24"/>
          <w:u w:val="single"/>
        </w:rPr>
      </w:pPr>
      <w:r w:rsidRPr="00A83CBB">
        <w:rPr>
          <w:rFonts w:ascii="Times New Roman Bold" w:hAnsi="Times New Roman Bold"/>
          <w:b/>
          <w:caps/>
          <w:color w:val="3D3D3D"/>
          <w:sz w:val="24"/>
          <w:szCs w:val="24"/>
          <w:u w:val="single"/>
        </w:rPr>
        <w:t>SERVICE LIST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8"/>
        <w:gridCol w:w="2381"/>
        <w:gridCol w:w="2735"/>
        <w:gridCol w:w="2334"/>
      </w:tblGrid>
      <w:tr w:rsidR="00A83CBB" w:rsidRPr="00A83CBB" w:rsidTr="00A83CBB">
        <w:trPr>
          <w:trHeight w:val="3464"/>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PERSONALLY, PROFESSIONALLY, AS A GUARDIAN AND TRUSTEE FOR MINOR/ADULT CHILDREN, AS AN ALLEGED TRUSTEE AND ALLEGED PERSONAL REPRESENTATIVE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Theodore Stuart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9" w:history="1">
              <w:r w:rsidR="00A83CBB" w:rsidRPr="00A83CBB">
                <w:rPr>
                  <w:rFonts w:ascii="Times New Roman" w:eastAsia="Times New Roman" w:hAnsi="Times New Roman" w:cs="Times New Roman"/>
                  <w:color w:val="0000FF"/>
                  <w:sz w:val="18"/>
                  <w:szCs w:val="18"/>
                  <w:u w:val="single"/>
                </w:rPr>
                <w:t>tbernstein@lifeinsuranceconcepts.com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10" w:history="1">
              <w:r w:rsidR="00A83CBB" w:rsidRPr="00A83CBB">
                <w:rPr>
                  <w:rFonts w:ascii="Times New Roman" w:eastAsia="Times New Roman" w:hAnsi="Times New Roman" w:cs="Times New Roman"/>
                  <w:color w:val="0000FF"/>
                  <w:sz w:val="18"/>
                  <w:szCs w:val="18"/>
                  <w:u w:val="single"/>
                </w:rPr>
                <w:t>arose@pm-law.com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11" w:history="1">
              <w:r w:rsidR="00A83CBB" w:rsidRPr="00A83CBB">
                <w:rPr>
                  <w:rFonts w:ascii="Times New Roman" w:eastAsia="Times New Roman" w:hAnsi="Times New Roman" w:cs="Times New Roman"/>
                  <w:color w:val="0000FF" w:themeColor="hyperlink"/>
                  <w:sz w:val="18"/>
                  <w:szCs w:val="18"/>
                  <w:u w:val="single"/>
                </w:rPr>
                <w:t>arose@mrachek-law.com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12" w:history="1">
              <w:r w:rsidR="00A83CBB" w:rsidRPr="00A83CBB">
                <w:rPr>
                  <w:rFonts w:ascii="Times New Roman" w:eastAsia="Times New Roman" w:hAnsi="Times New Roman" w:cs="Times New Roman"/>
                  <w:color w:val="0000FF" w:themeColor="hyperlink"/>
                  <w:sz w:val="18"/>
                  <w:szCs w:val="18"/>
                  <w:u w:val="single"/>
                </w:rPr>
                <w:t>mchandler@mrachek-law.com</w:t>
              </w:r>
            </w:hyperlink>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14" w:history="1">
              <w:r w:rsidR="00A83CBB" w:rsidRPr="00A83CBB">
                <w:rPr>
                  <w:rFonts w:ascii="Times New Roman" w:eastAsia="Times New Roman" w:hAnsi="Times New Roman" w:cs="Times New Roman"/>
                  <w:color w:val="0000FF" w:themeColor="hyperlink"/>
                  <w:sz w:val="18"/>
                  <w:szCs w:val="18"/>
                  <w:u w:val="single"/>
                </w:rPr>
                <w:t>lmrachek@mrachek-law.com</w:t>
              </w:r>
            </w:hyperlink>
            <w:r w:rsidR="00A83CBB" w:rsidRPr="00A83CBB">
              <w:rPr>
                <w:rFonts w:ascii="Times New Roman" w:eastAsia="Times New Roman" w:hAnsi="Times New Roman" w:cs="Times New Roman"/>
                <w:sz w:val="18"/>
                <w:szCs w:val="18"/>
              </w:rPr>
              <w:t xml:space="preserve">  </w:t>
            </w:r>
            <w:hyperlink r:id="rId15" w:history="1">
              <w:r w:rsidR="00A83CBB" w:rsidRPr="00A83CBB">
                <w:rPr>
                  <w:rFonts w:ascii="Times New Roman" w:eastAsia="Times New Roman" w:hAnsi="Times New Roman" w:cs="Times New Roman"/>
                  <w:color w:val="0000FF" w:themeColor="hyperlink"/>
                  <w:sz w:val="18"/>
                  <w:szCs w:val="18"/>
                  <w:u w:val="single"/>
                </w:rPr>
                <w:t>rfitzgerald@mrachek-law.com</w:t>
              </w:r>
            </w:hyperlink>
            <w:r w:rsidR="00A83CBB" w:rsidRPr="00A83CBB">
              <w:rPr>
                <w:rFonts w:ascii="Times New Roman" w:eastAsia="Times New Roman" w:hAnsi="Times New Roman" w:cs="Times New Roman"/>
                <w:sz w:val="18"/>
                <w:szCs w:val="18"/>
              </w:rPr>
              <w:t xml:space="preserve"> </w:t>
            </w:r>
            <w:hyperlink r:id="rId16" w:history="1">
              <w:r w:rsidR="00A83CBB" w:rsidRPr="00A83CBB">
                <w:rPr>
                  <w:rFonts w:ascii="Times New Roman" w:eastAsia="Times New Roman" w:hAnsi="Times New Roman" w:cs="Times New Roman"/>
                  <w:color w:val="0000FF" w:themeColor="hyperlink"/>
                  <w:sz w:val="18"/>
                  <w:szCs w:val="18"/>
                  <w:u w:val="single"/>
                </w:rPr>
                <w:t>skonopka@mrachek-law.com</w:t>
              </w:r>
            </w:hyperlink>
            <w:r w:rsidR="00A83CBB" w:rsidRPr="00A83CBB">
              <w:rPr>
                <w:rFonts w:ascii="Times New Roman" w:eastAsia="Times New Roman" w:hAnsi="Times New Roman" w:cs="Times New Roman"/>
                <w:sz w:val="18"/>
                <w:szCs w:val="18"/>
              </w:rPr>
              <w:t xml:space="preserve"> </w:t>
            </w:r>
            <w:hyperlink r:id="rId17" w:history="1">
              <w:r w:rsidR="00A83CBB" w:rsidRPr="00A83CBB">
                <w:rPr>
                  <w:rFonts w:ascii="Times New Roman" w:eastAsia="Times New Roman" w:hAnsi="Times New Roman" w:cs="Times New Roman"/>
                  <w:color w:val="0000FF" w:themeColor="hyperlink"/>
                  <w:sz w:val="18"/>
                  <w:szCs w:val="18"/>
                  <w:u w:val="single"/>
                </w:rPr>
                <w:t>dthomas@mrachek-law.com</w:t>
              </w:r>
            </w:hyperlink>
            <w:r w:rsidR="00A83CBB" w:rsidRPr="00A83CBB">
              <w:rPr>
                <w:rFonts w:ascii="Times New Roman" w:eastAsia="Times New Roman" w:hAnsi="Times New Roman" w:cs="Times New Roman"/>
                <w:sz w:val="18"/>
                <w:szCs w:val="18"/>
              </w:rPr>
              <w:t xml:space="preserve"> </w:t>
            </w:r>
            <w:hyperlink r:id="rId18" w:history="1">
              <w:r w:rsidR="00A83CBB" w:rsidRPr="00A83CBB">
                <w:rPr>
                  <w:rFonts w:ascii="Times New Roman" w:eastAsia="Times New Roman" w:hAnsi="Times New Roman" w:cs="Times New Roman"/>
                  <w:color w:val="0000FF" w:themeColor="hyperlink"/>
                  <w:sz w:val="18"/>
                  <w:szCs w:val="18"/>
                  <w:u w:val="single"/>
                </w:rPr>
                <w:t>gweiss@mrachek-law.com</w:t>
              </w:r>
            </w:hyperlink>
            <w:r w:rsidR="00A83CBB" w:rsidRPr="00A83CBB">
              <w:rPr>
                <w:rFonts w:ascii="Times New Roman" w:eastAsia="Times New Roman" w:hAnsi="Times New Roman" w:cs="Times New Roman"/>
                <w:sz w:val="18"/>
                <w:szCs w:val="18"/>
              </w:rPr>
              <w:t xml:space="preserve"> </w:t>
            </w:r>
            <w:hyperlink r:id="rId19" w:history="1">
              <w:r w:rsidR="00A83CBB" w:rsidRPr="00A83CBB">
                <w:rPr>
                  <w:rFonts w:ascii="Times New Roman" w:eastAsia="Times New Roman" w:hAnsi="Times New Roman" w:cs="Times New Roman"/>
                  <w:color w:val="0000FF" w:themeColor="hyperlink"/>
                  <w:sz w:val="18"/>
                  <w:szCs w:val="18"/>
                  <w:u w:val="single"/>
                </w:rPr>
                <w:t>jbaker@mrachek-law.com</w:t>
              </w:r>
            </w:hyperlink>
            <w:r w:rsidR="00A83CBB" w:rsidRPr="00A83CBB">
              <w:rPr>
                <w:rFonts w:ascii="Times New Roman" w:eastAsia="Times New Roman" w:hAnsi="Times New Roman" w:cs="Times New Roman"/>
                <w:sz w:val="18"/>
                <w:szCs w:val="18"/>
              </w:rPr>
              <w:t xml:space="preserve"> </w:t>
            </w:r>
            <w:hyperlink r:id="rId20" w:history="1">
              <w:r w:rsidR="00A83CBB" w:rsidRPr="00A83CBB">
                <w:rPr>
                  <w:rFonts w:ascii="Times New Roman" w:eastAsia="Times New Roman" w:hAnsi="Times New Roman" w:cs="Times New Roman"/>
                  <w:color w:val="0000FF" w:themeColor="hyperlink"/>
                  <w:sz w:val="18"/>
                  <w:szCs w:val="18"/>
                  <w:u w:val="single"/>
                </w:rPr>
                <w:t>mchandler@mrachek-law.com</w:t>
              </w:r>
            </w:hyperlink>
            <w:r w:rsidR="00A83CBB" w:rsidRPr="00A83CBB">
              <w:rPr>
                <w:rFonts w:ascii="Times New Roman" w:eastAsia="Times New Roman" w:hAnsi="Times New Roman" w:cs="Times New Roman"/>
                <w:sz w:val="18"/>
                <w:szCs w:val="18"/>
              </w:rPr>
              <w:t xml:space="preserve">  </w:t>
            </w:r>
            <w:hyperlink r:id="rId21" w:history="1">
              <w:r w:rsidR="00A83CBB" w:rsidRPr="00A83CBB">
                <w:rPr>
                  <w:rFonts w:ascii="Times New Roman" w:eastAsia="Times New Roman" w:hAnsi="Times New Roman" w:cs="Times New Roman"/>
                  <w:color w:val="0000FF" w:themeColor="hyperlink"/>
                  <w:sz w:val="18"/>
                  <w:szCs w:val="18"/>
                  <w:u w:val="single"/>
                </w:rPr>
                <w:t>lchristian@mrachek-law.com</w:t>
              </w:r>
            </w:hyperlink>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A83CBB" w:rsidRPr="00A83CBB">
                <w:rPr>
                  <w:rFonts w:ascii="Times New Roman" w:eastAsia="Times New Roman" w:hAnsi="Times New Roman" w:cs="Times New Roman"/>
                  <w:color w:val="0000FF" w:themeColor="hyperlink"/>
                  <w:sz w:val="18"/>
                  <w:szCs w:val="18"/>
                  <w:u w:val="single"/>
                </w:rPr>
                <w:t>tclarke@mrachek-law.com</w:t>
              </w:r>
            </w:hyperlink>
            <w:r w:rsidR="00A83CBB" w:rsidRPr="00A83CBB">
              <w:rPr>
                <w:rFonts w:ascii="Times New Roman" w:eastAsia="Times New Roman" w:hAnsi="Times New Roman" w:cs="Times New Roman"/>
                <w:sz w:val="18"/>
                <w:szCs w:val="18"/>
              </w:rPr>
              <w:t xml:space="preserve"> </w:t>
            </w:r>
            <w:hyperlink r:id="rId23" w:history="1">
              <w:r w:rsidR="00A83CBB" w:rsidRPr="00A83CBB">
                <w:rPr>
                  <w:rFonts w:ascii="Times New Roman" w:eastAsia="Times New Roman" w:hAnsi="Times New Roman" w:cs="Times New Roman"/>
                  <w:color w:val="0000FF" w:themeColor="hyperlink"/>
                  <w:sz w:val="18"/>
                  <w:szCs w:val="18"/>
                  <w:u w:val="single"/>
                </w:rPr>
                <w:t>gdavies@mrachek-law.com</w:t>
              </w:r>
            </w:hyperlink>
            <w:r w:rsidR="00A83CBB" w:rsidRPr="00A83CBB">
              <w:rPr>
                <w:rFonts w:ascii="Times New Roman" w:eastAsia="Times New Roman" w:hAnsi="Times New Roman" w:cs="Times New Roman"/>
                <w:sz w:val="18"/>
                <w:szCs w:val="18"/>
              </w:rPr>
              <w:t xml:space="preserve"> </w:t>
            </w:r>
            <w:hyperlink r:id="rId24" w:history="1">
              <w:r w:rsidR="00A83CBB" w:rsidRPr="00A83CBB">
                <w:rPr>
                  <w:rFonts w:ascii="Times New Roman" w:eastAsia="Times New Roman" w:hAnsi="Times New Roman" w:cs="Times New Roman"/>
                  <w:color w:val="0000FF" w:themeColor="hyperlink"/>
                  <w:sz w:val="18"/>
                  <w:szCs w:val="18"/>
                  <w:u w:val="single"/>
                </w:rPr>
                <w:t>pgillman@mrachek-law.com</w:t>
              </w:r>
            </w:hyperlink>
            <w:r w:rsidR="00A83CBB" w:rsidRPr="00A83CBB">
              <w:rPr>
                <w:rFonts w:ascii="Times New Roman" w:eastAsia="Times New Roman" w:hAnsi="Times New Roman" w:cs="Times New Roman"/>
                <w:sz w:val="18"/>
                <w:szCs w:val="18"/>
              </w:rPr>
              <w:t xml:space="preserve"> </w:t>
            </w:r>
            <w:hyperlink r:id="rId25" w:history="1">
              <w:r w:rsidR="00A83CBB" w:rsidRPr="00A83CBB">
                <w:rPr>
                  <w:rFonts w:ascii="Times New Roman" w:eastAsia="Times New Roman" w:hAnsi="Times New Roman" w:cs="Times New Roman"/>
                  <w:color w:val="0000FF" w:themeColor="hyperlink"/>
                  <w:sz w:val="18"/>
                  <w:szCs w:val="18"/>
                  <w:u w:val="single"/>
                </w:rPr>
                <w:t>dkelly@mrachek-law.com</w:t>
              </w:r>
            </w:hyperlink>
            <w:r w:rsidR="00A83CBB" w:rsidRPr="00A83CBB">
              <w:rPr>
                <w:rFonts w:ascii="Times New Roman" w:eastAsia="Times New Roman" w:hAnsi="Times New Roman" w:cs="Times New Roman"/>
                <w:sz w:val="18"/>
                <w:szCs w:val="18"/>
              </w:rPr>
              <w:t xml:space="preserve"> </w:t>
            </w:r>
            <w:hyperlink r:id="rId26" w:history="1">
              <w:r w:rsidR="00A83CBB" w:rsidRPr="00A83CBB">
                <w:rPr>
                  <w:rFonts w:ascii="Times New Roman" w:eastAsia="Times New Roman" w:hAnsi="Times New Roman" w:cs="Times New Roman"/>
                  <w:color w:val="0000FF" w:themeColor="hyperlink"/>
                  <w:sz w:val="18"/>
                  <w:szCs w:val="18"/>
                  <w:u w:val="single"/>
                </w:rPr>
                <w:t>cklein@mrachek-law.com</w:t>
              </w:r>
            </w:hyperlink>
            <w:r w:rsidR="00A83CBB" w:rsidRPr="00A83CBB">
              <w:rPr>
                <w:rFonts w:ascii="Times New Roman" w:eastAsia="Times New Roman" w:hAnsi="Times New Roman" w:cs="Times New Roman"/>
                <w:sz w:val="18"/>
                <w:szCs w:val="18"/>
              </w:rPr>
              <w:t xml:space="preserve"> </w:t>
            </w:r>
            <w:hyperlink r:id="rId27" w:history="1">
              <w:r w:rsidR="00A83CBB" w:rsidRPr="00A83CBB">
                <w:rPr>
                  <w:rFonts w:ascii="Times New Roman" w:eastAsia="Times New Roman" w:hAnsi="Times New Roman" w:cs="Times New Roman"/>
                  <w:color w:val="0000FF" w:themeColor="hyperlink"/>
                  <w:sz w:val="18"/>
                  <w:szCs w:val="18"/>
                  <w:u w:val="single"/>
                </w:rPr>
                <w:t>lwilliamson@mrachek-law.com</w:t>
              </w:r>
            </w:hyperlink>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A83CBB" w:rsidRPr="00A83CBB" w:rsidRDefault="008E7500" w:rsidP="00A83CBB">
            <w:pPr>
              <w:tabs>
                <w:tab w:val="left" w:pos="3960"/>
                <w:tab w:val="left" w:pos="9360"/>
              </w:tabs>
              <w:spacing w:after="0" w:line="240" w:lineRule="auto"/>
              <w:rPr>
                <w:color w:val="0000FF"/>
                <w:sz w:val="18"/>
                <w:szCs w:val="18"/>
                <w:u w:val="single"/>
              </w:rPr>
            </w:pPr>
            <w:hyperlink r:id="rId28" w:history="1">
              <w:r w:rsidR="00A83CBB" w:rsidRPr="00A83CBB">
                <w:rPr>
                  <w:color w:val="0000FF"/>
                  <w:sz w:val="18"/>
                  <w:szCs w:val="18"/>
                  <w:u w:val="single"/>
                </w:rPr>
                <w:t>courtfilings@pankauskilawfirm.com</w:t>
              </w:r>
            </w:hyperlink>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A83CBB" w:rsidRPr="00A83CBB">
                <w:rPr>
                  <w:color w:val="0000FF" w:themeColor="hyperlink"/>
                  <w:sz w:val="18"/>
                  <w:szCs w:val="18"/>
                  <w:u w:val="single"/>
                </w:rPr>
                <w:t>john@pankauskilawfirm.com</w:t>
              </w:r>
            </w:hyperlink>
            <w:r w:rsidR="00A83CBB" w:rsidRPr="00A83CBB">
              <w:rPr>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30" w:history="1">
              <w:r w:rsidR="00A83CBB" w:rsidRPr="00A83CBB">
                <w:rPr>
                  <w:rFonts w:ascii="Times New Roman" w:eastAsia="Times New Roman" w:hAnsi="Times New Roman" w:cs="Times New Roman"/>
                  <w:color w:val="0000FF"/>
                  <w:sz w:val="18"/>
                  <w:szCs w:val="18"/>
                  <w:u w:val="single"/>
                </w:rPr>
                <w:t>rspallina@tescherspallina.com</w:t>
              </w:r>
            </w:hyperlink>
            <w:r w:rsidR="00A83CBB" w:rsidRPr="00A83CBB">
              <w:rPr>
                <w:rFonts w:ascii="Times New Roman" w:eastAsia="Times New Roman" w:hAnsi="Times New Roman" w:cs="Times New Roman"/>
                <w:color w:val="0000FF"/>
                <w:sz w:val="18"/>
                <w:szCs w:val="18"/>
                <w:u w:val="single"/>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A83CBB" w:rsidRPr="00A83CBB">
                <w:rPr>
                  <w:rFonts w:ascii="Times New Roman" w:eastAsia="Times New Roman" w:hAnsi="Times New Roman" w:cs="Times New Roman"/>
                  <w:color w:val="0000FF"/>
                  <w:sz w:val="18"/>
                  <w:szCs w:val="18"/>
                </w:rPr>
                <w:t>kmoran@tescherspallina.com</w:t>
              </w:r>
            </w:hyperlink>
            <w:r w:rsidR="00A83CBB" w:rsidRPr="00A83CBB">
              <w:rPr>
                <w:rFonts w:ascii="Times New Roman" w:eastAsia="Times New Roman" w:hAnsi="Times New Roman" w:cs="Times New Roman"/>
                <w:color w:val="0000FF"/>
                <w:sz w:val="18"/>
                <w:szCs w:val="18"/>
                <w:u w:val="single"/>
              </w:rPr>
              <w:t xml:space="preserve"> </w:t>
            </w:r>
            <w:hyperlink r:id="rId32" w:history="1">
              <w:r w:rsidR="00A83CBB" w:rsidRPr="00A83CBB">
                <w:rPr>
                  <w:rFonts w:ascii="Times New Roman" w:eastAsia="Times New Roman" w:hAnsi="Times New Roman" w:cs="Times New Roman"/>
                  <w:color w:val="0000FF"/>
                  <w:sz w:val="18"/>
                  <w:szCs w:val="18"/>
                </w:rPr>
                <w:t>ddustin@tescherspallina.com</w:t>
              </w:r>
            </w:hyperlink>
          </w:p>
        </w:tc>
      </w:tr>
      <w:tr w:rsidR="00A83CBB" w:rsidRPr="00A83CBB" w:rsidTr="00A83CBB">
        <w:trPr>
          <w:trHeight w:val="3329"/>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A83CBB" w:rsidRPr="00A83CBB">
                <w:rPr>
                  <w:rFonts w:ascii="Times New Roman" w:eastAsia="Times New Roman" w:hAnsi="Times New Roman" w:cs="Times New Roman"/>
                  <w:color w:val="0000FF"/>
                  <w:sz w:val="18"/>
                  <w:szCs w:val="18"/>
                  <w:u w:val="single"/>
                </w:rPr>
                <w:t>psimon@stpcorp.com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LIMITED APPEARANCE representing Mr. Tescher in connection with his Petition for Designation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Discharge as Co-Personal Representative of the Estate of Simon L. Bernstein, deceased.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A83CBB" w:rsidRPr="00A83CBB">
                <w:rPr>
                  <w:rFonts w:ascii="Times New Roman" w:eastAsia="Times New Roman" w:hAnsi="Times New Roman" w:cs="Times New Roman"/>
                  <w:color w:val="0000FF"/>
                  <w:sz w:val="18"/>
                  <w:szCs w:val="18"/>
                  <w:u w:val="single"/>
                </w:rPr>
                <w:t>ijb@ijblegal.com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A83CBB" w:rsidRPr="00A83CBB">
                <w:rPr>
                  <w:rFonts w:ascii="Times New Roman" w:eastAsia="Times New Roman" w:hAnsi="Times New Roman" w:cs="Times New Roman"/>
                  <w:color w:val="0000FF" w:themeColor="hyperlink"/>
                  <w:sz w:val="18"/>
                  <w:szCs w:val="18"/>
                  <w:u w:val="single"/>
                </w:rPr>
                <w:t>martin@kolawyers.com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FORMER WITHDRAWN COUNSEL TO THEODORE BERNSTEIN IN VARIOUS CAPACITIES, NO NOTICES OF APPEARANCES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A83CBB" w:rsidRPr="00A83CBB">
                <w:rPr>
                  <w:rFonts w:ascii="Times New Roman" w:eastAsia="Times New Roman" w:hAnsi="Times New Roman" w:cs="Times New Roman"/>
                  <w:color w:val="0000FF"/>
                  <w:sz w:val="18"/>
                  <w:szCs w:val="18"/>
                  <w:u w:val="single"/>
                </w:rPr>
                <w:t>mrmlaw@comcast.net</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A83CBB" w:rsidRPr="00A83CBB">
                <w:rPr>
                  <w:rFonts w:ascii="Times New Roman" w:eastAsia="Times New Roman" w:hAnsi="Times New Roman" w:cs="Times New Roman"/>
                  <w:color w:val="0000FF" w:themeColor="hyperlink"/>
                  <w:sz w:val="18"/>
                  <w:szCs w:val="18"/>
                  <w:u w:val="single"/>
                </w:rPr>
                <w:t>mrmlaw1@gmail.com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AS FORMER COUNSEL TO THEODORE BERNSTEIN IN VARIOUS CAPACITIES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A83CBB" w:rsidRPr="00A83CBB">
                <w:rPr>
                  <w:rFonts w:ascii="Times New Roman" w:eastAsia="Times New Roman" w:hAnsi="Times New Roman" w:cs="Times New Roman"/>
                  <w:color w:val="0000FF"/>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39" w:history="1">
              <w:r w:rsidR="00A83CBB" w:rsidRPr="00A83CBB">
                <w:rPr>
                  <w:rFonts w:ascii="Times New Roman" w:eastAsia="Times New Roman" w:hAnsi="Times New Roman" w:cs="Times New Roman"/>
                  <w:color w:val="0000FF" w:themeColor="hyperlink"/>
                  <w:sz w:val="18"/>
                  <w:szCs w:val="18"/>
                  <w:u w:val="single"/>
                </w:rPr>
                <w:t>dtescher@tescherspallina.com</w:t>
              </w:r>
            </w:hyperlink>
            <w:r w:rsidR="00A83CBB" w:rsidRPr="00A83CBB">
              <w:rPr>
                <w:rFonts w:ascii="Times New Roman" w:eastAsia="Times New Roman" w:hAnsi="Times New Roman" w:cs="Times New Roman"/>
                <w:sz w:val="18"/>
                <w:szCs w:val="18"/>
              </w:rPr>
              <w:t xml:space="preserve"> </w:t>
            </w:r>
            <w:hyperlink r:id="rId40" w:history="1">
              <w:r w:rsidR="00A83CBB" w:rsidRPr="00A83CBB">
                <w:rPr>
                  <w:rFonts w:ascii="Times New Roman" w:eastAsia="Times New Roman" w:hAnsi="Times New Roman" w:cs="Times New Roman"/>
                  <w:color w:val="0000FF" w:themeColor="hyperlink"/>
                  <w:sz w:val="18"/>
                  <w:szCs w:val="18"/>
                  <w:u w:val="single"/>
                </w:rPr>
                <w:t>ddustin@tescherspallina.com</w:t>
              </w:r>
            </w:hyperlink>
            <w:r w:rsidR="00A83CBB" w:rsidRPr="00A83CBB">
              <w:rPr>
                <w:rFonts w:ascii="Times New Roman" w:eastAsia="Times New Roman" w:hAnsi="Times New Roman" w:cs="Times New Roman"/>
                <w:sz w:val="18"/>
                <w:szCs w:val="18"/>
              </w:rPr>
              <w:t xml:space="preserve">  </w:t>
            </w:r>
            <w:hyperlink r:id="rId41" w:history="1">
              <w:r w:rsidR="00A83CBB" w:rsidRPr="00A83CBB">
                <w:rPr>
                  <w:rFonts w:ascii="Times New Roman" w:eastAsia="Times New Roman" w:hAnsi="Times New Roman" w:cs="Times New Roman"/>
                  <w:color w:val="0000FF" w:themeColor="hyperlink"/>
                  <w:sz w:val="18"/>
                  <w:szCs w:val="18"/>
                  <w:u w:val="single"/>
                </w:rPr>
                <w:t>kmoran@tescherspallina.com</w:t>
              </w:r>
            </w:hyperlink>
          </w:p>
        </w:tc>
      </w:tr>
      <w:tr w:rsidR="00A83CBB" w:rsidRPr="00A83CBB" w:rsidTr="00A83CBB">
        <w:trPr>
          <w:trHeight w:val="3933"/>
        </w:trPr>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lastRenderedPageBreak/>
              <w:t>RESPONDENT INDIVIDUALLY AND AS GUARDIAN AND TRUSTEE OF HER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42"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CREDITOR WILLIAM STANSBURY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Feaman, Esquire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 Feaman,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3615 Boynton Beach Blvd.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Boynton Beach, FL 33436</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43" w:history="1">
              <w:r w:rsidR="00A83CBB" w:rsidRPr="00A83CBB">
                <w:rPr>
                  <w:rFonts w:ascii="Times New Roman" w:eastAsia="Times New Roman" w:hAnsi="Times New Roman" w:cs="Times New Roman"/>
                  <w:color w:val="0000FF"/>
                  <w:sz w:val="18"/>
                  <w:szCs w:val="18"/>
                  <w:u w:val="single"/>
                </w:rPr>
                <w:t>pfeaman@feamanlaw.com</w:t>
              </w:r>
            </w:hyperlink>
            <w:r w:rsidR="00A83CBB" w:rsidRPr="00A83CBB">
              <w:rPr>
                <w:rFonts w:ascii="Times New Roman" w:eastAsia="Times New Roman" w:hAnsi="Times New Roman" w:cs="Times New Roman"/>
                <w:sz w:val="18"/>
                <w:szCs w:val="18"/>
              </w:rPr>
              <w:t xml:space="preserve"> </w:t>
            </w:r>
            <w:r w:rsidR="00A83CBB" w:rsidRPr="00A83CBB">
              <w:rPr>
                <w:rFonts w:ascii="Times New Roman" w:eastAsia="Times New Roman" w:hAnsi="Times New Roman" w:cs="Times New Roman"/>
                <w:sz w:val="18"/>
                <w:szCs w:val="18"/>
              </w:rPr>
              <w:br/>
            </w:r>
            <w:hyperlink r:id="rId44" w:history="1">
              <w:r w:rsidR="00A83CBB" w:rsidRPr="00A83CBB">
                <w:rPr>
                  <w:rFonts w:ascii="Times New Roman" w:eastAsia="Times New Roman" w:hAnsi="Times New Roman" w:cs="Times New Roman"/>
                  <w:color w:val="0000FF" w:themeColor="hyperlink"/>
                  <w:sz w:val="18"/>
                  <w:szCs w:val="18"/>
                  <w:u w:val="single"/>
                </w:rPr>
                <w:t>service@feamanlaw.com</w:t>
              </w:r>
            </w:hyperlink>
            <w:r w:rsidR="00A83CBB" w:rsidRPr="00A83CBB">
              <w:rPr>
                <w:rFonts w:ascii="Times New Roman" w:eastAsia="Times New Roman" w:hAnsi="Times New Roman" w:cs="Times New Roman"/>
                <w:sz w:val="18"/>
                <w:szCs w:val="18"/>
              </w:rPr>
              <w:t xml:space="preserve"> </w:t>
            </w:r>
            <w:hyperlink r:id="rId45" w:history="1">
              <w:r w:rsidR="00A83CBB" w:rsidRPr="00A83CBB">
                <w:rPr>
                  <w:rFonts w:ascii="Times New Roman" w:eastAsia="Times New Roman" w:hAnsi="Times New Roman" w:cs="Times New Roman"/>
                  <w:color w:val="0000FF" w:themeColor="hyperlink"/>
                  <w:sz w:val="18"/>
                  <w:szCs w:val="18"/>
                  <w:u w:val="single"/>
                </w:rPr>
                <w:t>mkoskey@feamanlaw.com</w:t>
              </w:r>
            </w:hyperlink>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COURT APPROVED CURATOR TO REPLACE THE REMOVED FORMER PERSONAL REPRESENTATIVES/CO-TRUSTEES/COUNSEL TO THEMSELVES AS FIDUCIARIES TESCHER AND SPALLINA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Benjamin Brown,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Thornton B Henry, Esq., and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Peter Matwiczyk</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Matwiczyk &amp; Brown, LLP</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625 No. Flagler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401</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46" w:history="1">
              <w:r w:rsidR="00A83CBB" w:rsidRPr="00A83CBB">
                <w:rPr>
                  <w:rFonts w:ascii="Times New Roman" w:eastAsia="Times New Roman" w:hAnsi="Times New Roman" w:cs="Times New Roman"/>
                  <w:color w:val="0000FF"/>
                  <w:sz w:val="18"/>
                  <w:szCs w:val="18"/>
                  <w:u w:val="single"/>
                </w:rPr>
                <w:t>bbrown@matbrolaw.com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47" w:history="1">
              <w:r w:rsidR="00A83CBB" w:rsidRPr="00A83CBB">
                <w:rPr>
                  <w:rFonts w:ascii="Times New Roman" w:eastAsia="Times New Roman" w:hAnsi="Times New Roman" w:cs="Times New Roman"/>
                  <w:color w:val="0000FF" w:themeColor="hyperlink"/>
                  <w:sz w:val="18"/>
                  <w:szCs w:val="18"/>
                  <w:u w:val="single"/>
                </w:rPr>
                <w:t>attorneys@matbrolaw.com</w:t>
              </w:r>
            </w:hyperlink>
            <w:r w:rsidR="00A83CBB" w:rsidRPr="00A83CBB">
              <w:rPr>
                <w:rFonts w:ascii="Times New Roman" w:eastAsia="Times New Roman" w:hAnsi="Times New Roman" w:cs="Times New Roman"/>
                <w:sz w:val="18"/>
                <w:szCs w:val="18"/>
              </w:rPr>
              <w:br/>
            </w:r>
            <w:hyperlink r:id="rId48" w:history="1">
              <w:r w:rsidR="00A83CBB" w:rsidRPr="00A83CBB">
                <w:rPr>
                  <w:rFonts w:ascii="Times New Roman" w:eastAsia="Times New Roman" w:hAnsi="Times New Roman" w:cs="Times New Roman"/>
                  <w:color w:val="0000FF" w:themeColor="hyperlink"/>
                  <w:sz w:val="18"/>
                  <w:szCs w:val="18"/>
                  <w:u w:val="single"/>
                </w:rPr>
                <w:t>bhenry@matbrolaw.com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49" w:history="1">
              <w:r w:rsidR="00A83CBB" w:rsidRPr="00A83CBB">
                <w:rPr>
                  <w:rFonts w:ascii="Times New Roman" w:eastAsia="Times New Roman" w:hAnsi="Times New Roman" w:cs="Times New Roman"/>
                  <w:color w:val="0000FF" w:themeColor="hyperlink"/>
                  <w:sz w:val="18"/>
                  <w:szCs w:val="18"/>
                  <w:u w:val="single"/>
                </w:rPr>
                <w:t>pmatwiczyk@matbrolaw.com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M. Pearson,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P.O. Box 1076</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Miami, FL 33149</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0" w:history="1">
              <w:r w:rsidR="00A83CBB" w:rsidRPr="00A83CBB">
                <w:rPr>
                  <w:rFonts w:ascii="Times New Roman" w:eastAsia="Times New Roman" w:hAnsi="Times New Roman" w:cs="Times New Roman"/>
                  <w:color w:val="0000FF"/>
                  <w:sz w:val="18"/>
                  <w:szCs w:val="18"/>
                  <w:u w:val="single"/>
                </w:rPr>
                <w:t>wpearsonlaw@bellsouth.net</w:t>
              </w:r>
            </w:hyperlink>
          </w:p>
        </w:tc>
      </w:tr>
      <w:tr w:rsidR="00A83CBB" w:rsidRPr="00A83CBB" w:rsidTr="00A83CBB">
        <w:trPr>
          <w:trHeight w:val="3933"/>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AND AS GUARDIAN AND TRUSTEE OF HER MINOR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1" w:history="1">
              <w:r w:rsidR="00A83CBB" w:rsidRPr="00A83CBB">
                <w:rPr>
                  <w:rFonts w:ascii="Times New Roman" w:eastAsia="Times New Roman" w:hAnsi="Times New Roman" w:cs="Times New Roman"/>
                  <w:color w:val="0000FF"/>
                  <w:sz w:val="18"/>
                  <w:szCs w:val="18"/>
                  <w:u w:val="single"/>
                </w:rPr>
                <w:t>lisa.friedstein@gmail.com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2" w:history="1">
              <w:r w:rsidR="00A83CBB" w:rsidRPr="00A83CBB">
                <w:rPr>
                  <w:rFonts w:ascii="Times New Roman" w:eastAsia="Times New Roman" w:hAnsi="Times New Roman" w:cs="Times New Roman"/>
                  <w:color w:val="0000FF" w:themeColor="hyperlink"/>
                  <w:sz w:val="18"/>
                  <w:szCs w:val="18"/>
                  <w:u w:val="single"/>
                </w:rPr>
                <w:t>lisa@friedsteins.com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FOR JILL IANTONI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William H. Glasko, Esq.</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Golden Cowan, P.A.</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1734 South Dixie Highway</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Palmetto Bay, FL 33157</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3" w:history="1">
              <w:r w:rsidR="00A83CBB" w:rsidRPr="00A83CBB">
                <w:rPr>
                  <w:rFonts w:ascii="Times New Roman" w:eastAsia="Times New Roman" w:hAnsi="Times New Roman" w:cs="Times New Roman"/>
                  <w:color w:val="0000FF"/>
                  <w:sz w:val="18"/>
                  <w:szCs w:val="18"/>
                  <w:u w:val="single"/>
                </w:rPr>
                <w:t>bill@palmettobaylaw.com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4" w:history="1">
              <w:r w:rsidR="00A83CBB" w:rsidRPr="00A83CBB">
                <w:rPr>
                  <w:rFonts w:ascii="Times New Roman" w:eastAsia="Times New Roman" w:hAnsi="Times New Roman" w:cs="Times New Roman"/>
                  <w:color w:val="0000FF" w:themeColor="hyperlink"/>
                  <w:sz w:val="18"/>
                  <w:szCs w:val="18"/>
                  <w:u w:val="single"/>
                </w:rPr>
                <w:t>eservice@palmettobaylaw.com</w:t>
              </w:r>
            </w:hyperlink>
            <w:r w:rsidR="00A83CBB" w:rsidRPr="00A83CBB">
              <w:rPr>
                <w:rFonts w:ascii="Times New Roman" w:eastAsia="Times New Roman" w:hAnsi="Times New Roman" w:cs="Times New Roman"/>
                <w:sz w:val="18"/>
                <w:szCs w:val="18"/>
              </w:rPr>
              <w:t xml:space="preserve"> </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5" w:history="1">
              <w:r w:rsidR="00A83CBB" w:rsidRPr="00A83CBB">
                <w:rPr>
                  <w:rFonts w:ascii="Times New Roman" w:eastAsia="Times New Roman" w:hAnsi="Times New Roman" w:cs="Times New Roman"/>
                  <w:color w:val="0000FF" w:themeColor="hyperlink"/>
                  <w:sz w:val="18"/>
                  <w:szCs w:val="18"/>
                  <w:u w:val="single"/>
                </w:rPr>
                <w:t>tmealy@gcprobatelaw.com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Alexandra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3000 Washington Blvd, Apt 424</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Arlington, VA, 22201</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6" w:history="1">
              <w:r w:rsidR="00A83CBB" w:rsidRPr="00A83CBB">
                <w:rPr>
                  <w:rFonts w:ascii="Times New Roman" w:eastAsia="Times New Roman" w:hAnsi="Times New Roman" w:cs="Times New Roman"/>
                  <w:color w:val="0000FF"/>
                  <w:sz w:val="18"/>
                  <w:szCs w:val="18"/>
                  <w:u w:val="single"/>
                </w:rPr>
                <w:t>alb07c@gmail.com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RESPONDENT/ARRESTED AND CONVICTED OF FRAUD AND ADMITTED TO FORGERY OF SIX SIGNATURES, INCLUDING POST MORTEM FOR SIMON/HAS HAD NOTARY PUBLIC LICENSE REVOKED BY FLORIDA GOVERNOR RICK SCOTT NOTARY PUBLIC DIVISION. *See notes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A83CBB" w:rsidRPr="00A83CBB" w:rsidRDefault="008E7500"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57" w:history="1">
              <w:r w:rsidR="00A83CBB" w:rsidRPr="00A83CBB">
                <w:rPr>
                  <w:rFonts w:ascii="Times New Roman" w:eastAsia="Times New Roman" w:hAnsi="Times New Roman" w:cs="Times New Roman"/>
                  <w:color w:val="0000FF" w:themeColor="hyperlink"/>
                  <w:sz w:val="18"/>
                  <w:szCs w:val="18"/>
                  <w:u w:val="single"/>
                </w:rPr>
                <w:t>kmoran@tescherspallina.com</w:t>
              </w:r>
            </w:hyperlink>
            <w:r w:rsidR="00A83CBB" w:rsidRPr="00A83CBB">
              <w:rPr>
                <w:rFonts w:ascii="Times New Roman" w:eastAsia="Times New Roman" w:hAnsi="Times New Roman" w:cs="Times New Roman"/>
                <w:color w:val="252525"/>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lastRenderedPageBreak/>
              <w:t>RESPONDENT –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Eric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58" w:history="1">
              <w:r w:rsidR="00A83CBB" w:rsidRPr="00A83CBB">
                <w:rPr>
                  <w:rFonts w:ascii="Times New Roman" w:eastAsia="Times New Roman" w:hAnsi="Times New Roman" w:cs="Times New Roman"/>
                  <w:color w:val="0000FF"/>
                  <w:sz w:val="18"/>
                  <w:szCs w:val="18"/>
                  <w:u w:val="single"/>
                </w:rPr>
                <w:t>ebernstein@lifeinsuranceconcepts.com</w:t>
              </w:r>
            </w:hyperlink>
            <w:r w:rsidR="00A83CBB" w:rsidRPr="00A83CBB">
              <w:rPr>
                <w:rFonts w:ascii="Times New Roman" w:eastAsia="Times New Roman" w:hAnsi="Times New Roman" w:cs="Times New Roman"/>
                <w:color w:val="0000FF"/>
                <w:sz w:val="18"/>
                <w:szCs w:val="18"/>
                <w:u w:val="single"/>
              </w:rPr>
              <w:br/>
            </w:r>
            <w:hyperlink r:id="rId59" w:history="1">
              <w:r w:rsidR="00A83CBB" w:rsidRPr="00A83CBB">
                <w:rPr>
                  <w:rFonts w:ascii="Times New Roman" w:eastAsia="Times New Roman" w:hAnsi="Times New Roman" w:cs="Times New Roman"/>
                  <w:color w:val="0000FF" w:themeColor="hyperlink"/>
                  <w:sz w:val="18"/>
                  <w:szCs w:val="18"/>
                  <w:u w:val="single"/>
                </w:rPr>
                <w:t>edb07@fsu.edu</w:t>
              </w:r>
            </w:hyperlink>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60" w:history="1">
              <w:r w:rsidR="00A83CBB" w:rsidRPr="00A83CBB">
                <w:rPr>
                  <w:rFonts w:ascii="Times New Roman" w:eastAsia="Times New Roman" w:hAnsi="Times New Roman" w:cs="Times New Roman"/>
                  <w:color w:val="0000FF" w:themeColor="hyperlink"/>
                  <w:sz w:val="18"/>
                  <w:szCs w:val="18"/>
                  <w:u w:val="single"/>
                </w:rPr>
                <w:t>edb07fsu@gmail.com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INITIALLY MINOR CHILD AND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Michael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61" w:history="1">
              <w:r w:rsidR="00A83CBB" w:rsidRPr="00A83CBB">
                <w:rPr>
                  <w:rFonts w:ascii="Times New Roman" w:eastAsia="Times New Roman" w:hAnsi="Times New Roman" w:cs="Times New Roman"/>
                  <w:color w:val="0000FF"/>
                  <w:sz w:val="18"/>
                  <w:szCs w:val="18"/>
                  <w:u w:val="single"/>
                </w:rPr>
                <w:t>mchl_bernstein@yahoo.com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A83CBB" w:rsidRPr="00A83CBB" w:rsidRDefault="00A83CBB" w:rsidP="00A83CB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A83CBB" w:rsidRPr="00A83CBB" w:rsidRDefault="008E7500" w:rsidP="00A83CBB">
            <w:pPr>
              <w:tabs>
                <w:tab w:val="left" w:pos="3960"/>
                <w:tab w:val="left" w:pos="9360"/>
              </w:tabs>
              <w:spacing w:after="0" w:line="240" w:lineRule="auto"/>
              <w:rPr>
                <w:rFonts w:ascii="Times New Roman" w:eastAsiaTheme="minorEastAsia" w:hAnsi="Times New Roman" w:cs="Times New Roman"/>
                <w:sz w:val="18"/>
                <w:szCs w:val="18"/>
              </w:rPr>
            </w:pPr>
            <w:hyperlink r:id="rId62" w:history="1">
              <w:r w:rsidR="00A83CBB" w:rsidRPr="00A83CBB">
                <w:rPr>
                  <w:rFonts w:ascii="Times New Roman" w:eastAsiaTheme="minorEastAsia" w:hAnsi="Times New Roman" w:cs="Times New Roman"/>
                  <w:color w:val="0000FF" w:themeColor="hyperlink"/>
                  <w:sz w:val="18"/>
                  <w:szCs w:val="18"/>
                  <w:u w:val="single"/>
                </w:rPr>
                <w:t>john@jmorrisseylaw.com</w:t>
              </w:r>
            </w:hyperlink>
            <w:r w:rsidR="00A83CBB" w:rsidRPr="00A83CBB">
              <w:rPr>
                <w:rFonts w:ascii="Times New Roman" w:eastAsiaTheme="minorEastAsia" w:hAnsi="Times New Roman" w:cs="Times New Roman"/>
                <w:sz w:val="18"/>
                <w:szCs w:val="18"/>
              </w:rPr>
              <w:t xml:space="preserve"> </w:t>
            </w: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ADULT STEPSON TO THEODORE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63" w:history="1">
              <w:r w:rsidR="00A83CBB" w:rsidRPr="00A83CBB">
                <w:rPr>
                  <w:rFonts w:ascii="Times New Roman" w:eastAsia="Times New Roman" w:hAnsi="Times New Roman" w:cs="Times New Roman"/>
                  <w:color w:val="0000FF"/>
                  <w:sz w:val="18"/>
                  <w:szCs w:val="18"/>
                  <w:u w:val="single"/>
                </w:rPr>
                <w:t>matl89@aol.com</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RESPONDENTS – MINOR </w:t>
            </w:r>
            <w:proofErr w:type="spellStart"/>
            <w:r w:rsidRPr="00A83CBB">
              <w:rPr>
                <w:rFonts w:ascii="Times New Roman" w:eastAsia="Times New Roman" w:hAnsi="Times New Roman" w:cs="Times New Roman"/>
                <w:sz w:val="18"/>
                <w:szCs w:val="18"/>
              </w:rPr>
              <w:t>CHILREN</w:t>
            </w:r>
            <w:proofErr w:type="spellEnd"/>
            <w:r w:rsidRPr="00A83CBB">
              <w:rPr>
                <w:rFonts w:ascii="Times New Roman" w:eastAsia="Times New Roman" w:hAnsi="Times New Roman" w:cs="Times New Roman"/>
                <w:sz w:val="18"/>
                <w:szCs w:val="18"/>
              </w:rPr>
              <w:t xml:space="preserve"> OF PETITIONER</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64" w:history="1">
              <w:r w:rsidR="00A83CBB" w:rsidRPr="00A83CBB">
                <w:rPr>
                  <w:rFonts w:ascii="Times New Roman" w:eastAsia="Times New Roman" w:hAnsi="Times New Roman" w:cs="Times New Roman"/>
                  <w:color w:val="0000FF"/>
                  <w:sz w:val="18"/>
                  <w:szCs w:val="18"/>
                  <w:u w:val="single"/>
                </w:rPr>
                <w:t>iviewit@iviewit.tv</w:t>
              </w:r>
            </w:hyperlink>
            <w:r w:rsidR="00A83CBB" w:rsidRPr="00A83CBB">
              <w:rPr>
                <w:rFonts w:ascii="Times New Roman" w:eastAsia="Times New Roman" w:hAnsi="Times New Roman" w:cs="Times New Roman"/>
                <w:sz w:val="18"/>
                <w:szCs w:val="18"/>
              </w:rPr>
              <w:t xml:space="preserve"> </w:t>
            </w:r>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RESPONDENT – MINOR CHILD</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 I Magnolia Lane</w:t>
            </w:r>
          </w:p>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 IL 60035</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65" w:history="1">
              <w:r w:rsidR="00A83CBB"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A83CBB" w:rsidRPr="00A83CBB" w:rsidTr="00A83CBB">
        <w:trPr>
          <w:trHeight w:val="2240"/>
        </w:trPr>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RESPONDENT/REPRIMANDED BY FLORIDA GOVERNOR RICK SCOTT NOTARY PUBLIC DIVISION FOR FAILING TO NOTARIZE AN ALLEGED 2012 WILL AND TRUST OF SIMON AND SIGNING NOTARY UNDER FALSE NAME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A83CBB" w:rsidRPr="00A83CBB" w:rsidRDefault="008E7500" w:rsidP="00A83CBB">
            <w:pPr>
              <w:tabs>
                <w:tab w:val="left" w:pos="3960"/>
                <w:tab w:val="left" w:pos="9360"/>
              </w:tabs>
              <w:spacing w:after="0" w:line="240" w:lineRule="auto"/>
              <w:rPr>
                <w:rFonts w:ascii="Times New Roman" w:eastAsia="Times New Roman" w:hAnsi="Times New Roman" w:cs="Times New Roman"/>
                <w:sz w:val="18"/>
                <w:szCs w:val="18"/>
              </w:rPr>
            </w:pPr>
            <w:hyperlink r:id="rId66" w:history="1">
              <w:r w:rsidR="00A83CBB" w:rsidRPr="00A83CBB">
                <w:rPr>
                  <w:rFonts w:ascii="Times New Roman" w:eastAsia="Times New Roman" w:hAnsi="Times New Roman" w:cs="Times New Roman"/>
                  <w:color w:val="0000FF" w:themeColor="hyperlink"/>
                  <w:sz w:val="18"/>
                  <w:szCs w:val="18"/>
                  <w:u w:val="single"/>
                </w:rPr>
                <w:t>lindsay@lifeinsuranceconcepts.com</w:t>
              </w:r>
            </w:hyperlink>
            <w:r w:rsidR="00A83CBB" w:rsidRPr="00A83CBB">
              <w:rPr>
                <w:rFonts w:ascii="Times New Roman" w:eastAsia="Times New Roman" w:hAnsi="Times New Roman" w:cs="Times New Roman"/>
                <w:sz w:val="18"/>
                <w:szCs w:val="18"/>
              </w:rPr>
              <w:t xml:space="preserve">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MINOR CHILDREN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 MINOR CHILD INITIALLY NOW ADULT CHILD</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Molly Simon</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1731 N. Old Pueblo Drive</w:t>
            </w:r>
          </w:p>
          <w:p w:rsidR="00A83CBB" w:rsidRPr="00A83CBB" w:rsidRDefault="00A83CBB" w:rsidP="00A83CB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Tucson, AZ 85745</w:t>
            </w:r>
          </w:p>
          <w:p w:rsidR="00A83CBB" w:rsidRPr="00A83CBB" w:rsidRDefault="008E7500" w:rsidP="00A83CBB">
            <w:pPr>
              <w:autoSpaceDE w:val="0"/>
              <w:autoSpaceDN w:val="0"/>
              <w:adjustRightInd w:val="0"/>
              <w:spacing w:after="0" w:line="240" w:lineRule="auto"/>
              <w:rPr>
                <w:rFonts w:ascii="Times New Roman" w:eastAsia="Times New Roman" w:hAnsi="Times New Roman" w:cs="Times New Roman"/>
                <w:color w:val="252525"/>
                <w:sz w:val="18"/>
                <w:szCs w:val="18"/>
              </w:rPr>
            </w:pPr>
            <w:hyperlink r:id="rId67" w:history="1">
              <w:r w:rsidR="00A83CBB" w:rsidRPr="00A83CBB">
                <w:rPr>
                  <w:rFonts w:ascii="Times New Roman" w:eastAsia="Times New Roman" w:hAnsi="Times New Roman" w:cs="Times New Roman"/>
                  <w:color w:val="0000FF"/>
                  <w:sz w:val="18"/>
                  <w:szCs w:val="18"/>
                  <w:u w:val="single"/>
                </w:rPr>
                <w:t>molly.simon1203@gmail.com</w:t>
              </w:r>
            </w:hyperlink>
          </w:p>
        </w:tc>
        <w:tc>
          <w:tcPr>
            <w:tcW w:w="0" w:type="auto"/>
            <w:shd w:val="clear" w:color="auto" w:fill="auto"/>
          </w:tcPr>
          <w:p w:rsidR="00A83CBB" w:rsidRPr="00A83CBB" w:rsidRDefault="00A83CBB" w:rsidP="00A83CBB">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BA6009" w:rsidRDefault="00BA6009" w:rsidP="00551344">
      <w:pPr>
        <w:sectPr w:rsidR="00BA6009">
          <w:footerReference w:type="default" r:id="rId68"/>
          <w:pgSz w:w="12240" w:h="15840"/>
          <w:pgMar w:top="1440" w:right="1440" w:bottom="1440" w:left="1440" w:header="720" w:footer="720" w:gutter="0"/>
          <w:cols w:space="720"/>
          <w:docGrid w:linePitch="360"/>
        </w:sectPr>
      </w:pPr>
    </w:p>
    <w:p w:rsidR="0088456E" w:rsidRDefault="0088456E" w:rsidP="0088456E">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88456E" w:rsidRDefault="00786F81"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2012 </w:t>
      </w:r>
      <w:r w:rsidR="0088456E" w:rsidRPr="005550A8">
        <w:rPr>
          <w:rFonts w:ascii="Times New Roman Bold" w:hAnsi="Times New Roman Bold" w:cs="Times New Roman"/>
          <w:b/>
          <w:caps/>
          <w:sz w:val="28"/>
          <w:szCs w:val="28"/>
        </w:rPr>
        <w:t xml:space="preserve">ALLEGED </w:t>
      </w:r>
      <w:r>
        <w:rPr>
          <w:rFonts w:ascii="Times New Roman Bold" w:hAnsi="Times New Roman Bold" w:cs="Times New Roman"/>
          <w:b/>
          <w:caps/>
          <w:sz w:val="28"/>
          <w:szCs w:val="28"/>
        </w:rPr>
        <w:t xml:space="preserve">amended and restated </w:t>
      </w:r>
      <w:r w:rsidR="0088456E" w:rsidRPr="005550A8">
        <w:rPr>
          <w:rFonts w:ascii="Times New Roman Bold" w:hAnsi="Times New Roman Bold" w:cs="Times New Roman"/>
          <w:b/>
          <w:caps/>
          <w:sz w:val="28"/>
          <w:szCs w:val="28"/>
        </w:rPr>
        <w:t>TRUST OF SIMON L. BERNSTEIN</w:t>
      </w:r>
    </w:p>
    <w:p w:rsidR="00803F3C" w:rsidRDefault="00803F3C">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803F3C" w:rsidRDefault="00803F3C" w:rsidP="00803F3C">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r w:rsidR="00786F81">
        <w:rPr>
          <w:rFonts w:ascii="Times New Roman" w:hAnsi="Times New Roman" w:cs="Times New Roman"/>
          <w:b/>
          <w:sz w:val="72"/>
          <w:szCs w:val="72"/>
        </w:rPr>
        <w:t>2</w:t>
      </w:r>
    </w:p>
    <w:p w:rsidR="00803F3C" w:rsidRDefault="00786F81" w:rsidP="00803F3C">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2008 </w:t>
      </w:r>
      <w:r w:rsidR="00803F3C" w:rsidRPr="005550A8">
        <w:rPr>
          <w:rFonts w:ascii="Times New Roman Bold" w:hAnsi="Times New Roman Bold" w:cs="Times New Roman"/>
          <w:b/>
          <w:caps/>
          <w:sz w:val="28"/>
          <w:szCs w:val="28"/>
        </w:rPr>
        <w:t xml:space="preserve">ALLEGED TRUST OF </w:t>
      </w:r>
      <w:r w:rsidR="00803F3C">
        <w:rPr>
          <w:rFonts w:ascii="Times New Roman Bold" w:hAnsi="Times New Roman Bold" w:cs="Times New Roman"/>
          <w:b/>
          <w:caps/>
          <w:sz w:val="28"/>
          <w:szCs w:val="28"/>
        </w:rPr>
        <w:t>S</w:t>
      </w:r>
      <w:r>
        <w:rPr>
          <w:rFonts w:ascii="Times New Roman Bold" w:hAnsi="Times New Roman Bold" w:cs="Times New Roman"/>
          <w:b/>
          <w:caps/>
          <w:sz w:val="28"/>
          <w:szCs w:val="28"/>
        </w:rPr>
        <w:t>imon</w:t>
      </w:r>
      <w:r w:rsidR="00803F3C" w:rsidRPr="005550A8">
        <w:rPr>
          <w:rFonts w:ascii="Times New Roman Bold" w:hAnsi="Times New Roman Bold" w:cs="Times New Roman"/>
          <w:b/>
          <w:caps/>
          <w:sz w:val="28"/>
          <w:szCs w:val="28"/>
        </w:rPr>
        <w:t xml:space="preserve"> BERNSTEIN</w:t>
      </w:r>
    </w:p>
    <w:p w:rsidR="00786F81" w:rsidRDefault="00786F8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786F81" w:rsidRDefault="00786F81" w:rsidP="00786F81">
      <w:pPr>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r>
        <w:rPr>
          <w:rFonts w:ascii="Times New Roman" w:hAnsi="Times New Roman" w:cs="Times New Roman"/>
          <w:b/>
          <w:sz w:val="72"/>
          <w:szCs w:val="72"/>
        </w:rPr>
        <w:t>3</w:t>
      </w:r>
    </w:p>
    <w:p w:rsidR="00786F81" w:rsidRDefault="00786F81" w:rsidP="00786F81">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2008 </w:t>
      </w:r>
      <w:r w:rsidRPr="005550A8">
        <w:rPr>
          <w:rFonts w:ascii="Times New Roman Bold" w:hAnsi="Times New Roman Bold" w:cs="Times New Roman"/>
          <w:b/>
          <w:caps/>
          <w:sz w:val="28"/>
          <w:szCs w:val="28"/>
        </w:rPr>
        <w:t xml:space="preserve">ALLEGED TRUST OF </w:t>
      </w:r>
      <w:r>
        <w:rPr>
          <w:rFonts w:ascii="Times New Roman Bold" w:hAnsi="Times New Roman Bold" w:cs="Times New Roman"/>
          <w:b/>
          <w:caps/>
          <w:sz w:val="28"/>
          <w:szCs w:val="28"/>
        </w:rPr>
        <w:t>SHIRLEY</w:t>
      </w:r>
      <w:r w:rsidRPr="005550A8">
        <w:rPr>
          <w:rFonts w:ascii="Times New Roman Bold" w:hAnsi="Times New Roman Bold" w:cs="Times New Roman"/>
          <w:b/>
          <w:caps/>
          <w:sz w:val="28"/>
          <w:szCs w:val="28"/>
        </w:rPr>
        <w:t xml:space="preserve"> BERNSTEIN</w:t>
      </w:r>
    </w:p>
    <w:p w:rsidR="00316138" w:rsidRDefault="00316138">
      <w:pPr>
        <w:rPr>
          <w:rFonts w:ascii="Times New Roman" w:hAnsi="Times New Roman" w:cs="Times New Roman"/>
          <w:b/>
          <w:sz w:val="72"/>
          <w:szCs w:val="72"/>
        </w:rPr>
      </w:pPr>
      <w:r>
        <w:rPr>
          <w:rFonts w:ascii="Times New Roman" w:hAnsi="Times New Roman" w:cs="Times New Roman"/>
          <w:b/>
          <w:sz w:val="72"/>
          <w:szCs w:val="72"/>
        </w:rPr>
        <w:br w:type="page"/>
      </w:r>
    </w:p>
    <w:p w:rsidR="00316138" w:rsidRDefault="00316138" w:rsidP="00786F81">
      <w:pPr>
        <w:jc w:val="center"/>
        <w:rPr>
          <w:rFonts w:ascii="Times New Roman Bold" w:hAnsi="Times New Roman Bold" w:cs="Times New Roman"/>
          <w:b/>
          <w:caps/>
          <w:sz w:val="28"/>
          <w:szCs w:val="28"/>
        </w:rPr>
      </w:pPr>
      <w:r w:rsidRPr="0088456E">
        <w:rPr>
          <w:rFonts w:ascii="Times New Roman" w:hAnsi="Times New Roman" w:cs="Times New Roman"/>
          <w:b/>
          <w:sz w:val="72"/>
          <w:szCs w:val="72"/>
        </w:rPr>
        <w:lastRenderedPageBreak/>
        <w:t>EXHIBIT A</w:t>
      </w:r>
      <w:r>
        <w:rPr>
          <w:rFonts w:ascii="Times New Roman" w:hAnsi="Times New Roman" w:cs="Times New Roman"/>
          <w:b/>
          <w:sz w:val="72"/>
          <w:szCs w:val="72"/>
        </w:rPr>
        <w:t>4</w:t>
      </w:r>
    </w:p>
    <w:p w:rsidR="00316138" w:rsidRDefault="00316138" w:rsidP="00786F81">
      <w:pPr>
        <w:jc w:val="center"/>
        <w:rPr>
          <w:rFonts w:ascii="Times New Roman Bold" w:hAnsi="Times New Roman Bold" w:cs="Times New Roman"/>
          <w:b/>
          <w:caps/>
          <w:sz w:val="28"/>
          <w:szCs w:val="28"/>
        </w:rPr>
      </w:pPr>
      <w:r w:rsidRPr="00316138">
        <w:rPr>
          <w:rFonts w:ascii="Times New Roman Bold" w:hAnsi="Times New Roman Bold" w:cs="Times New Roman"/>
          <w:b/>
          <w:caps/>
          <w:sz w:val="28"/>
          <w:szCs w:val="28"/>
        </w:rPr>
        <w:t>Eliot Bernstein Family Trust dated 5/20/2008</w:t>
      </w:r>
    </w:p>
    <w:p w:rsidR="00803F3C" w:rsidRPr="005550A8" w:rsidRDefault="00803F3C" w:rsidP="0088456E">
      <w:pPr>
        <w:jc w:val="center"/>
        <w:rPr>
          <w:rFonts w:ascii="Times New Roman Bold" w:hAnsi="Times New Roman Bold" w:cs="Times New Roman"/>
          <w:b/>
          <w:caps/>
          <w:sz w:val="28"/>
          <w:szCs w:val="28"/>
        </w:rPr>
      </w:pP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551344"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88456E" w:rsidRPr="005550A8" w:rsidRDefault="0088456E"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Donald R. Tescher, Esq. Letter dated January 14, 2014</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88456E" w:rsidRPr="0088456E" w:rsidRDefault="0088456E" w:rsidP="0088456E">
      <w:pPr>
        <w:jc w:val="center"/>
        <w:rPr>
          <w:rFonts w:ascii="Times New Roman Bold" w:hAnsi="Times New Roman Bold" w:cs="Times New Roman"/>
          <w:b/>
          <w:caps/>
          <w:sz w:val="28"/>
          <w:szCs w:val="28"/>
        </w:rPr>
      </w:pPr>
      <w:r>
        <w:rPr>
          <w:rFonts w:ascii="Times New Roman Bold" w:hAnsi="Times New Roman Bold" w:cs="Times New Roman"/>
          <w:b/>
          <w:caps/>
          <w:sz w:val="28"/>
          <w:szCs w:val="28"/>
        </w:rPr>
        <w:t xml:space="preserve">alleged </w:t>
      </w:r>
      <w:r w:rsidR="005550A8">
        <w:rPr>
          <w:rFonts w:ascii="Times New Roman Bold" w:hAnsi="Times New Roman Bold" w:cs="Times New Roman"/>
          <w:b/>
          <w:caps/>
          <w:sz w:val="28"/>
          <w:szCs w:val="28"/>
        </w:rPr>
        <w:t xml:space="preserve">fraudulent </w:t>
      </w:r>
      <w:r>
        <w:rPr>
          <w:rFonts w:ascii="Times New Roman Bold" w:hAnsi="Times New Roman Bold" w:cs="Times New Roman"/>
          <w:b/>
          <w:caps/>
          <w:sz w:val="28"/>
          <w:szCs w:val="28"/>
        </w:rPr>
        <w:t>insurance claim submitted by attorney at law Robert l. Spallina, esq.</w:t>
      </w:r>
      <w:r w:rsidR="005550A8">
        <w:rPr>
          <w:rFonts w:ascii="Times New Roman Bold" w:hAnsi="Times New Roman Bold" w:cs="Times New Roman"/>
          <w:b/>
          <w:caps/>
          <w:sz w:val="28"/>
          <w:szCs w:val="28"/>
        </w:rPr>
        <w:t xml:space="preserve"> and related correspondences</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5550A8" w:rsidRP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Memorandum of Law in Opposition to the Estate's Motion to Intervene (the "Opposition Memorandum")</w:t>
      </w:r>
    </w:p>
    <w:p w:rsidR="0088456E" w:rsidRDefault="0088456E">
      <w:pPr>
        <w:rPr>
          <w:rFonts w:ascii="Times New Roman" w:hAnsi="Times New Roman" w:cs="Times New Roman"/>
          <w:b/>
          <w:sz w:val="72"/>
          <w:szCs w:val="72"/>
        </w:rPr>
      </w:pPr>
      <w:r>
        <w:rPr>
          <w:rFonts w:ascii="Times New Roman" w:hAnsi="Times New Roman" w:cs="Times New Roman"/>
          <w:b/>
          <w:sz w:val="72"/>
          <w:szCs w:val="72"/>
        </w:rPr>
        <w:br w:type="page"/>
      </w:r>
    </w:p>
    <w:p w:rsidR="0088456E" w:rsidRDefault="0088456E" w:rsidP="0088456E">
      <w:pPr>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5550A8" w:rsidRDefault="005550A8" w:rsidP="0088456E">
      <w:pPr>
        <w:jc w:val="center"/>
        <w:rPr>
          <w:rFonts w:ascii="Times New Roman Bold" w:hAnsi="Times New Roman Bold" w:cs="Times New Roman"/>
          <w:b/>
          <w:caps/>
          <w:sz w:val="28"/>
          <w:szCs w:val="28"/>
        </w:rPr>
      </w:pPr>
      <w:r w:rsidRPr="005550A8">
        <w:rPr>
          <w:rFonts w:ascii="Times New Roman Bold" w:hAnsi="Times New Roman Bold" w:cs="Times New Roman"/>
          <w:b/>
          <w:caps/>
          <w:sz w:val="28"/>
          <w:szCs w:val="28"/>
        </w:rPr>
        <w:t>September 13, 2013 Transcript of Proceedings, pages 15 and 16 re Miranda Warning to Theodore and Robert L. Spallina, Esq.</w:t>
      </w:r>
    </w:p>
    <w:p w:rsidR="00AB2291" w:rsidRDefault="00AB2291">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AB2291" w:rsidRDefault="00AB2291" w:rsidP="00AB2291">
      <w:pPr>
        <w:jc w:val="center"/>
        <w:rPr>
          <w:rFonts w:ascii="Times New Roman" w:hAnsi="Times New Roman" w:cs="Times New Roman"/>
          <w:b/>
          <w:sz w:val="72"/>
          <w:szCs w:val="72"/>
        </w:rPr>
      </w:pPr>
      <w:r>
        <w:rPr>
          <w:rFonts w:ascii="Times New Roman" w:hAnsi="Times New Roman" w:cs="Times New Roman"/>
          <w:b/>
          <w:sz w:val="72"/>
          <w:szCs w:val="72"/>
        </w:rPr>
        <w:lastRenderedPageBreak/>
        <w:t>EXHIBIT F</w:t>
      </w:r>
    </w:p>
    <w:p w:rsidR="00AB2291" w:rsidRDefault="00AB2291" w:rsidP="00AB2291">
      <w:pPr>
        <w:jc w:val="center"/>
        <w:rPr>
          <w:rFonts w:ascii="Times New Roman Bold" w:hAnsi="Times New Roman Bold" w:cs="Times New Roman"/>
          <w:b/>
          <w:caps/>
          <w:sz w:val="28"/>
          <w:szCs w:val="28"/>
        </w:rPr>
      </w:pPr>
      <w:proofErr w:type="gramStart"/>
      <w:r>
        <w:rPr>
          <w:rFonts w:ascii="Times New Roman Bold" w:hAnsi="Times New Roman Bold" w:cs="Times New Roman"/>
          <w:b/>
          <w:caps/>
          <w:sz w:val="28"/>
          <w:szCs w:val="28"/>
        </w:rPr>
        <w:t>2000 insurance trust of simon bernstein done by proskauer rose, llp and correspondences regarding the secreting the trust in favor of a prior lost or missing trust that no executed copies exist for.</w:t>
      </w:r>
      <w:proofErr w:type="gramEnd"/>
    </w:p>
    <w:p w:rsidR="00D7760B" w:rsidRDefault="00D7760B" w:rsidP="00AB2291">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G</w:t>
      </w:r>
    </w:p>
    <w:p w:rsidR="00D7760B" w:rsidRPr="00D7760B" w:rsidRDefault="00D7760B" w:rsidP="00D7760B">
      <w:pPr>
        <w:jc w:val="center"/>
        <w:rPr>
          <w:rFonts w:ascii="Times New Roman Bold" w:hAnsi="Times New Roman Bold" w:cs="Times New Roman"/>
          <w:b/>
          <w:caps/>
          <w:sz w:val="28"/>
          <w:szCs w:val="28"/>
        </w:rPr>
      </w:pPr>
      <w:proofErr w:type="spellStart"/>
      <w:r>
        <w:rPr>
          <w:rFonts w:ascii="Times New Roman Bold" w:hAnsi="Times New Roman Bold" w:cs="Times New Roman"/>
          <w:b/>
          <w:caps/>
          <w:sz w:val="28"/>
          <w:szCs w:val="28"/>
        </w:rPr>
        <w:t>i.</w:t>
      </w:r>
      <w:r w:rsidRPr="00D7760B">
        <w:rPr>
          <w:rFonts w:ascii="Times New Roman Bold" w:hAnsi="Times New Roman Bold" w:cs="Times New Roman"/>
          <w:b/>
          <w:caps/>
          <w:sz w:val="28"/>
          <w:szCs w:val="28"/>
        </w:rPr>
        <w:t>Docket</w:t>
      </w:r>
      <w:proofErr w:type="spellEnd"/>
      <w:r w:rsidRPr="00D7760B">
        <w:rPr>
          <w:rFonts w:ascii="Times New Roman Bold" w:hAnsi="Times New Roman Bold" w:cs="Times New Roman"/>
          <w:b/>
          <w:caps/>
          <w:sz w:val="28"/>
          <w:szCs w:val="28"/>
        </w:rPr>
        <w:t xml:space="preserve"> #244 – Simon Estate </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MOT - MOTION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28-AUG-2014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BERNSTEIN, ELIOT IVAN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(AMENDED) FOR REMOVAL OF PERSONAL REPRESENTATIVE AND TRUSTEE OF THE ESTATES AND TRUST OF SIMON AND SHIRLEY BERNSTEIN IN ALL FIDUCIAL CAPACITIES ON THE COURT'S OWN INITIATIVE UNEXECUTED ORDER ATTACHED </w:t>
      </w:r>
      <w:proofErr w:type="spellStart"/>
      <w:r w:rsidRPr="00D7760B">
        <w:rPr>
          <w:rFonts w:ascii="Times New Roman Bold" w:hAnsi="Times New Roman Bold" w:cs="Times New Roman"/>
          <w:b/>
          <w:caps/>
          <w:sz w:val="28"/>
          <w:szCs w:val="28"/>
        </w:rPr>
        <w:t>EFILED</w:t>
      </w:r>
      <w:proofErr w:type="spellEnd"/>
    </w:p>
    <w:p w:rsidR="00D7760B" w:rsidRPr="00D7760B" w:rsidRDefault="00D7760B" w:rsidP="00D7760B">
      <w:pPr>
        <w:jc w:val="center"/>
        <w:rPr>
          <w:rFonts w:ascii="Times New Roman Bold" w:hAnsi="Times New Roman Bold" w:cs="Times New Roman"/>
          <w:b/>
          <w:caps/>
          <w:sz w:val="28"/>
          <w:szCs w:val="28"/>
        </w:rPr>
      </w:pP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Default="00D7760B" w:rsidP="00D7760B">
      <w:pPr>
        <w:jc w:val="center"/>
        <w:rPr>
          <w:rFonts w:ascii="Times New Roman Bold" w:hAnsi="Times New Roman Bold" w:cs="Times New Roman"/>
          <w:b/>
          <w:caps/>
          <w:sz w:val="28"/>
          <w:szCs w:val="28"/>
        </w:rPr>
      </w:pPr>
      <w:r w:rsidRPr="00D7760B">
        <w:rPr>
          <w:rFonts w:ascii="Times New Roman" w:hAnsi="Times New Roman" w:cs="Times New Roman"/>
          <w:b/>
          <w:sz w:val="72"/>
          <w:szCs w:val="72"/>
        </w:rPr>
        <w:lastRenderedPageBreak/>
        <w:t>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#215 - Simon Estate (see Exhibit H)</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PET - PETITION</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29-JUL-2014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TO REMOVE TED BERNSTEIN AS SUCCESSOR TRUSTEE OF THE SIMON BERNSTEIN REVOCABLE TRUST</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#188 - Simon Estate (see Exhibit I)</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r>
      <w:proofErr w:type="spellStart"/>
      <w:r w:rsidRPr="00D7760B">
        <w:rPr>
          <w:rFonts w:ascii="Times New Roman Bold" w:hAnsi="Times New Roman Bold" w:cs="Times New Roman"/>
          <w:b/>
          <w:caps/>
          <w:sz w:val="28"/>
          <w:szCs w:val="28"/>
        </w:rPr>
        <w:t>RESP</w:t>
      </w:r>
      <w:proofErr w:type="spellEnd"/>
      <w:r w:rsidRPr="00D7760B">
        <w:rPr>
          <w:rFonts w:ascii="Times New Roman Bold" w:hAnsi="Times New Roman Bold" w:cs="Times New Roman"/>
          <w:b/>
          <w:caps/>
          <w:sz w:val="28"/>
          <w:szCs w:val="28"/>
        </w:rPr>
        <w:t xml:space="preserve"> - RESPONSE TO:</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27-JUN-2014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STANSBURY, WILLIAM E</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 xml:space="preserve">RESPONSE IN OPPOSITION TO THE APPOINTMENT OF TED BERNSTEIN AS SUCCESSOR PERSONAL REPRESENTATIVE AND MOTION FOR THE APPOINTMENT OF AN INDEPENDENT THIRD PARTY AS BOTH SUCCESSOR PERSONAL REPRESENTATIVE AND TRUSTEE OF THE SIMON BERNSTEIN TRUST AGREEMENT F/B </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#126 - Simon Estate (see Exhibit J)</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ab/>
        <w:t>NOF - NOTICE OF FILING</w:t>
      </w:r>
      <w:r w:rsidRPr="00D7760B">
        <w:rPr>
          <w:rFonts w:ascii="Times New Roman Bold" w:hAnsi="Times New Roman Bold" w:cs="Times New Roman"/>
          <w:b/>
          <w:caps/>
          <w:sz w:val="28"/>
          <w:szCs w:val="28"/>
        </w:rPr>
        <w:tab/>
      </w:r>
      <w:r w:rsidRPr="00D7760B">
        <w:rPr>
          <w:rFonts w:ascii="Times New Roman Bold" w:hAnsi="Times New Roman Bold" w:cs="Times New Roman"/>
          <w:b/>
          <w:caps/>
          <w:sz w:val="28"/>
          <w:szCs w:val="28"/>
        </w:rPr>
        <w:tab/>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22-MAY-2014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Pr="00D7760B">
        <w:rPr>
          <w:rFonts w:ascii="Times New Roman Bold" w:hAnsi="Times New Roman Bold" w:cs="Times New Roman"/>
          <w:b/>
          <w:caps/>
          <w:sz w:val="28"/>
          <w:szCs w:val="28"/>
        </w:rPr>
        <w:tab/>
        <w:t xml:space="preserve">  </w:t>
      </w:r>
      <w:r w:rsidR="00BA6009">
        <w:rPr>
          <w:rFonts w:ascii="Times New Roman Bold" w:hAnsi="Times New Roman Bold" w:cs="Times New Roman"/>
          <w:b/>
          <w:caps/>
          <w:sz w:val="28"/>
          <w:szCs w:val="28"/>
        </w:rPr>
        <w:t>william stansbury</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JOINDER IN PETITION FILED BY ELIOT IVAN BERNSTEIN FOR REMOVAL OF TRUSTEE AND FOR TRUST ACCOUNTING F/B WILLIAM E. STANSBURY, CREDITOR OF THE E/O SIMON BERNSTEIN E-FILED</w:t>
      </w:r>
    </w:p>
    <w:p w:rsidR="00D7760B" w:rsidRDefault="00D7760B">
      <w:pPr>
        <w:rPr>
          <w:rFonts w:ascii="Times New Roman Bold" w:hAnsi="Times New Roman Bold" w:cs="Times New Roman"/>
          <w:b/>
          <w:caps/>
          <w:sz w:val="28"/>
          <w:szCs w:val="28"/>
        </w:rPr>
      </w:pPr>
      <w:r>
        <w:rPr>
          <w:rFonts w:ascii="Times New Roman Bold" w:hAnsi="Times New Roman Bold" w:cs="Times New Roman"/>
          <w:b/>
          <w:caps/>
          <w:sz w:val="28"/>
          <w:szCs w:val="28"/>
        </w:rPr>
        <w:br w:type="page"/>
      </w:r>
    </w:p>
    <w:p w:rsidR="00D7760B" w:rsidRPr="00D7760B" w:rsidRDefault="00D7760B" w:rsidP="00D7760B">
      <w:pPr>
        <w:jc w:val="center"/>
        <w:rPr>
          <w:rFonts w:ascii="Times New Roman Bold" w:hAnsi="Times New Roman Bold" w:cs="Times New Roman"/>
          <w:b/>
          <w:caps/>
          <w:sz w:val="28"/>
          <w:szCs w:val="28"/>
        </w:rPr>
      </w:pPr>
      <w:r>
        <w:rPr>
          <w:rFonts w:ascii="Times New Roman" w:hAnsi="Times New Roman" w:cs="Times New Roman"/>
          <w:b/>
          <w:sz w:val="72"/>
          <w:szCs w:val="72"/>
        </w:rPr>
        <w:lastRenderedPageBreak/>
        <w:t>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 - Simon Estate (see Exhibit K)</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PET – PETITION</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Date:</w:t>
      </w:r>
      <w:r w:rsidRPr="00D7760B">
        <w:rPr>
          <w:rFonts w:ascii="Times New Roman Bold" w:hAnsi="Times New Roman Bold" w:cs="Times New Roman"/>
          <w:b/>
          <w:caps/>
          <w:sz w:val="28"/>
          <w:szCs w:val="28"/>
        </w:rPr>
        <w:tab/>
        <w:t>07-APR-2014</w:t>
      </w:r>
    </w:p>
    <w:p w:rsidR="00D7760B" w:rsidRPr="00D7760B"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Filing Party:</w:t>
      </w:r>
      <w:r w:rsidR="00BA6009">
        <w:rPr>
          <w:rFonts w:ascii="Times New Roman Bold" w:hAnsi="Times New Roman Bold" w:cs="Times New Roman"/>
          <w:b/>
          <w:caps/>
          <w:sz w:val="28"/>
          <w:szCs w:val="28"/>
        </w:rPr>
        <w:t xml:space="preserve"> eliot ivan bernstein</w:t>
      </w:r>
    </w:p>
    <w:p w:rsidR="00D7760B" w:rsidRPr="005550A8" w:rsidRDefault="00D7760B" w:rsidP="00D7760B">
      <w:pPr>
        <w:jc w:val="center"/>
        <w:rPr>
          <w:rFonts w:ascii="Times New Roman Bold" w:hAnsi="Times New Roman Bold" w:cs="Times New Roman"/>
          <w:b/>
          <w:caps/>
          <w:sz w:val="28"/>
          <w:szCs w:val="28"/>
        </w:rPr>
      </w:pPr>
      <w:r w:rsidRPr="00D7760B">
        <w:rPr>
          <w:rFonts w:ascii="Times New Roman Bold" w:hAnsi="Times New Roman Bold" w:cs="Times New Roman"/>
          <w:b/>
          <w:caps/>
          <w:sz w:val="28"/>
          <w:szCs w:val="28"/>
        </w:rPr>
        <w:t>Docket Text:</w:t>
      </w:r>
      <w:r w:rsidRPr="00D7760B">
        <w:rPr>
          <w:rFonts w:ascii="Times New Roman Bold" w:hAnsi="Times New Roman Bold" w:cs="Times New Roman"/>
          <w:b/>
          <w:caps/>
          <w:sz w:val="28"/>
          <w:szCs w:val="28"/>
        </w:rPr>
        <w:tab/>
        <w:t>PETITION FOR CONSTRUCTION OF TESTAMENTARY TRUST, FOR REMOVAL OF TRUSTEE AND FOR TRUST ACCOUNTING BY ELIOT IVAN BERNSTEIN</w:t>
      </w:r>
    </w:p>
    <w:sectPr w:rsidR="00D7760B" w:rsidRPr="005550A8">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500" w:rsidRDefault="008E7500" w:rsidP="00496E40">
      <w:pPr>
        <w:spacing w:after="0" w:line="240" w:lineRule="auto"/>
      </w:pPr>
      <w:r>
        <w:separator/>
      </w:r>
    </w:p>
  </w:endnote>
  <w:endnote w:type="continuationSeparator" w:id="0">
    <w:p w:rsidR="008E7500" w:rsidRDefault="008E7500" w:rsidP="0049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38" w:rsidRDefault="00316138">
    <w:pPr>
      <w:pStyle w:val="Footer"/>
      <w:jc w:val="center"/>
      <w:rPr>
        <w:rFonts w:ascii="Times New Roman" w:hAnsi="Times New Roman" w:cs="Times New Roman"/>
        <w:b/>
        <w:bCs/>
      </w:rPr>
    </w:pPr>
  </w:p>
  <w:p w:rsidR="00316138" w:rsidRDefault="00316138">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316138" w:rsidRDefault="00316138">
    <w:pPr>
      <w:pStyle w:val="Footer"/>
      <w:jc w:val="center"/>
      <w:rPr>
        <w:rFonts w:ascii="Times New Roman" w:hAnsi="Times New Roman" w:cs="Times New Roman"/>
        <w:b/>
        <w:bCs/>
      </w:rPr>
    </w:pPr>
    <w:r>
      <w:rPr>
        <w:rFonts w:ascii="Times New Roman" w:hAnsi="Times New Roman" w:cs="Times New Roman"/>
        <w:b/>
        <w:bCs/>
      </w:rPr>
      <w:t>Friday, September 12, 2014</w:t>
    </w:r>
  </w:p>
  <w:p w:rsidR="00316138" w:rsidRDefault="00495746">
    <w:pPr>
      <w:pStyle w:val="Footer"/>
      <w:jc w:val="center"/>
    </w:pPr>
    <w:r>
      <w:t xml:space="preserve">Page </w:t>
    </w:r>
    <w:r>
      <w:rPr>
        <w:b/>
      </w:rPr>
      <w:fldChar w:fldCharType="begin"/>
    </w:r>
    <w:r>
      <w:rPr>
        <w:b/>
      </w:rPr>
      <w:instrText xml:space="preserve"> PAGE  \* Arabic  \* MERGEFORMAT </w:instrText>
    </w:r>
    <w:r>
      <w:rPr>
        <w:b/>
      </w:rPr>
      <w:fldChar w:fldCharType="separate"/>
    </w:r>
    <w:r w:rsidR="004A77B4">
      <w:rPr>
        <w:b/>
        <w:noProof/>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38" w:rsidRDefault="00316138">
    <w:pPr>
      <w:pStyle w:val="Footer"/>
      <w:jc w:val="center"/>
      <w:rPr>
        <w:rFonts w:ascii="Times New Roman" w:hAnsi="Times New Roman" w:cs="Times New Roman"/>
        <w:b/>
        <w:bCs/>
      </w:rPr>
    </w:pPr>
    <w:r>
      <w:rPr>
        <w:rFonts w:ascii="Times New Roman" w:hAnsi="Times New Roman" w:cs="Times New Roman"/>
        <w:b/>
        <w:bCs/>
      </w:rPr>
      <w:t>EXHIBIT</w:t>
    </w:r>
  </w:p>
  <w:p w:rsidR="00316138" w:rsidRDefault="00316138">
    <w:pPr>
      <w:pStyle w:val="Footer"/>
      <w:jc w:val="center"/>
      <w:rPr>
        <w:rFonts w:ascii="Times New Roman" w:hAnsi="Times New Roman" w:cs="Times New Roman"/>
        <w:b/>
        <w:bCs/>
      </w:rPr>
    </w:pPr>
    <w:r>
      <w:rPr>
        <w:rFonts w:ascii="Times New Roman" w:hAnsi="Times New Roman" w:cs="Times New Roman"/>
        <w:b/>
        <w:bCs/>
      </w:rPr>
      <w:t>PETITION TO REMOVE THEODORE BERNSTEIN AS ALLEGED SUCCESSOR TRUSTEE</w:t>
    </w:r>
  </w:p>
  <w:p w:rsidR="00316138" w:rsidRDefault="00316138" w:rsidP="00BA6009">
    <w:pPr>
      <w:pStyle w:val="Footer"/>
      <w:jc w:val="center"/>
    </w:pPr>
    <w:r>
      <w:rPr>
        <w:rFonts w:ascii="Times New Roman" w:hAnsi="Times New Roman" w:cs="Times New Roman"/>
        <w:b/>
        <w:bCs/>
      </w:rPr>
      <w:t>Friday, September 12,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500" w:rsidRDefault="008E7500" w:rsidP="00496E40">
      <w:pPr>
        <w:spacing w:after="0" w:line="240" w:lineRule="auto"/>
      </w:pPr>
      <w:r>
        <w:separator/>
      </w:r>
    </w:p>
  </w:footnote>
  <w:footnote w:type="continuationSeparator" w:id="0">
    <w:p w:rsidR="008E7500" w:rsidRDefault="008E7500" w:rsidP="00496E40">
      <w:pPr>
        <w:spacing w:after="0" w:line="240" w:lineRule="auto"/>
      </w:pPr>
      <w:r>
        <w:continuationSeparator/>
      </w:r>
    </w:p>
  </w:footnote>
  <w:footnote w:id="1">
    <w:p w:rsidR="00316138" w:rsidRDefault="00316138" w:rsidP="004D0FAD">
      <w:pPr>
        <w:pStyle w:val="FootnoteText"/>
      </w:pPr>
      <w:r>
        <w:rPr>
          <w:rStyle w:val="FootnoteReference"/>
        </w:rPr>
        <w:footnoteRef/>
      </w:r>
      <w:r>
        <w:t xml:space="preserve"> Pleadings in this case are being filed by Plaintiff </w:t>
      </w:r>
      <w:proofErr w:type="gramStart"/>
      <w:r>
        <w:t>In</w:t>
      </w:r>
      <w:proofErr w:type="gramEnd"/>
      <w:r>
        <w:t xml:space="preserve"> Propria Persona, PRO SE, wherein pleadings are to be considered without regard to technicalities. Propria, pleadings are not to be held to the same high standards of perfection as practicing lawyers. See Haines v. </w:t>
      </w:r>
      <w:proofErr w:type="spellStart"/>
      <w:r>
        <w:t>Kerner</w:t>
      </w:r>
      <w:proofErr w:type="spellEnd"/>
      <w:r>
        <w:t xml:space="preserve"> 92 Set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w:t>
      </w:r>
    </w:p>
    <w:p w:rsidR="00316138" w:rsidRDefault="00316138" w:rsidP="004D0FAD">
      <w:pPr>
        <w:pStyle w:val="FootnoteText"/>
      </w:pPr>
      <w:r>
        <w:t xml:space="preserve">In Puckett v. Cox, it was held that a pro-se pleading requires less stringent reading than one drafted by a lawyer (456 F2d 233 (1972 Sixth Circuit </w:t>
      </w:r>
      <w:proofErr w:type="spellStart"/>
      <w:r>
        <w:t>USCA</w:t>
      </w:r>
      <w:proofErr w:type="spellEnd"/>
      <w:r>
        <w:t>). Justice Black in Conley v. Gibson, 355 U.S. 41 at 48 (1957)"The Federal</w:t>
      </w:r>
    </w:p>
    <w:p w:rsidR="00316138" w:rsidRDefault="00316138" w:rsidP="004D0FAD">
      <w:pPr>
        <w:pStyle w:val="FootnoteText"/>
      </w:pPr>
      <w:r>
        <w:t>Rules rejects the approach that pleading is a game of skill in which one misstep by counsel may be decisive to the outcome and accept the principle that the purpose of pleading is to facilitate a proper decision on the merits."</w:t>
      </w:r>
    </w:p>
    <w:p w:rsidR="00316138" w:rsidRDefault="00316138" w:rsidP="004D0FAD">
      <w:pPr>
        <w:pStyle w:val="FootnoteText"/>
      </w:pPr>
      <w:r>
        <w:t xml:space="preserve">According to Rule 8(f) </w:t>
      </w:r>
      <w:proofErr w:type="spellStart"/>
      <w:r>
        <w:t>FRCP</w:t>
      </w:r>
      <w:proofErr w:type="spellEnd"/>
      <w:r>
        <w:t xml:space="preserve"> and the State Court rule which holds that all pleadings shall be construed to do substantial justice.</w:t>
      </w:r>
    </w:p>
  </w:footnote>
  <w:footnote w:id="2">
    <w:p w:rsidR="00316138" w:rsidRDefault="00316138">
      <w:pPr>
        <w:pStyle w:val="FootnoteText"/>
      </w:pPr>
      <w:r>
        <w:rPr>
          <w:rStyle w:val="FootnoteReference"/>
        </w:rPr>
        <w:footnoteRef/>
      </w:r>
      <w:r>
        <w:t xml:space="preserve"> Eliot has filed a pleading with the Court to Remove Theodore on the Court’s own motion based on a host of reasons that disqualify Theodore at this time, including Prima Facie evidence in the Court’s possession already.  The filing was docketed August 28, 2014 and titled “</w:t>
      </w:r>
      <w:r w:rsidRPr="00B4155B">
        <w:t>AMENDED MOTION FOR REMOVAL OF PR AND TRUSTEE OF THE ESTATES AND TRUSTS OF SIMON AND SHIRLEY BERNSTEIN</w:t>
      </w:r>
      <w:r>
        <w:t>” and being all Pro Se, is hereby included by reference in entirety with all exhibits herein.</w:t>
      </w:r>
    </w:p>
  </w:footnote>
  <w:footnote w:id="3">
    <w:p w:rsidR="00316138" w:rsidRDefault="00316138">
      <w:pPr>
        <w:pStyle w:val="FootnoteText"/>
      </w:pPr>
      <w:r>
        <w:rPr>
          <w:rStyle w:val="FootnoteReference"/>
        </w:rPr>
        <w:footnoteRef/>
      </w:r>
      <w:r>
        <w:t xml:space="preserve"> Palm Beach County Sheriff Reports at </w:t>
      </w:r>
      <w:hyperlink r:id="rId1" w:history="1">
        <w:r w:rsidRPr="00F7765D">
          <w:rPr>
            <w:rStyle w:val="Hyperlink"/>
          </w:rPr>
          <w:t>www.iviewit.tv/Sheriff Reports.pdf</w:t>
        </w:r>
      </w:hyperlink>
    </w:p>
  </w:footnote>
  <w:footnote w:id="4">
    <w:p w:rsidR="00316138" w:rsidRDefault="00316138">
      <w:pPr>
        <w:pStyle w:val="FootnoteText"/>
      </w:pPr>
      <w:r>
        <w:rPr>
          <w:rStyle w:val="FootnoteReference"/>
        </w:rPr>
        <w:footnoteRef/>
      </w:r>
      <w:r>
        <w:t xml:space="preserve"> Stansbury is a creditor </w:t>
      </w:r>
      <w:r w:rsidRPr="008F65D1">
        <w:t>due to a lawsuit that primarily has TED as the perpetrator of m</w:t>
      </w:r>
      <w:r>
        <w:t xml:space="preserve">ultiple torts against Stansbury amounting to over $2,000,000.00.  It also has been alleged in the Simon Estate case before the Court that Simon was unaware until several weeks before his death (at around the same time he is alleged to have amended his 2008 Trust, which was about 48 days or so before his death) that TED may have misappropriated millions of dollars from Stansbury and that he too was being sued.  Ted hired </w:t>
      </w:r>
      <w:proofErr w:type="gramStart"/>
      <w:r>
        <w:t>counsel</w:t>
      </w:r>
      <w:proofErr w:type="gramEnd"/>
      <w:r>
        <w:t xml:space="preserve"> Greenberg Traurig to represent him in the matter, Simon did not have counsel and died before he could be represented properly in the matter.  Greenberg Traurig later resigned as Counsel to Ted and Alan B. Rose, Esq. replaced them.</w:t>
      </w:r>
    </w:p>
  </w:footnote>
  <w:footnote w:id="5">
    <w:p w:rsidR="00316138" w:rsidRDefault="00316138">
      <w:pPr>
        <w:pStyle w:val="FootnoteText"/>
      </w:pPr>
      <w:r>
        <w:rPr>
          <w:rStyle w:val="FootnoteReference"/>
        </w:rPr>
        <w:footnoteRef/>
      </w:r>
      <w:r>
        <w:t xml:space="preserve"> This alleged Revocable Trust of Simon’s has been found to have improper notarization affixed by the Governor Rick Scott’s Notary Public Division.  The two witnesses to the document have already confessed to fraudulent altercation of other documents in the Shirley Bernstein and Simon Bernstein Estates and Trusts, including admitted forgery and fraudulent notarizations. </w:t>
      </w:r>
    </w:p>
  </w:footnote>
  <w:footnote w:id="6">
    <w:p w:rsidR="00316138" w:rsidRDefault="00316138">
      <w:pPr>
        <w:pStyle w:val="FootnoteText"/>
      </w:pPr>
      <w:r>
        <w:rPr>
          <w:rStyle w:val="FootnoteReference"/>
        </w:rPr>
        <w:footnoteRef/>
      </w:r>
      <w:r>
        <w:t xml:space="preserve"> The original Simon Trust done in 2008 with Shirley </w:t>
      </w:r>
      <w:r w:rsidRPr="00003DA0">
        <w:t xml:space="preserve">was not turned over to beneficiaries until TESCHER and SPALLINA were ordered by the Court to turn over </w:t>
      </w:r>
      <w:r>
        <w:t xml:space="preserve">their </w:t>
      </w:r>
      <w:r w:rsidRPr="00003DA0">
        <w:t>r</w:t>
      </w:r>
      <w:r>
        <w:t>ecords upon their removal in 2014 to the Curator Benjamin Brown, Esq.</w:t>
      </w:r>
    </w:p>
  </w:footnote>
  <w:footnote w:id="7">
    <w:p w:rsidR="00316138" w:rsidRDefault="00316138">
      <w:pPr>
        <w:pStyle w:val="FootnoteText"/>
      </w:pPr>
      <w:r>
        <w:rPr>
          <w:rStyle w:val="FootnoteReference"/>
        </w:rPr>
        <w:footnoteRef/>
      </w:r>
      <w:r>
        <w:t xml:space="preserve"> The Court should note that in TESCHER and SPALLINA’s production documents Ordered by this Court to be turned over to the appointed Curator, Benjamin Brown, Esq., turned up a 2000 insurance trust done by Proskauer Rose, LLP.  This Proskauer insurance trust specifically mentioned the insurance policy as part of the trust corpus.  This trust was discovered with correspondences indicating that it was intentionally secreted from this Court, a US Federal Court and the true and proper beneficiaries with intent and scienter and replaced with a scheme to use a “lost” and “missing” 1995 Insurance Trust that no executed copies exist for or have been produced.  See Exhibit F.</w:t>
      </w:r>
    </w:p>
  </w:footnote>
  <w:footnote w:id="8">
    <w:p w:rsidR="00316138" w:rsidRDefault="00316138">
      <w:pPr>
        <w:pStyle w:val="FootnoteText"/>
      </w:pPr>
      <w:r>
        <w:rPr>
          <w:rStyle w:val="FootnoteReference"/>
        </w:rPr>
        <w:footnoteRef/>
      </w:r>
      <w:r>
        <w:t xml:space="preserve"> The Court should note that SPALLINA filed the claim acting as the trustee of the lost trust that he claims never to have seen or possessed and attempted to have the monies converted and comingled with his law firm Tescher &amp; Spallina P.A. account.</w:t>
      </w:r>
    </w:p>
    <w:p w:rsidR="00316138" w:rsidRDefault="00316138">
      <w:pPr>
        <w:pStyle w:val="FootnoteText"/>
      </w:pPr>
      <w:r>
        <w:t>The Court should further note that when the Illinois Life Insurance Litigation was filed shortly after SPALLINA’s claim was denied, TED filed the lawsuit as trustee to the lost trust that he too claims never to have seen or possessed an executed copy of, replacing SPALLINA.</w:t>
      </w:r>
    </w:p>
  </w:footnote>
  <w:footnote w:id="9">
    <w:p w:rsidR="00316138" w:rsidRDefault="00316138">
      <w:pPr>
        <w:pStyle w:val="FootnoteText"/>
      </w:pPr>
      <w:r>
        <w:rPr>
          <w:rStyle w:val="FootnoteReference"/>
        </w:rPr>
        <w:footnoteRef/>
      </w:r>
      <w:r>
        <w:t xml:space="preserve"> The Court should also note that NO parties in the Insurance Litigation, including the life insurance carriers involved to date have produced a bona fide copy of the executed insurance policy for the Breach of Contract lawsuit that is based upon it and thus no terms, including the beneficiaries and the face are known at this time, making this yet another “Rabbit Hole” of apparent malfeasances.  </w:t>
      </w:r>
    </w:p>
  </w:footnote>
  <w:footnote w:id="10">
    <w:p w:rsidR="00316138" w:rsidRDefault="00316138" w:rsidP="003038E5">
      <w:pPr>
        <w:pStyle w:val="FootnoteText"/>
      </w:pPr>
      <w:r>
        <w:rPr>
          <w:rStyle w:val="FootnoteReference"/>
        </w:rPr>
        <w:footnoteRef/>
      </w:r>
      <w:r>
        <w:t xml:space="preserve"> Palm Beach County Sheriff Reports can be found at </w:t>
      </w:r>
      <w:hyperlink r:id="rId2" w:history="1">
        <w:r w:rsidRPr="00012A53">
          <w:rPr>
            <w:rStyle w:val="Hyperlink"/>
          </w:rPr>
          <w:t>www.iviewit.tv/Sheriff Reports.pdf</w:t>
        </w:r>
      </w:hyperlink>
      <w:r>
        <w:t xml:space="preserve"> , fully incorporated by reference herein.</w:t>
      </w:r>
    </w:p>
  </w:footnote>
  <w:footnote w:id="11">
    <w:p w:rsidR="00316138" w:rsidRDefault="00316138">
      <w:pPr>
        <w:pStyle w:val="FootnoteText"/>
      </w:pPr>
      <w:r>
        <w:rPr>
          <w:rStyle w:val="FootnoteReference"/>
        </w:rPr>
        <w:footnoteRef/>
      </w:r>
      <w:r>
        <w:t xml:space="preserve"> The Court should note that TED’s current counsel, Alan B. Rose, Esq. was also involved in knowingly advancing the fraudulent beneficiary scheme with TESCHER, SPALLINA and TED and continues to advance such fraudulent scheme through continued toxic pleadings with this Court in efforts to now have the Court change Shirley trust documents, four years Post Mortem, in efforts to have the Court, through Fraud on the Court, change the beneficiaries of Shirley’s Irrevocable Beneficiary Class to fit the crimes already committed by TED and his siblings, other than Eliot, when they knowingly took distributions to knowingly improper parties to mainly benefit TED and his sister Pamela Simon who were both disinherited and considered predeceased by both Simon and Shirley, for good and just cause and perhaps this Court is starting to see in part why their parents did not want them involved in the Estates and Trusts in any way, shape or form, as stated, “for all purposes.”</w:t>
      </w:r>
    </w:p>
  </w:footnote>
  <w:footnote w:id="12">
    <w:p w:rsidR="00316138" w:rsidRDefault="00316138">
      <w:pPr>
        <w:pStyle w:val="FootnoteText"/>
      </w:pPr>
      <w:r>
        <w:rPr>
          <w:rStyle w:val="FootnoteReference"/>
        </w:rPr>
        <w:footnoteRef/>
      </w:r>
      <w:r>
        <w:t xml:space="preserve"> The Court should note that NO COMPLETE TRUSTS OR WILLS HAVE EVER BEEN PROVIDED to beneficiaries with all of the Schedules and Addendums attached to show what the Corpus of each entity is and the only accounting tendered in these matters was for Simon’s Estate.  The accounting provided was upon the Court’s Order for TESCHER and SPALLINA to file a Final Accounting upon their termination.  That accounting has been challenged by ALL parties, including, the Curator Benjamin Brown, Esq., the new Personal Representative of the Simon Estate, Brian O’Connell, Esq. and Eliot, for gross violations of statutory accounting rules and regulations and more.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737"/>
    <w:multiLevelType w:val="hybridMultilevel"/>
    <w:tmpl w:val="F82EB9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937BC"/>
    <w:multiLevelType w:val="hybridMultilevel"/>
    <w:tmpl w:val="2736A58E"/>
    <w:lvl w:ilvl="0" w:tplc="FB64D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B619B9"/>
    <w:multiLevelType w:val="hybridMultilevel"/>
    <w:tmpl w:val="718C7F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E0369"/>
    <w:multiLevelType w:val="hybridMultilevel"/>
    <w:tmpl w:val="0D42E8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380B26"/>
    <w:multiLevelType w:val="hybridMultilevel"/>
    <w:tmpl w:val="1D72E970"/>
    <w:lvl w:ilvl="0" w:tplc="1668D8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B7761D6"/>
    <w:multiLevelType w:val="hybridMultilevel"/>
    <w:tmpl w:val="ED30EE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4"/>
    <w:rsid w:val="00003DA0"/>
    <w:rsid w:val="00030008"/>
    <w:rsid w:val="00092ECD"/>
    <w:rsid w:val="00122A75"/>
    <w:rsid w:val="001456CD"/>
    <w:rsid w:val="00164390"/>
    <w:rsid w:val="00183610"/>
    <w:rsid w:val="00187EEF"/>
    <w:rsid w:val="001953AF"/>
    <w:rsid w:val="001975E6"/>
    <w:rsid w:val="001B4494"/>
    <w:rsid w:val="001D79D0"/>
    <w:rsid w:val="001E0E05"/>
    <w:rsid w:val="00297965"/>
    <w:rsid w:val="003038E5"/>
    <w:rsid w:val="00316138"/>
    <w:rsid w:val="0031705E"/>
    <w:rsid w:val="00317B49"/>
    <w:rsid w:val="003A2926"/>
    <w:rsid w:val="00452DF1"/>
    <w:rsid w:val="00486A60"/>
    <w:rsid w:val="00495746"/>
    <w:rsid w:val="00496E40"/>
    <w:rsid w:val="004A77B4"/>
    <w:rsid w:val="004D0FAD"/>
    <w:rsid w:val="004E0332"/>
    <w:rsid w:val="004F69B5"/>
    <w:rsid w:val="00551344"/>
    <w:rsid w:val="005550A8"/>
    <w:rsid w:val="005574B9"/>
    <w:rsid w:val="00575B56"/>
    <w:rsid w:val="005D725F"/>
    <w:rsid w:val="005E4437"/>
    <w:rsid w:val="005F0E67"/>
    <w:rsid w:val="00676252"/>
    <w:rsid w:val="00715488"/>
    <w:rsid w:val="007216E6"/>
    <w:rsid w:val="007706EB"/>
    <w:rsid w:val="00786F81"/>
    <w:rsid w:val="00803F3C"/>
    <w:rsid w:val="00814A20"/>
    <w:rsid w:val="00837B5E"/>
    <w:rsid w:val="00851AB5"/>
    <w:rsid w:val="00873FEA"/>
    <w:rsid w:val="0088456E"/>
    <w:rsid w:val="008A7328"/>
    <w:rsid w:val="008E7500"/>
    <w:rsid w:val="008F65D1"/>
    <w:rsid w:val="00933AF1"/>
    <w:rsid w:val="00936429"/>
    <w:rsid w:val="00A029B9"/>
    <w:rsid w:val="00A2422B"/>
    <w:rsid w:val="00A83CBB"/>
    <w:rsid w:val="00AB2291"/>
    <w:rsid w:val="00B4155B"/>
    <w:rsid w:val="00B66093"/>
    <w:rsid w:val="00B72FB3"/>
    <w:rsid w:val="00BA6009"/>
    <w:rsid w:val="00C32DE1"/>
    <w:rsid w:val="00C53647"/>
    <w:rsid w:val="00C60F86"/>
    <w:rsid w:val="00C63A4B"/>
    <w:rsid w:val="00CB52BB"/>
    <w:rsid w:val="00D0033F"/>
    <w:rsid w:val="00D0656A"/>
    <w:rsid w:val="00D40189"/>
    <w:rsid w:val="00D52360"/>
    <w:rsid w:val="00D7760B"/>
    <w:rsid w:val="00D964BE"/>
    <w:rsid w:val="00DC142B"/>
    <w:rsid w:val="00DC6E35"/>
    <w:rsid w:val="00DD67C8"/>
    <w:rsid w:val="00DF6070"/>
    <w:rsid w:val="00E053BB"/>
    <w:rsid w:val="00E23074"/>
    <w:rsid w:val="00E43A55"/>
    <w:rsid w:val="00EC06E0"/>
    <w:rsid w:val="00EF7BD6"/>
    <w:rsid w:val="00F5687E"/>
    <w:rsid w:val="00F623F6"/>
    <w:rsid w:val="00F64019"/>
    <w:rsid w:val="00F7765D"/>
    <w:rsid w:val="00F875AF"/>
    <w:rsid w:val="00FC6326"/>
    <w:rsid w:val="00FC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56"/>
    <w:pPr>
      <w:ind w:left="720"/>
      <w:contextualSpacing/>
    </w:pPr>
  </w:style>
  <w:style w:type="paragraph" w:styleId="FootnoteText">
    <w:name w:val="footnote text"/>
    <w:basedOn w:val="Normal"/>
    <w:link w:val="FootnoteTextChar"/>
    <w:uiPriority w:val="99"/>
    <w:semiHidden/>
    <w:unhideWhenUsed/>
    <w:rsid w:val="00496E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6E40"/>
    <w:rPr>
      <w:sz w:val="20"/>
      <w:szCs w:val="20"/>
    </w:rPr>
  </w:style>
  <w:style w:type="character" w:styleId="FootnoteReference">
    <w:name w:val="footnote reference"/>
    <w:basedOn w:val="DefaultParagraphFont"/>
    <w:uiPriority w:val="99"/>
    <w:semiHidden/>
    <w:unhideWhenUsed/>
    <w:rsid w:val="00496E40"/>
    <w:rPr>
      <w:vertAlign w:val="superscript"/>
    </w:rPr>
  </w:style>
  <w:style w:type="paragraph" w:styleId="Header">
    <w:name w:val="header"/>
    <w:basedOn w:val="Normal"/>
    <w:link w:val="HeaderChar"/>
    <w:uiPriority w:val="99"/>
    <w:unhideWhenUsed/>
    <w:rsid w:val="00884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6E"/>
  </w:style>
  <w:style w:type="paragraph" w:styleId="Footer">
    <w:name w:val="footer"/>
    <w:basedOn w:val="Normal"/>
    <w:link w:val="FooterChar"/>
    <w:uiPriority w:val="99"/>
    <w:unhideWhenUsed/>
    <w:rsid w:val="00884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6E"/>
  </w:style>
  <w:style w:type="character" w:styleId="Hyperlink">
    <w:name w:val="Hyperlink"/>
    <w:basedOn w:val="DefaultParagraphFont"/>
    <w:uiPriority w:val="99"/>
    <w:unhideWhenUsed/>
    <w:rsid w:val="00317B49"/>
    <w:rPr>
      <w:color w:val="0000FF" w:themeColor="hyperlink"/>
      <w:u w:val="single"/>
    </w:rPr>
  </w:style>
  <w:style w:type="character" w:styleId="FollowedHyperlink">
    <w:name w:val="FollowedHyperlink"/>
    <w:basedOn w:val="DefaultParagraphFont"/>
    <w:uiPriority w:val="99"/>
    <w:semiHidden/>
    <w:unhideWhenUsed/>
    <w:rsid w:val="00317B49"/>
    <w:rPr>
      <w:color w:val="800080" w:themeColor="followedHyperlink"/>
      <w:u w:val="single"/>
    </w:rPr>
  </w:style>
  <w:style w:type="paragraph" w:styleId="BalloonText">
    <w:name w:val="Balloon Text"/>
    <w:basedOn w:val="Normal"/>
    <w:link w:val="BalloonTextChar"/>
    <w:uiPriority w:val="99"/>
    <w:semiHidden/>
    <w:unhideWhenUsed/>
    <w:rsid w:val="0014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77386">
      <w:bodyDiv w:val="1"/>
      <w:marLeft w:val="0"/>
      <w:marRight w:val="0"/>
      <w:marTop w:val="0"/>
      <w:marBottom w:val="0"/>
      <w:divBdr>
        <w:top w:val="none" w:sz="0" w:space="0" w:color="auto"/>
        <w:left w:val="none" w:sz="0" w:space="0" w:color="auto"/>
        <w:bottom w:val="none" w:sz="0" w:space="0" w:color="auto"/>
        <w:right w:val="none" w:sz="0" w:space="0" w:color="auto"/>
      </w:divBdr>
    </w:div>
    <w:div w:id="430122757">
      <w:bodyDiv w:val="1"/>
      <w:marLeft w:val="0"/>
      <w:marRight w:val="0"/>
      <w:marTop w:val="0"/>
      <w:marBottom w:val="0"/>
      <w:divBdr>
        <w:top w:val="none" w:sz="0" w:space="0" w:color="auto"/>
        <w:left w:val="none" w:sz="0" w:space="0" w:color="auto"/>
        <w:bottom w:val="none" w:sz="0" w:space="0" w:color="auto"/>
        <w:right w:val="none" w:sz="0" w:space="0" w:color="auto"/>
      </w:divBdr>
    </w:div>
    <w:div w:id="1362127176">
      <w:bodyDiv w:val="1"/>
      <w:marLeft w:val="0"/>
      <w:marRight w:val="0"/>
      <w:marTop w:val="0"/>
      <w:marBottom w:val="0"/>
      <w:divBdr>
        <w:top w:val="none" w:sz="0" w:space="0" w:color="auto"/>
        <w:left w:val="none" w:sz="0" w:space="0" w:color="auto"/>
        <w:bottom w:val="none" w:sz="0" w:space="0" w:color="auto"/>
        <w:right w:val="none" w:sz="0" w:space="0" w:color="auto"/>
      </w:divBdr>
    </w:div>
    <w:div w:id="1789157425">
      <w:bodyDiv w:val="1"/>
      <w:marLeft w:val="0"/>
      <w:marRight w:val="0"/>
      <w:marTop w:val="0"/>
      <w:marBottom w:val="0"/>
      <w:divBdr>
        <w:top w:val="none" w:sz="0" w:space="0" w:color="auto"/>
        <w:left w:val="none" w:sz="0" w:space="0" w:color="auto"/>
        <w:bottom w:val="none" w:sz="0" w:space="0" w:color="auto"/>
        <w:right w:val="none" w:sz="0" w:space="0" w:color="auto"/>
      </w:divBdr>
    </w:div>
    <w:div w:id="1909069997">
      <w:bodyDiv w:val="1"/>
      <w:marLeft w:val="0"/>
      <w:marRight w:val="0"/>
      <w:marTop w:val="0"/>
      <w:marBottom w:val="0"/>
      <w:divBdr>
        <w:top w:val="none" w:sz="0" w:space="0" w:color="auto"/>
        <w:left w:val="none" w:sz="0" w:space="0" w:color="auto"/>
        <w:bottom w:val="none" w:sz="0" w:space="0" w:color="auto"/>
        <w:right w:val="none" w:sz="0" w:space="0" w:color="auto"/>
      </w:divBdr>
    </w:div>
    <w:div w:id="204748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klein@mrachek-law.com" TargetMode="External"/><Relationship Id="rId21" Type="http://schemas.openxmlformats.org/officeDocument/2006/relationships/hyperlink" Target="mailto:lchristian@mrachek-law.com" TargetMode="External"/><Relationship Id="rId42" Type="http://schemas.openxmlformats.org/officeDocument/2006/relationships/hyperlink" Target="mailto:jilliantoni@gmail.com" TargetMode="External"/><Relationship Id="rId47" Type="http://schemas.openxmlformats.org/officeDocument/2006/relationships/hyperlink" Target="mailto:attorneys@matbrolaw.com" TargetMode="External"/><Relationship Id="rId63" Type="http://schemas.openxmlformats.org/officeDocument/2006/relationships/hyperlink" Target="mailto:matl89@aol.com"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konopka@mrachek-law.com" TargetMode="External"/><Relationship Id="rId29" Type="http://schemas.openxmlformats.org/officeDocument/2006/relationships/hyperlink" Target="mailto:john@pankauskilawfirm.com" TargetMode="External"/><Relationship Id="rId11" Type="http://schemas.openxmlformats.org/officeDocument/2006/relationships/hyperlink" Target="mailto:arose@mrachek-law.com" TargetMode="External"/><Relationship Id="rId24" Type="http://schemas.openxmlformats.org/officeDocument/2006/relationships/hyperlink" Target="mailto:pgillman@mrachek-law.com" TargetMode="External"/><Relationship Id="rId32" Type="http://schemas.openxmlformats.org/officeDocument/2006/relationships/hyperlink" Target="mailto:ddustin@tescherspallina.com" TargetMode="External"/><Relationship Id="rId37" Type="http://schemas.openxmlformats.org/officeDocument/2006/relationships/hyperlink" Target="mailto:mrmlaw1@gmail.com" TargetMode="External"/><Relationship Id="rId40" Type="http://schemas.openxmlformats.org/officeDocument/2006/relationships/hyperlink" Target="mailto:ddustin@tescherspallina.com" TargetMode="External"/><Relationship Id="rId45" Type="http://schemas.openxmlformats.org/officeDocument/2006/relationships/hyperlink" Target="mailto:mkoskey@feamanlaw.com" TargetMode="External"/><Relationship Id="rId53" Type="http://schemas.openxmlformats.org/officeDocument/2006/relationships/hyperlink" Target="mailto:bill@palmettobaylaw.com" TargetMode="External"/><Relationship Id="rId58" Type="http://schemas.openxmlformats.org/officeDocument/2006/relationships/hyperlink" Target="mailto:ebernstein@lifeinsuranceconcepts.com" TargetMode="External"/><Relationship Id="rId66" Type="http://schemas.openxmlformats.org/officeDocument/2006/relationships/hyperlink" Target="mailto:lindsay@lifeinsuranceconcepts.com" TargetMode="External"/><Relationship Id="rId5" Type="http://schemas.openxmlformats.org/officeDocument/2006/relationships/settings" Target="settings.xml"/><Relationship Id="rId61" Type="http://schemas.openxmlformats.org/officeDocument/2006/relationships/hyperlink" Target="mailto:mchl_bernstein@yahoo.com" TargetMode="External"/><Relationship Id="rId19" Type="http://schemas.openxmlformats.org/officeDocument/2006/relationships/hyperlink" Target="mailto:jbaker@mrachek-law.com" TargetMode="External"/><Relationship Id="rId14" Type="http://schemas.openxmlformats.org/officeDocument/2006/relationships/hyperlink" Target="mailto:lmrachek@mrachek-law.com" TargetMode="External"/><Relationship Id="rId22" Type="http://schemas.openxmlformats.org/officeDocument/2006/relationships/hyperlink" Target="mailto:tclarke@mrachek-law.com" TargetMode="External"/><Relationship Id="rId27" Type="http://schemas.openxmlformats.org/officeDocument/2006/relationships/hyperlink" Target="mailto:lwilliamson@mrachek-law.com" TargetMode="External"/><Relationship Id="rId30" Type="http://schemas.openxmlformats.org/officeDocument/2006/relationships/hyperlink" Target="mailto:rspallina@tescherspallina.com" TargetMode="External"/><Relationship Id="rId35" Type="http://schemas.openxmlformats.org/officeDocument/2006/relationships/hyperlink" Target="mailto:martin@kolawyers.com" TargetMode="External"/><Relationship Id="rId43" Type="http://schemas.openxmlformats.org/officeDocument/2006/relationships/hyperlink" Target="mailto:pfeaman@feamanlaw.com" TargetMode="External"/><Relationship Id="rId48" Type="http://schemas.openxmlformats.org/officeDocument/2006/relationships/hyperlink" Target="mailto:bhenry@matbrolaw.com" TargetMode="External"/><Relationship Id="rId56" Type="http://schemas.openxmlformats.org/officeDocument/2006/relationships/hyperlink" Target="mailto:alb07c@gmail.com" TargetMode="External"/><Relationship Id="rId64" Type="http://schemas.openxmlformats.org/officeDocument/2006/relationships/hyperlink" Target="mailto:iviewit@iviewit.tv"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lisa.friedstein@gmail.com" TargetMode="External"/><Relationship Id="rId3" Type="http://schemas.openxmlformats.org/officeDocument/2006/relationships/styles" Target="styles.xml"/><Relationship Id="rId12" Type="http://schemas.openxmlformats.org/officeDocument/2006/relationships/hyperlink" Target="mailto:mchandler@mrachek-law.com" TargetMode="External"/><Relationship Id="rId17" Type="http://schemas.openxmlformats.org/officeDocument/2006/relationships/hyperlink" Target="mailto:dthomas@mrachek-law.com" TargetMode="External"/><Relationship Id="rId25" Type="http://schemas.openxmlformats.org/officeDocument/2006/relationships/hyperlink" Target="mailto:dkelly@mrachek-law.com" TargetMode="External"/><Relationship Id="rId33" Type="http://schemas.openxmlformats.org/officeDocument/2006/relationships/hyperlink" Target="mailto:psimon@stpcorp.com" TargetMode="External"/><Relationship Id="rId38" Type="http://schemas.openxmlformats.org/officeDocument/2006/relationships/hyperlink" Target="mailto:dtescher@tescherspallina.com" TargetMode="External"/><Relationship Id="rId46" Type="http://schemas.openxmlformats.org/officeDocument/2006/relationships/hyperlink" Target="mailto:bbrown@matbrolaw.com" TargetMode="External"/><Relationship Id="rId59" Type="http://schemas.openxmlformats.org/officeDocument/2006/relationships/hyperlink" Target="mailto:edb07@fsu.edu" TargetMode="External"/><Relationship Id="rId67" Type="http://schemas.openxmlformats.org/officeDocument/2006/relationships/hyperlink" Target="mailto:molly.simon1203@gmail.com" TargetMode="External"/><Relationship Id="rId20" Type="http://schemas.openxmlformats.org/officeDocument/2006/relationships/hyperlink" Target="mailto:mchandler@mrachek-law.com" TargetMode="External"/><Relationship Id="rId41" Type="http://schemas.openxmlformats.org/officeDocument/2006/relationships/hyperlink" Target="mailto:kmoran@tescherspallina.com" TargetMode="External"/><Relationship Id="rId54" Type="http://schemas.openxmlformats.org/officeDocument/2006/relationships/hyperlink" Target="mailto:eservice@palmettobaylaw.com" TargetMode="External"/><Relationship Id="rId62" Type="http://schemas.openxmlformats.org/officeDocument/2006/relationships/hyperlink" Target="mailto:john@jmorrisseylaw.com"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rfitzgerald@mrachek-law.com" TargetMode="External"/><Relationship Id="rId23" Type="http://schemas.openxmlformats.org/officeDocument/2006/relationships/hyperlink" Target="mailto:gdavies@mrachek-law.com" TargetMode="External"/><Relationship Id="rId28" Type="http://schemas.openxmlformats.org/officeDocument/2006/relationships/hyperlink" Target="mailto:courtfilings@pankauskilawfirm.com" TargetMode="External"/><Relationship Id="rId36" Type="http://schemas.openxmlformats.org/officeDocument/2006/relationships/hyperlink" Target="mailto:mrmlaw@comcast.net" TargetMode="External"/><Relationship Id="rId49" Type="http://schemas.openxmlformats.org/officeDocument/2006/relationships/hyperlink" Target="mailto:pmatwiczyk@matbrolaw.com" TargetMode="External"/><Relationship Id="rId57" Type="http://schemas.openxmlformats.org/officeDocument/2006/relationships/hyperlink" Target="mailto:kmoran@tescherspallina.com" TargetMode="External"/><Relationship Id="rId10" Type="http://schemas.openxmlformats.org/officeDocument/2006/relationships/hyperlink" Target="mailto:arose@pm-law.com" TargetMode="External"/><Relationship Id="rId31" Type="http://schemas.openxmlformats.org/officeDocument/2006/relationships/hyperlink" Target="mailto:kmoran@tescherspallina.com" TargetMode="External"/><Relationship Id="rId44" Type="http://schemas.openxmlformats.org/officeDocument/2006/relationships/hyperlink" Target="mailto:service@feamanlaw.com" TargetMode="External"/><Relationship Id="rId52" Type="http://schemas.openxmlformats.org/officeDocument/2006/relationships/hyperlink" Target="mailto:lisa@friedsteins.com" TargetMode="External"/><Relationship Id="rId60" Type="http://schemas.openxmlformats.org/officeDocument/2006/relationships/hyperlink" Target="mailto:edb07fsu@gmail.com" TargetMode="External"/><Relationship Id="rId65" Type="http://schemas.openxmlformats.org/officeDocument/2006/relationships/hyperlink" Target="mailto:jilliantoni@gmail.com" TargetMode="External"/><Relationship Id="rId4" Type="http://schemas.microsoft.com/office/2007/relationships/stylesWithEffects" Target="stylesWithEffects.xml"/><Relationship Id="rId9" Type="http://schemas.openxmlformats.org/officeDocument/2006/relationships/hyperlink" Target="mailto:tbernstein@lifeinsuranceconcepts.com" TargetMode="External"/><Relationship Id="rId13" Type="http://schemas.openxmlformats.org/officeDocument/2006/relationships/hyperlink" Target="mailto:cklein@mrachek-law.com" TargetMode="External"/><Relationship Id="rId18" Type="http://schemas.openxmlformats.org/officeDocument/2006/relationships/hyperlink" Target="mailto:gweiss@mrachek-law.com" TargetMode="External"/><Relationship Id="rId39" Type="http://schemas.openxmlformats.org/officeDocument/2006/relationships/hyperlink" Target="mailto:dtescher@tescherspallina.com" TargetMode="External"/><Relationship Id="rId34" Type="http://schemas.openxmlformats.org/officeDocument/2006/relationships/hyperlink" Target="mailto:ijb@ijblegal.com" TargetMode="External"/><Relationship Id="rId50" Type="http://schemas.openxmlformats.org/officeDocument/2006/relationships/hyperlink" Target="mailto:wpearsonlaw@bellsouth.net" TargetMode="External"/><Relationship Id="rId55" Type="http://schemas.openxmlformats.org/officeDocument/2006/relationships/hyperlink" Target="mailto:tmealy@gcprobatelaw.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Sheriff%20Reports.pdf" TargetMode="External"/><Relationship Id="rId1" Type="http://schemas.openxmlformats.org/officeDocument/2006/relationships/hyperlink" Target="www.iviewit.tv/Sheriff%20Repor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CC86-1B7F-49E4-8007-CFC69A2D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40</Pages>
  <Words>8181</Words>
  <Characters>46638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6</cp:revision>
  <cp:lastPrinted>2014-09-12T16:44:00Z</cp:lastPrinted>
  <dcterms:created xsi:type="dcterms:W3CDTF">2014-09-12T10:51:00Z</dcterms:created>
  <dcterms:modified xsi:type="dcterms:W3CDTF">2014-11-19T12:22:00Z</dcterms:modified>
</cp:coreProperties>
</file>