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A3" w:rsidRPr="004E28D9" w:rsidRDefault="00664FA3" w:rsidP="00664FA3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4"/>
          <w:szCs w:val="24"/>
        </w:rPr>
      </w:pPr>
      <w:r w:rsidRPr="004E28D9">
        <w:rPr>
          <w:rFonts w:ascii="Times New Roman" w:eastAsia="Calibri" w:hAnsi="Times New Roman" w:cs="Times New Roman"/>
          <w:caps/>
          <w:sz w:val="24"/>
          <w:szCs w:val="24"/>
        </w:rPr>
        <w:t xml:space="preserve">IN THE CIRCUIT COURT OF THE 15th JUDICIAL CIRCUIT, IN AND FOR PALM BEACH COUNTY, FLORIDA </w:t>
      </w:r>
    </w:p>
    <w:p w:rsidR="00664FA3" w:rsidRPr="004E28D9" w:rsidRDefault="00664FA3" w:rsidP="00664FA3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664FA3" w:rsidRPr="004E28D9" w:rsidRDefault="00664FA3" w:rsidP="00664FA3">
      <w:pPr>
        <w:widowControl w:val="0"/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Case No.  </w:t>
      </w:r>
      <w:r w:rsidR="00C24E23" w:rsidRPr="00C24E23">
        <w:rPr>
          <w:rFonts w:ascii="Times New Roman" w:eastAsia="Calibri" w:hAnsi="Times New Roman" w:cs="Times New Roman"/>
          <w:sz w:val="24"/>
          <w:szCs w:val="24"/>
        </w:rPr>
        <w:t>502014CP003698XXXXSB</w:t>
      </w:r>
    </w:p>
    <w:p w:rsidR="00664FA3" w:rsidRPr="004E28D9" w:rsidRDefault="00664FA3" w:rsidP="00664FA3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664FA3" w:rsidRPr="004E28D9" w:rsidRDefault="00664FA3" w:rsidP="00664FA3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Eliot Ivan Bernstein, Individually; </w:t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</w:r>
    </w:p>
    <w:p w:rsidR="00664FA3" w:rsidRPr="004E28D9" w:rsidRDefault="00664FA3" w:rsidP="00664FA3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Eliot Bernstein in his capacity as </w:t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4E28D9">
        <w:rPr>
          <w:rFonts w:ascii="Times New Roman" w:eastAsia="Calibri" w:hAnsi="Times New Roman" w:cs="Times New Roman"/>
          <w:sz w:val="24"/>
          <w:szCs w:val="24"/>
        </w:rPr>
        <w:t>Honorable Martin Colin</w:t>
      </w:r>
    </w:p>
    <w:p w:rsidR="00664FA3" w:rsidRPr="004E28D9" w:rsidRDefault="00664FA3" w:rsidP="00664FA3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Natural Guardian of his   </w:t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</w:r>
    </w:p>
    <w:p w:rsidR="00664FA3" w:rsidRPr="004E28D9" w:rsidRDefault="00664FA3" w:rsidP="00664FA3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minor</w:t>
      </w:r>
      <w:proofErr w:type="gram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children, Joshua, Jacob and Daniel;</w:t>
      </w:r>
    </w:p>
    <w:p w:rsidR="00664FA3" w:rsidRPr="004E28D9" w:rsidRDefault="00664FA3" w:rsidP="00664FA3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as beneficiary of the alleged Shirley </w:t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  <w:t>Jury Trial Requested</w:t>
      </w:r>
    </w:p>
    <w:p w:rsidR="00664FA3" w:rsidRPr="004E28D9" w:rsidRDefault="00664FA3" w:rsidP="00664FA3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Bernstein Trust dated May 20, 2008, as</w:t>
      </w:r>
    </w:p>
    <w:p w:rsidR="00664FA3" w:rsidRPr="004E28D9" w:rsidRDefault="00664FA3" w:rsidP="00664FA3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amended</w:t>
      </w:r>
      <w:proofErr w:type="gram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and Eliot Bernstein as Trustee of the</w:t>
      </w:r>
    </w:p>
    <w:p w:rsidR="00664FA3" w:rsidRPr="004E28D9" w:rsidRDefault="00664FA3" w:rsidP="00664FA3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Eliot Bernstein Family Trust dated May 20, </w:t>
      </w:r>
    </w:p>
    <w:p w:rsidR="00664FA3" w:rsidRPr="004E28D9" w:rsidRDefault="00664FA3" w:rsidP="00664FA3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2008,</w:t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</w:r>
    </w:p>
    <w:p w:rsidR="00664FA3" w:rsidRPr="004E28D9" w:rsidRDefault="00664FA3" w:rsidP="00664FA3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</w:p>
    <w:p w:rsidR="00664FA3" w:rsidRPr="004E28D9" w:rsidRDefault="00664FA3" w:rsidP="00664FA3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Counter Plaintiff</w:t>
      </w:r>
      <w:r w:rsidRPr="004E28D9">
        <w:rPr>
          <w:rFonts w:ascii="Times New Roman" w:eastAsia="Calibri" w:hAnsi="Times New Roman" w:cs="Times New Roman"/>
          <w:sz w:val="24"/>
          <w:szCs w:val="24"/>
        </w:rPr>
        <w:t>,</w:t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</w:r>
      <w:r w:rsidRPr="004E28D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64FA3" w:rsidRPr="004E28D9" w:rsidRDefault="00664FA3" w:rsidP="00664FA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4FA3" w:rsidRPr="004E28D9" w:rsidRDefault="00664FA3" w:rsidP="00664FA3">
      <w:pPr>
        <w:widowControl w:val="0"/>
        <w:spacing w:after="0" w:line="240" w:lineRule="auto"/>
        <w:ind w:left="5040" w:hanging="468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v</w:t>
      </w:r>
      <w:proofErr w:type="gramEnd"/>
      <w:r w:rsidRPr="004E28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FA3" w:rsidRPr="004E28D9" w:rsidRDefault="00664FA3" w:rsidP="00664FA3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4"/>
          <w:szCs w:val="24"/>
        </w:rPr>
      </w:pP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Tescher &amp; Spallina, P.A., and all Partners Associates and of Counsel;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Robert L. Spallina, Esq., Personally;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Robert L. Spallina, Esq., Professionally;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Donald R. Tescher, Esq., Personally;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Donald R. Tescher, Esq., Professionally;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Gutter Chaves </w:t>
      </w:r>
      <w:proofErr w:type="spellStart"/>
      <w:r w:rsidRPr="004E28D9">
        <w:rPr>
          <w:rFonts w:ascii="Times New Roman" w:eastAsia="Calibri" w:hAnsi="Times New Roman" w:cs="Times New Roman"/>
          <w:sz w:val="24"/>
          <w:szCs w:val="24"/>
        </w:rPr>
        <w:t>Josepher</w:t>
      </w:r>
      <w:proofErr w:type="spell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Rubin Forman Fleisher Miller, P.A.</w:t>
      </w: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Theodore Stuart Bernstein, Individually;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Theodore Stuart Bernstein, as alleged Trustee of the Shirley Trust;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Theodore Bernstein as Personal Representative of the Shirley Estate;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Lisa Sue Friedstein, Individually;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Jill Marla Iantoni, Individually;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Pamela Beth Simon, Individually;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Mark Manceri, Esq., Personally;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Mark Manceri, Esq., Professionally</w:t>
      </w: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Mark R. Manceri, P.A., and all Partners, Associates and of Counsel;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Page, Mrachek, Fitzgerald &amp; Rose, P.A., and all Partners Associates and of Counsel;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Alan B. Rose, Esq. – Personally;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Alan B. Rose, Esq. – Professionally;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Pankauski Law Firm </w:t>
      </w:r>
      <w:proofErr w:type="spellStart"/>
      <w:r w:rsidRPr="004E28D9">
        <w:rPr>
          <w:rFonts w:ascii="Times New Roman" w:eastAsia="Calibri" w:hAnsi="Times New Roman" w:cs="Times New Roman"/>
          <w:sz w:val="24"/>
          <w:szCs w:val="24"/>
        </w:rPr>
        <w:t>PLLC</w:t>
      </w:r>
      <w:proofErr w:type="spell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, and all Partners, Associates and of Counsel; 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John J. Pankauski, Esq. – Personally;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John J. Pankauski, Esq. – Professionally;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Kimberly Francis Moran – Personally;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Kimberly Francis Moran – Professionally;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Lindsay Baxley aka Lindsay Giles – Personally;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Lindsay Baxley aka Lindsay Giles – Professionally;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lastRenderedPageBreak/>
        <w:t>“Simon L. Bernstein Amended and Restated Trust Agreement” Dated July 25, 2012;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Simon Bernstein Trust Agreement Dated May </w:t>
      </w: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20th</w:t>
      </w:r>
      <w:proofErr w:type="gram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2008;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Shirley Bernstein Trust Agreement Dated May </w:t>
      </w: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20th</w:t>
      </w:r>
      <w:proofErr w:type="gram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2008;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The Estate of Simon Bernstein;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The Estate of Shirley Bernstein;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SIMON L. BERNSTEIN IRREVOCABLE TRUST AGREEMENT (2008);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SIMON BERNSTEIN IRREVOCABLE TRUST U/A 9/7/06;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SHIRLEY BERNSTEIN IRREVOCABLE TRUST U/A 9/7/06;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SHIRLEY BERNSTEIN IRREVOCABLE TRUST AGREEMENT (2008);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SIMON BERNSTEIN IRREVOCABLE INSURANCE TRUST DATED 6/21/1995;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SIMON BERNSTEIN 2000 INSURANCE TRUST (dated August 15, 2000)</w:t>
      </w: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SHIRLEY BERNSTEIN 2000 INSURANCE TRUST (DATED AUGUST 15, 2000);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Trust f/b/o Joshua Bernstein under the Simon L. Bernstein Trust </w:t>
      </w:r>
      <w:proofErr w:type="spellStart"/>
      <w:r w:rsidRPr="004E28D9">
        <w:rPr>
          <w:rFonts w:ascii="Times New Roman" w:eastAsia="Calibri" w:hAnsi="Times New Roman" w:cs="Times New Roman"/>
          <w:sz w:val="24"/>
          <w:szCs w:val="24"/>
        </w:rPr>
        <w:t>dtd</w:t>
      </w:r>
      <w:proofErr w:type="spell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9/13/2012;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Trust f/b/o Daniel Bernstein under the Simon L. Bernstein Trust </w:t>
      </w:r>
      <w:proofErr w:type="spellStart"/>
      <w:r w:rsidRPr="004E28D9">
        <w:rPr>
          <w:rFonts w:ascii="Times New Roman" w:eastAsia="Calibri" w:hAnsi="Times New Roman" w:cs="Times New Roman"/>
          <w:sz w:val="24"/>
          <w:szCs w:val="24"/>
        </w:rPr>
        <w:t>dtd</w:t>
      </w:r>
      <w:proofErr w:type="spell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9/13/2012;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Trust f/b/o Jake Bernstein under the Simon L. Bernstein Trust </w:t>
      </w:r>
      <w:proofErr w:type="spellStart"/>
      <w:r w:rsidRPr="004E28D9">
        <w:rPr>
          <w:rFonts w:ascii="Times New Roman" w:eastAsia="Calibri" w:hAnsi="Times New Roman" w:cs="Times New Roman"/>
          <w:sz w:val="24"/>
          <w:szCs w:val="24"/>
        </w:rPr>
        <w:t>dtd</w:t>
      </w:r>
      <w:proofErr w:type="spell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9/13/2012;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ELIOT BERNSTEIN FAMILY TRUST DATED MAY 20, 2008;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DANIEL BERNSTEIN IRREVOCABLE TRUST DATED SEPTEMBER 7, 2006</w:t>
      </w: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JAKE BERNSTEIN IRREVOCABLE TRUST DATED SEPTEMBER 7, 2006</w:t>
      </w: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JOSHUA Z. BERNSTEIN IRREVOCABLE TRUST DATED SEPTEMBER 7, 2006</w:t>
      </w: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DANIEL BERNSTEIN IRREVOCABLE TRUST 07-JUL-10 049738;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JAKE BERNSTEIN IRREVOCABLE TRUST 07-JUL-10 0497381;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JOSHUA Z BERNSTEIN IRREVOCABLE TRUST 07-JUL-10 0497381;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John and Jane Doe’s (1-5000),</w:t>
      </w:r>
    </w:p>
    <w:p w:rsidR="00664FA3" w:rsidRPr="004E28D9" w:rsidRDefault="00664FA3" w:rsidP="00664FA3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664FA3" w:rsidRPr="004E28D9" w:rsidRDefault="00664FA3" w:rsidP="00664FA3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Counter Defendants,</w:t>
      </w:r>
    </w:p>
    <w:p w:rsidR="00664FA3" w:rsidRPr="004E28D9" w:rsidRDefault="00664FA3" w:rsidP="00664FA3">
      <w:pPr>
        <w:rPr>
          <w:rFonts w:ascii="Calibri" w:eastAsia="Calibri" w:hAnsi="Calibri" w:cs="Times New Roman"/>
          <w:sz w:val="24"/>
          <w:szCs w:val="24"/>
        </w:rPr>
      </w:pPr>
      <w:r w:rsidRPr="004E28D9">
        <w:rPr>
          <w:rFonts w:ascii="Calibri" w:eastAsia="Calibri" w:hAnsi="Calibri" w:cs="Times New Roman"/>
          <w:sz w:val="24"/>
          <w:szCs w:val="24"/>
        </w:rPr>
        <w:t>_____________________________________/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Judge Martin Colin, Personally;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Judge Martin Colin, Professionally; 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Judge David French, personally;</w:t>
      </w:r>
    </w:p>
    <w:p w:rsidR="00664FA3" w:rsidRPr="004E28D9" w:rsidRDefault="00664FA3" w:rsidP="00664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>Judge David French, professionally</w:t>
      </w: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FA3" w:rsidRPr="004E28D9" w:rsidRDefault="00664FA3" w:rsidP="00664FA3">
      <w:pPr>
        <w:widowControl w:val="0"/>
        <w:spacing w:after="0" w:line="240" w:lineRule="auto"/>
        <w:ind w:left="5400" w:hanging="5040"/>
        <w:rPr>
          <w:rFonts w:ascii="Times New Roman" w:eastAsia="Calibri" w:hAnsi="Times New Roman" w:cs="Times New Roman"/>
          <w:sz w:val="24"/>
          <w:szCs w:val="24"/>
        </w:rPr>
      </w:pPr>
    </w:p>
    <w:p w:rsidR="00664FA3" w:rsidRPr="004E28D9" w:rsidRDefault="00664FA3" w:rsidP="00664FA3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4"/>
          <w:szCs w:val="24"/>
        </w:rPr>
      </w:pPr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Material and Fact Witnesses who may </w:t>
      </w:r>
    </w:p>
    <w:p w:rsidR="00664FA3" w:rsidRPr="004E28D9" w:rsidRDefault="00664FA3" w:rsidP="00664FA3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become</w:t>
      </w:r>
      <w:proofErr w:type="gramEnd"/>
      <w:r w:rsidRPr="004E28D9">
        <w:rPr>
          <w:rFonts w:ascii="Times New Roman" w:eastAsia="Calibri" w:hAnsi="Times New Roman" w:cs="Times New Roman"/>
          <w:sz w:val="24"/>
          <w:szCs w:val="24"/>
        </w:rPr>
        <w:t xml:space="preserve"> Defendants in any amended </w:t>
      </w:r>
    </w:p>
    <w:p w:rsidR="00664FA3" w:rsidRPr="004E28D9" w:rsidRDefault="00664FA3" w:rsidP="00664FA3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28D9">
        <w:rPr>
          <w:rFonts w:ascii="Times New Roman" w:eastAsia="Calibri" w:hAnsi="Times New Roman" w:cs="Times New Roman"/>
          <w:sz w:val="24"/>
          <w:szCs w:val="24"/>
        </w:rPr>
        <w:t>complaint</w:t>
      </w:r>
      <w:proofErr w:type="gramEnd"/>
      <w:r w:rsidRPr="004E28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FA3" w:rsidRPr="004E28D9" w:rsidRDefault="00664FA3" w:rsidP="00664FA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77F" w:rsidRPr="0036077F" w:rsidRDefault="00664FA3" w:rsidP="00664FA3">
      <w:pPr>
        <w:rPr>
          <w:rFonts w:ascii="Calibri" w:eastAsia="Calibri" w:hAnsi="Calibri" w:cs="Times New Roman"/>
          <w:sz w:val="24"/>
          <w:szCs w:val="24"/>
        </w:rPr>
      </w:pPr>
      <w:r w:rsidRPr="004E28D9">
        <w:rPr>
          <w:rFonts w:ascii="Calibri" w:eastAsia="Calibri" w:hAnsi="Calibri" w:cs="Times New Roman"/>
          <w:sz w:val="24"/>
          <w:szCs w:val="24"/>
        </w:rPr>
        <w:t>_____________________________________/</w:t>
      </w:r>
    </w:p>
    <w:p w:rsidR="0036077F" w:rsidRPr="0036077F" w:rsidRDefault="0036077F" w:rsidP="0036077F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36077F">
        <w:rPr>
          <w:rFonts w:ascii="Calibri" w:eastAsia="Calibri" w:hAnsi="Calibri" w:cs="Times New Roman"/>
          <w:sz w:val="24"/>
          <w:szCs w:val="24"/>
        </w:rPr>
        <w:t>DECLARATION THAT THIS PROCEEDING AND OTHERS RELATED ARE ADVERSARY</w:t>
      </w:r>
    </w:p>
    <w:p w:rsidR="0036077F" w:rsidRPr="0036077F" w:rsidRDefault="0036077F" w:rsidP="0036077F">
      <w:pPr>
        <w:rPr>
          <w:rFonts w:ascii="Calibri" w:eastAsia="Calibri" w:hAnsi="Calibri" w:cs="Times New Roman"/>
          <w:sz w:val="24"/>
          <w:szCs w:val="24"/>
        </w:rPr>
      </w:pPr>
      <w:r w:rsidRPr="0036077F">
        <w:rPr>
          <w:rFonts w:ascii="Calibri" w:eastAsia="Calibri" w:hAnsi="Calibri" w:cs="Times New Roman"/>
          <w:sz w:val="24"/>
          <w:szCs w:val="24"/>
        </w:rPr>
        <w:t xml:space="preserve">The Undersigned, Eliot Ivan Bernstein, alleges:  </w:t>
      </w:r>
    </w:p>
    <w:p w:rsidR="0036077F" w:rsidRPr="0036077F" w:rsidRDefault="0036077F" w:rsidP="0036077F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lastRenderedPageBreak/>
        <w:t xml:space="preserve">There is now pending in the above Estates and Trusts of Simon and Shirley Bernstein proceedings in addition to this proceeding Case No. </w:t>
      </w:r>
      <w:r w:rsidRPr="0036077F">
        <w:rPr>
          <w:rFonts w:ascii="Times New Roman" w:eastAsia="Calibri" w:hAnsi="Times New Roman" w:cs="Times New Roman"/>
          <w:caps/>
          <w:sz w:val="24"/>
          <w:szCs w:val="24"/>
        </w:rPr>
        <w:t>502014CP002815XXXXSB</w:t>
      </w:r>
      <w:r w:rsidRPr="0036077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that are adversarial, including the Counter Complaint and </w:t>
      </w:r>
      <w:r w:rsidRPr="0036077F"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z w:val="23"/>
          <w:szCs w:val="23"/>
        </w:rPr>
        <w:t xml:space="preserve"> following</w:t>
      </w:r>
      <w:r w:rsidRPr="0036077F">
        <w:rPr>
          <w:rFonts w:ascii="Times New Roman" w:hAnsi="Times New Roman" w:cs="Times New Roman"/>
          <w:sz w:val="23"/>
          <w:szCs w:val="23"/>
        </w:rPr>
        <w:t>,</w:t>
      </w:r>
    </w:p>
    <w:p w:rsidR="0036077F" w:rsidRPr="0036077F" w:rsidRDefault="0036077F" w:rsidP="0036077F">
      <w:pPr>
        <w:numPr>
          <w:ilvl w:val="1"/>
          <w:numId w:val="1"/>
        </w:numPr>
        <w:spacing w:line="48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>502012CP004391XXXXSB Simon Bernstein Estate;</w:t>
      </w:r>
    </w:p>
    <w:p w:rsidR="0036077F" w:rsidRPr="0036077F" w:rsidRDefault="0036077F" w:rsidP="0036077F">
      <w:pPr>
        <w:numPr>
          <w:ilvl w:val="1"/>
          <w:numId w:val="1"/>
        </w:numPr>
        <w:spacing w:line="48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>502011CP000653XXXXSB Shirley Bernstein Estate;</w:t>
      </w:r>
    </w:p>
    <w:p w:rsidR="0036077F" w:rsidRPr="0036077F" w:rsidRDefault="0036077F" w:rsidP="0036077F">
      <w:pPr>
        <w:numPr>
          <w:ilvl w:val="1"/>
          <w:numId w:val="1"/>
        </w:numPr>
        <w:spacing w:line="48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>Simon Bernstein Amended and Restated Trust;</w:t>
      </w:r>
    </w:p>
    <w:p w:rsidR="0036077F" w:rsidRPr="0036077F" w:rsidRDefault="0036077F" w:rsidP="0036077F">
      <w:pPr>
        <w:numPr>
          <w:ilvl w:val="1"/>
          <w:numId w:val="1"/>
        </w:numPr>
        <w:spacing w:line="48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>Shirley Bernstein Trust Agreement;</w:t>
      </w:r>
    </w:p>
    <w:p w:rsidR="0036077F" w:rsidRPr="0036077F" w:rsidRDefault="0036077F" w:rsidP="0036077F">
      <w:pPr>
        <w:numPr>
          <w:ilvl w:val="1"/>
          <w:numId w:val="1"/>
        </w:numPr>
        <w:spacing w:line="48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>502014CP002815XXXXSB Trusts created for the benefit of Joshua, Jacob and Daniel Bernstein.</w:t>
      </w:r>
    </w:p>
    <w:p w:rsidR="0036077F" w:rsidRPr="0036077F" w:rsidRDefault="0036077F" w:rsidP="0036077F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>Pursuant to Florida Probate Rule, 5.025(b), the undersigned hereby declares the proceedings to be adversary.</w:t>
      </w:r>
    </w:p>
    <w:p w:rsidR="0036077F" w:rsidRPr="0036077F" w:rsidRDefault="0036077F" w:rsidP="0036077F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 xml:space="preserve">Hereafter all proceedings relating thereto, as nearly as practicable, </w:t>
      </w:r>
      <w:proofErr w:type="gramStart"/>
      <w:r w:rsidRPr="0036077F">
        <w:rPr>
          <w:rFonts w:ascii="Times New Roman" w:hAnsi="Times New Roman" w:cs="Times New Roman"/>
          <w:sz w:val="23"/>
          <w:szCs w:val="23"/>
        </w:rPr>
        <w:t>shall be constructed</w:t>
      </w:r>
      <w:proofErr w:type="gramEnd"/>
      <w:r w:rsidRPr="0036077F">
        <w:rPr>
          <w:rFonts w:ascii="Times New Roman" w:hAnsi="Times New Roman" w:cs="Times New Roman"/>
          <w:sz w:val="23"/>
          <w:szCs w:val="23"/>
        </w:rPr>
        <w:t xml:space="preserve"> similar to suits of a civil nature, and the Florida Rules of Civil Procedure shall govern.</w:t>
      </w:r>
    </w:p>
    <w:p w:rsidR="0036077F" w:rsidRPr="0036077F" w:rsidRDefault="0036077F" w:rsidP="0036077F">
      <w:pPr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>Under penalties of perjury, I declare that I have read the foregoing, and the facts alleged are true, to the best of my knowledge and belief.</w:t>
      </w:r>
    </w:p>
    <w:p w:rsidR="0036077F" w:rsidRPr="0036077F" w:rsidRDefault="0036077F" w:rsidP="0036077F">
      <w:pPr>
        <w:spacing w:line="480" w:lineRule="auto"/>
        <w:ind w:left="360" w:firstLine="360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>Signed on Tuesday, September 2, 2014,</w:t>
      </w:r>
    </w:p>
    <w:p w:rsidR="0036077F" w:rsidRPr="0036077F" w:rsidRDefault="0036077F" w:rsidP="0036077F">
      <w:pPr>
        <w:spacing w:line="480" w:lineRule="auto"/>
        <w:ind w:left="360" w:firstLine="360"/>
        <w:contextualSpacing/>
        <w:rPr>
          <w:rFonts w:ascii="Times New Roman" w:hAnsi="Times New Roman" w:cs="Times New Roman"/>
          <w:sz w:val="23"/>
          <w:szCs w:val="23"/>
        </w:rPr>
      </w:pPr>
    </w:p>
    <w:p w:rsidR="0036077F" w:rsidRPr="0036077F" w:rsidRDefault="0036077F" w:rsidP="0036077F">
      <w:pPr>
        <w:spacing w:line="480" w:lineRule="auto"/>
        <w:ind w:left="360" w:firstLine="360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  <w:t>_____________________________________</w:t>
      </w:r>
    </w:p>
    <w:p w:rsidR="0036077F" w:rsidRPr="0036077F" w:rsidRDefault="0036077F" w:rsidP="0036077F">
      <w:pPr>
        <w:spacing w:line="480" w:lineRule="auto"/>
        <w:ind w:left="360" w:firstLine="360"/>
        <w:contextualSpacing/>
        <w:rPr>
          <w:rFonts w:ascii="Times New Roman" w:hAnsi="Times New Roman" w:cs="Times New Roman"/>
          <w:sz w:val="23"/>
          <w:szCs w:val="23"/>
        </w:rPr>
      </w:pP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</w:r>
      <w:r w:rsidRPr="0036077F">
        <w:rPr>
          <w:rFonts w:ascii="Times New Roman" w:hAnsi="Times New Roman" w:cs="Times New Roman"/>
          <w:sz w:val="23"/>
          <w:szCs w:val="23"/>
        </w:rPr>
        <w:tab/>
        <w:t xml:space="preserve">Declarant  </w:t>
      </w:r>
    </w:p>
    <w:p w:rsidR="0036077F" w:rsidRPr="0036077F" w:rsidRDefault="0036077F" w:rsidP="0036077F">
      <w:pPr>
        <w:widowControl w:val="0"/>
        <w:tabs>
          <w:tab w:val="left" w:pos="4950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36077F">
        <w:rPr>
          <w:rFonts w:ascii="Times New Roman" w:eastAsia="Times New Roman" w:hAnsi="Times New Roman"/>
          <w:sz w:val="23"/>
          <w:szCs w:val="23"/>
        </w:rPr>
        <w:t>Eliot Bernstein, Pro Se, Individually and as legal guardian on behalf of his three minor children and as Trustee of the Eliot Bernstein Family Trust.</w:t>
      </w:r>
    </w:p>
    <w:p w:rsidR="0036077F" w:rsidRPr="0036077F" w:rsidRDefault="0036077F" w:rsidP="0036077F">
      <w:pPr>
        <w:widowControl w:val="0"/>
        <w:tabs>
          <w:tab w:val="left" w:pos="4950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36077F">
        <w:rPr>
          <w:rFonts w:ascii="Times New Roman" w:eastAsia="Times New Roman" w:hAnsi="Times New Roman"/>
          <w:sz w:val="23"/>
          <w:szCs w:val="23"/>
        </w:rPr>
        <w:t>2753 NW 34</w:t>
      </w:r>
      <w:r w:rsidRPr="0036077F">
        <w:rPr>
          <w:rFonts w:ascii="Times New Roman" w:eastAsia="Times New Roman" w:hAnsi="Times New Roman"/>
          <w:sz w:val="23"/>
          <w:szCs w:val="23"/>
          <w:vertAlign w:val="superscript"/>
        </w:rPr>
        <w:t>th</w:t>
      </w:r>
      <w:r w:rsidRPr="0036077F">
        <w:rPr>
          <w:rFonts w:ascii="Times New Roman" w:eastAsia="Times New Roman" w:hAnsi="Times New Roman"/>
          <w:sz w:val="23"/>
          <w:szCs w:val="23"/>
        </w:rPr>
        <w:t xml:space="preserve"> Street</w:t>
      </w:r>
    </w:p>
    <w:p w:rsidR="0036077F" w:rsidRPr="0036077F" w:rsidRDefault="0036077F" w:rsidP="0036077F">
      <w:pPr>
        <w:widowControl w:val="0"/>
        <w:tabs>
          <w:tab w:val="left" w:pos="4950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36077F">
        <w:rPr>
          <w:rFonts w:ascii="Times New Roman" w:eastAsia="Times New Roman" w:hAnsi="Times New Roman"/>
          <w:sz w:val="23"/>
          <w:szCs w:val="23"/>
        </w:rPr>
        <w:t>Boca Raton, FL 33434</w:t>
      </w:r>
    </w:p>
    <w:p w:rsidR="0036077F" w:rsidRPr="0036077F" w:rsidRDefault="0036077F" w:rsidP="0036077F">
      <w:pPr>
        <w:widowControl w:val="0"/>
        <w:tabs>
          <w:tab w:val="left" w:pos="4950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</w:p>
    <w:p w:rsidR="0036077F" w:rsidRPr="0036077F" w:rsidRDefault="0036077F" w:rsidP="0036077F">
      <w:pPr>
        <w:widowControl w:val="0"/>
        <w:tabs>
          <w:tab w:val="left" w:pos="1589"/>
        </w:tabs>
        <w:spacing w:before="12" w:after="0" w:line="535" w:lineRule="auto"/>
        <w:jc w:val="center"/>
        <w:rPr>
          <w:rFonts w:ascii="Times New Roman" w:eastAsia="Times New Roman" w:hAnsi="Times New Roman"/>
          <w:sz w:val="23"/>
          <w:szCs w:val="23"/>
        </w:rPr>
      </w:pPr>
    </w:p>
    <w:p w:rsidR="0036077F" w:rsidRPr="0036077F" w:rsidRDefault="0036077F" w:rsidP="0036077F">
      <w:pPr>
        <w:widowControl w:val="0"/>
        <w:tabs>
          <w:tab w:val="left" w:pos="1589"/>
        </w:tabs>
        <w:spacing w:before="12" w:after="0" w:line="535" w:lineRule="auto"/>
        <w:jc w:val="center"/>
        <w:rPr>
          <w:rFonts w:ascii="Times New Roman" w:eastAsia="Times New Roman" w:hAnsi="Times New Roman"/>
          <w:sz w:val="23"/>
          <w:szCs w:val="23"/>
        </w:rPr>
      </w:pPr>
    </w:p>
    <w:p w:rsidR="0036077F" w:rsidRPr="0036077F" w:rsidRDefault="0036077F" w:rsidP="0036077F">
      <w:pPr>
        <w:widowControl w:val="0"/>
        <w:tabs>
          <w:tab w:val="left" w:pos="1589"/>
        </w:tabs>
        <w:spacing w:before="12" w:after="0" w:line="535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6077F">
        <w:rPr>
          <w:rFonts w:ascii="Times New Roman Bold" w:eastAsia="Times New Roman" w:hAnsi="Times New Roman Bold"/>
          <w:b/>
          <w:caps/>
          <w:color w:val="3D3D3D"/>
          <w:sz w:val="24"/>
          <w:szCs w:val="24"/>
          <w:u w:val="single"/>
        </w:rPr>
        <w:t>SERVICE LIST</w:t>
      </w:r>
    </w:p>
    <w:tbl>
      <w:tblPr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628"/>
        <w:gridCol w:w="3629"/>
        <w:gridCol w:w="3903"/>
      </w:tblGrid>
      <w:tr w:rsidR="0036077F" w:rsidRPr="0036077F" w:rsidTr="00E46C44">
        <w:trPr>
          <w:trHeight w:val="48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 xml:space="preserve">Robert L. Spallina, Esq.,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Tescher &amp; Spallina, P.A.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Wells Fargo Plaza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 925 South Federal Hwy Suite 500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Boca Raton, Florida 33432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rspallina@tescherspallina.com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kmoran@tescherspallina.com   ddustin@tescherspallina.com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 xml:space="preserve">Ted Bernstein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880 Berkeley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Boca Raton, FL 33487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tbernstein@lifeinsuranceconcepts.com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John J. Pankauski, Esq.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Pankauski Law Firm </w:t>
            </w:r>
            <w:proofErr w:type="spellStart"/>
            <w:r w:rsidRPr="0036077F">
              <w:rPr>
                <w:rFonts w:ascii="Calibri" w:eastAsia="Times New Roman" w:hAnsi="Calibri" w:cs="Times New Roman"/>
                <w:color w:val="000000"/>
              </w:rPr>
              <w:t>PLLC</w:t>
            </w:r>
            <w:proofErr w:type="spellEnd"/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120 South Olive Avenue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7th Floor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West Palm Beach, FL 33401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Pankauski Law Firm </w:t>
            </w:r>
            <w:proofErr w:type="spellStart"/>
            <w:r w:rsidRPr="0036077F">
              <w:rPr>
                <w:rFonts w:ascii="Calibri" w:eastAsia="Times New Roman" w:hAnsi="Calibri" w:cs="Times New Roman"/>
                <w:color w:val="000000"/>
              </w:rPr>
              <w:t>PLLC</w:t>
            </w:r>
            <w:proofErr w:type="spellEnd"/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120 South Olive Avenue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7th Floor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West Palm Beach, FL 33401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courtfilings@pankauskilawfirm.com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john@pankauskilawfirm.com </w:t>
            </w:r>
          </w:p>
        </w:tc>
      </w:tr>
      <w:tr w:rsidR="0036077F" w:rsidRPr="0036077F" w:rsidTr="00E46C44">
        <w:trPr>
          <w:trHeight w:val="48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 xml:space="preserve">Donald Tescher, Esq.,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Tescher &amp; Spallina, P.A.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Wells Fargo Plaza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925 South Federal Hwy Suite 500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Boca Raton, Florida 33432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dtescher@tescherspallina.com  ddustin@tescherspallina.com  kmoran@tescherspallina.com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Ted Bernstein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Life Insurance Concepts et al.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950 Peninsula Corporate Circle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Suite 3010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Boca Raton, FL 33487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tbernstein@lifeinsuranceconcepts.com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Pamela Beth Simon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950 N. Michigan Avenue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Apartment 2603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Chicago, IL 60611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</w:r>
            <w:hyperlink r:id="rId8" w:history="1">
              <w:r w:rsidRPr="0036077F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>psimon@stpcorp.com</w:t>
              </w:r>
            </w:hyperlink>
          </w:p>
        </w:tc>
      </w:tr>
      <w:tr w:rsidR="0036077F" w:rsidRPr="0036077F" w:rsidTr="00E46C44">
        <w:trPr>
          <w:trHeight w:val="48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TESCHER &amp; SPALLINA, P.A.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Wells Fargo Plaza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925 South Federal Hwy Suite 500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Boca Raton, Florida 33432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dtescher@tescherspallina.com  ddustin@tescherspallina.com  kmoran@tescherspallina.com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Alan B. Rose, Esq.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PAGE, MRACHEK, FITZGERALD, ROSE, </w:t>
            </w:r>
            <w:proofErr w:type="spellStart"/>
            <w:r w:rsidRPr="0036077F">
              <w:rPr>
                <w:rFonts w:ascii="Calibri" w:eastAsia="Times New Roman" w:hAnsi="Calibri" w:cs="Times New Roman"/>
                <w:color w:val="000000"/>
              </w:rPr>
              <w:t>KONOPKA</w:t>
            </w:r>
            <w:proofErr w:type="spellEnd"/>
            <w:r w:rsidRPr="0036077F">
              <w:rPr>
                <w:rFonts w:ascii="Calibri" w:eastAsia="Times New Roman" w:hAnsi="Calibri" w:cs="Times New Roman"/>
                <w:color w:val="000000"/>
              </w:rPr>
              <w:t>, THOMAS &amp; WEISS, P.A.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505 South Flagler Drive, Suite 600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West Palm Beach, Florida 33401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arose@pm-law.com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and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arose@mrachek-law.com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Pamela Simon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President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36077F">
              <w:rPr>
                <w:rFonts w:ascii="Calibri" w:eastAsia="Times New Roman" w:hAnsi="Calibri" w:cs="Times New Roman"/>
                <w:color w:val="000000"/>
              </w:rPr>
              <w:t>STP</w:t>
            </w:r>
            <w:proofErr w:type="spellEnd"/>
            <w:r w:rsidRPr="0036077F">
              <w:rPr>
                <w:rFonts w:ascii="Calibri" w:eastAsia="Times New Roman" w:hAnsi="Calibri" w:cs="Times New Roman"/>
                <w:color w:val="000000"/>
              </w:rPr>
              <w:t xml:space="preserve"> Enterprises, Inc.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303 East Wacker Drive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Suite 210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Chicago IL 60601-5210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psimon@stpcorp.com</w:t>
            </w:r>
          </w:p>
        </w:tc>
      </w:tr>
      <w:tr w:rsidR="0036077F" w:rsidRPr="0036077F" w:rsidTr="00E46C44">
        <w:trPr>
          <w:trHeight w:val="48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77F" w:rsidRPr="0036077F" w:rsidTr="00E46C44">
        <w:trPr>
          <w:trHeight w:val="48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lastRenderedPageBreak/>
              <w:t>Mark R. Manceri, Esq., and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Mark R. Manceri, P.A.,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2929 East Commercial Boulevard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Suite 702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Fort Lauderdale, FL 33308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mrmlaw@comcast.net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</w:r>
            <w:hyperlink r:id="rId9" w:history="1">
              <w:r w:rsidRPr="0036077F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>mrmlaw1@gmail.com</w:t>
              </w:r>
            </w:hyperlink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L. Louis Mrachek, Esq.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PAGE, MRACHEK, FITZGERALD, ROSE, </w:t>
            </w:r>
            <w:proofErr w:type="spellStart"/>
            <w:r w:rsidRPr="0036077F">
              <w:rPr>
                <w:rFonts w:ascii="Calibri" w:eastAsia="Times New Roman" w:hAnsi="Calibri" w:cs="Times New Roman"/>
                <w:color w:val="000000"/>
              </w:rPr>
              <w:t>KONOPKA</w:t>
            </w:r>
            <w:proofErr w:type="spellEnd"/>
            <w:r w:rsidRPr="0036077F">
              <w:rPr>
                <w:rFonts w:ascii="Calibri" w:eastAsia="Times New Roman" w:hAnsi="Calibri" w:cs="Times New Roman"/>
                <w:color w:val="000000"/>
              </w:rPr>
              <w:t>, THOMAS &amp; WEISS, P.A.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505 South Flagler Drive, Suite 600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West Palm Beach, Florida 33401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lmrachek@mrachek-law.com 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Charles D. Rubin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Managing Partner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Gutter Chaves </w:t>
            </w:r>
            <w:proofErr w:type="spellStart"/>
            <w:r w:rsidRPr="0036077F">
              <w:rPr>
                <w:rFonts w:ascii="Calibri" w:eastAsia="Times New Roman" w:hAnsi="Calibri" w:cs="Times New Roman"/>
                <w:color w:val="000000"/>
              </w:rPr>
              <w:t>Josepher</w:t>
            </w:r>
            <w:proofErr w:type="spellEnd"/>
            <w:r w:rsidRPr="0036077F">
              <w:rPr>
                <w:rFonts w:ascii="Calibri" w:eastAsia="Times New Roman" w:hAnsi="Calibri" w:cs="Times New Roman"/>
                <w:color w:val="000000"/>
              </w:rPr>
              <w:t xml:space="preserve"> Rubin Forman Fleisher Miller PA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Boca Corporate Center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2101 NW Corporate Blvd., Suite 107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Boca Raton, FL 33431-7343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crubin@floridatax.com</w:t>
            </w:r>
          </w:p>
        </w:tc>
      </w:tr>
      <w:tr w:rsidR="0036077F" w:rsidRPr="0036077F" w:rsidTr="00E46C44">
        <w:trPr>
          <w:trHeight w:val="48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Kimberly Moran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Tescher &amp; Spallina, P.A.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Wells Fargo Plaza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 925 South Federal Hwy Suite 500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 Boca Raton, Florida 33432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kmoran@tescherspallina.com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Lindsay Baxley aka Lindsay Giles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Life Insurance Concepts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950 Peninsula Corporate Circle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Suite 3010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Boca Raton, FL 33487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lindsay@lifeinsuranceconcepts.com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Estate of Simon Bernstein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Personal Representative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Brian M. O'Connell, Partner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36077F">
              <w:rPr>
                <w:rFonts w:ascii="Calibri" w:eastAsia="Times New Roman" w:hAnsi="Calibri" w:cs="Times New Roman"/>
                <w:color w:val="000000"/>
              </w:rPr>
              <w:t>Ciklin</w:t>
            </w:r>
            <w:proofErr w:type="spellEnd"/>
            <w:r w:rsidRPr="003607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077F">
              <w:rPr>
                <w:rFonts w:ascii="Calibri" w:eastAsia="Times New Roman" w:hAnsi="Calibri" w:cs="Times New Roman"/>
                <w:color w:val="000000"/>
              </w:rPr>
              <w:t>Lubitz</w:t>
            </w:r>
            <w:proofErr w:type="spellEnd"/>
            <w:r w:rsidRPr="0036077F">
              <w:rPr>
                <w:rFonts w:ascii="Calibri" w:eastAsia="Times New Roman" w:hAnsi="Calibri" w:cs="Times New Roman"/>
                <w:color w:val="000000"/>
              </w:rPr>
              <w:t xml:space="preserve"> Martens &amp; O’Connell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515 N Flagler Drive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20th Floor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West Palm Beach, FL 33401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boconnell@ciklinlubitz.com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jfoglietta@ciklinlubitz.com</w:t>
            </w:r>
          </w:p>
        </w:tc>
      </w:tr>
      <w:tr w:rsidR="0036077F" w:rsidRPr="0036077F" w:rsidTr="00E46C44">
        <w:trPr>
          <w:trHeight w:val="48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lastRenderedPageBreak/>
              <w:t>Jill Iantoni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2101 Magnolia Lane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Highland Park, IL 60035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jilliantoni@gmail.com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77F">
              <w:rPr>
                <w:rFonts w:ascii="Calibri" w:eastAsia="Times New Roman" w:hAnsi="Calibri" w:cs="Times New Roman"/>
                <w:color w:val="000000"/>
              </w:rPr>
              <w:t>Lisa Friedstein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2142 Churchill Lane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Highland Park, IL 60035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Lisa@friedsteins.com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 xml:space="preserve">lisa.friedstein@gmail.com </w:t>
            </w:r>
            <w:r w:rsidRPr="0036077F">
              <w:rPr>
                <w:rFonts w:ascii="Calibri" w:eastAsia="Times New Roman" w:hAnsi="Calibri" w:cs="Times New Roman"/>
                <w:color w:val="000000"/>
              </w:rPr>
              <w:br/>
              <w:t>lisa@friedsteins.com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77F" w:rsidRPr="0036077F" w:rsidTr="00E46C44">
        <w:trPr>
          <w:trHeight w:val="48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77F" w:rsidRPr="0036077F" w:rsidRDefault="0036077F" w:rsidP="0036077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0A81" w:rsidRDefault="00A50A81" w:rsidP="0036077F"/>
    <w:sectPr w:rsidR="00A50A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83" w:rsidRDefault="00D04883" w:rsidP="00664FA3">
      <w:pPr>
        <w:spacing w:after="0" w:line="240" w:lineRule="auto"/>
      </w:pPr>
      <w:r>
        <w:separator/>
      </w:r>
    </w:p>
  </w:endnote>
  <w:endnote w:type="continuationSeparator" w:id="0">
    <w:p w:rsidR="00D04883" w:rsidRDefault="00D04883" w:rsidP="0066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2" w:rsidRDefault="00D04883">
    <w:pPr>
      <w:pStyle w:val="Footer"/>
      <w:jc w:val="center"/>
    </w:pPr>
  </w:p>
  <w:p w:rsidR="00837A42" w:rsidRPr="0083554C" w:rsidRDefault="00D04883" w:rsidP="0083554C">
    <w:pPr>
      <w:pStyle w:val="Footer"/>
      <w:jc w:val="center"/>
    </w:pPr>
    <w:r>
      <w:rPr>
        <w:rFonts w:ascii="Calibri" w:eastAsia="Calibri" w:hAnsi="Calibri" w:cs="Times New Roman"/>
        <w:sz w:val="24"/>
        <w:szCs w:val="24"/>
      </w:rPr>
      <w:t>DECLARATION THAT THIS PROCEEDING AND OTHERS RELATED ARE ADVERSARY</w:t>
    </w:r>
  </w:p>
  <w:p w:rsidR="00837A42" w:rsidRDefault="00D04883">
    <w:pPr>
      <w:pStyle w:val="Footer"/>
      <w:jc w:val="center"/>
    </w:pPr>
    <w:r w:rsidRPr="00C24E23">
      <w:t>Tuesda</w:t>
    </w:r>
    <w:r w:rsidRPr="00C24E23">
      <w:t>y, September 2, 2014</w:t>
    </w:r>
  </w:p>
  <w:p w:rsidR="00837A42" w:rsidRDefault="00D04883">
    <w:pPr>
      <w:pStyle w:val="Footer"/>
      <w:jc w:val="center"/>
    </w:pPr>
    <w:sdt>
      <w:sdtPr>
        <w:id w:val="-1594165862"/>
        <w:docPartObj>
          <w:docPartGallery w:val="Page Numbers (Bottom of Page)"/>
          <w:docPartUnique/>
        </w:docPartObj>
      </w:sdtPr>
      <w:sdtEndPr/>
      <w:sdtContent>
        <w:sdt>
          <w:sdtPr>
            <w:id w:val="1984895818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E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83" w:rsidRDefault="00D04883" w:rsidP="00664FA3">
      <w:pPr>
        <w:spacing w:after="0" w:line="240" w:lineRule="auto"/>
      </w:pPr>
      <w:r>
        <w:separator/>
      </w:r>
    </w:p>
  </w:footnote>
  <w:footnote w:type="continuationSeparator" w:id="0">
    <w:p w:rsidR="00D04883" w:rsidRDefault="00D04883" w:rsidP="0066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7B4"/>
    <w:multiLevelType w:val="hybridMultilevel"/>
    <w:tmpl w:val="5EAEC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3F68E2"/>
    <w:multiLevelType w:val="hybridMultilevel"/>
    <w:tmpl w:val="D9F42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7F"/>
    <w:rsid w:val="0036077F"/>
    <w:rsid w:val="00664FA3"/>
    <w:rsid w:val="00A50A81"/>
    <w:rsid w:val="00C24E23"/>
    <w:rsid w:val="00D0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7F"/>
  </w:style>
  <w:style w:type="paragraph" w:styleId="Header">
    <w:name w:val="header"/>
    <w:basedOn w:val="Normal"/>
    <w:link w:val="HeaderChar"/>
    <w:uiPriority w:val="99"/>
    <w:unhideWhenUsed/>
    <w:rsid w:val="0066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7F"/>
  </w:style>
  <w:style w:type="paragraph" w:styleId="Header">
    <w:name w:val="header"/>
    <w:basedOn w:val="Normal"/>
    <w:link w:val="HeaderChar"/>
    <w:uiPriority w:val="99"/>
    <w:unhideWhenUsed/>
    <w:rsid w:val="0066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mon@stpcor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rmlaw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1186</Words>
  <Characters>6360</Characters>
  <Application>Microsoft Office Word</Application>
  <DocSecurity>0</DocSecurity>
  <Lines>111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2014-09-03T01:30:00Z</cp:lastPrinted>
  <dcterms:created xsi:type="dcterms:W3CDTF">2014-09-03T01:46:00Z</dcterms:created>
  <dcterms:modified xsi:type="dcterms:W3CDTF">2014-09-03T01:46:00Z</dcterms:modified>
</cp:coreProperties>
</file>