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006B4D35">
        <w:rPr>
          <w:rFonts w:ascii="Times New Roman" w:eastAsia="Calibri" w:hAnsi="Times New Roman" w:cs="Times New Roman"/>
          <w:caps/>
          <w:sz w:val="24"/>
          <w:szCs w:val="24"/>
        </w:rPr>
        <w:t>502012CP004391xxxxsb</w:t>
      </w:r>
    </w:p>
    <w:p w:rsidR="00772FBF" w:rsidRPr="00772FBF" w:rsidRDefault="006B4D35" w:rsidP="00772FBF">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w:t>
      </w:r>
      <w:r w:rsidR="00772FBF" w:rsidRPr="00772FBF">
        <w:rPr>
          <w:rFonts w:ascii="Times New Roman" w:eastAsia="Calibri" w:hAnsi="Times New Roman" w:cs="Times New Roman"/>
          <w:caps/>
          <w:sz w:val="24"/>
          <w:szCs w:val="24"/>
        </w:rPr>
        <w:t xml:space="preserve"> </w:t>
      </w:r>
      <w:r w:rsidR="00D07508">
        <w:rPr>
          <w:rFonts w:ascii="Times New Roman" w:eastAsia="Calibri" w:hAnsi="Times New Roman" w:cs="Times New Roman"/>
          <w:caps/>
          <w:sz w:val="24"/>
          <w:szCs w:val="24"/>
        </w:rPr>
        <w:t xml:space="preserve">LEON </w:t>
      </w:r>
      <w:r w:rsidR="00772FBF" w:rsidRPr="00772FBF">
        <w:rPr>
          <w:rFonts w:ascii="Times New Roman" w:eastAsia="Calibri" w:hAnsi="Times New Roman" w:cs="Times New Roman"/>
          <w:caps/>
          <w:sz w:val="24"/>
          <w:szCs w:val="24"/>
        </w:rPr>
        <w:t>BERNSTEIN,</w:t>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w:t>
      </w:r>
      <w:r w:rsidRPr="00782D9D">
        <w:rPr>
          <w:rFonts w:ascii="Times New Roman" w:eastAsia="Calibri" w:hAnsi="Times New Roman" w:cs="Times New Roman"/>
          <w:caps/>
        </w:rPr>
        <w:lastRenderedPageBreak/>
        <w:t>CHILD)</w:t>
      </w:r>
      <w:r w:rsidR="00D07508">
        <w:rPr>
          <w:rFonts w:ascii="Times New Roman" w:eastAsia="Calibri" w:hAnsi="Times New Roman" w:cs="Times New Roman"/>
          <w:caps/>
        </w:rPr>
        <w:t>;</w:t>
      </w:r>
      <w:r w:rsidRPr="00782D9D">
        <w:rPr>
          <w:rFonts w:ascii="Times New Roman" w:eastAsia="Calibri" w:hAnsi="Times New Roman" w:cs="Times New Roman"/>
          <w:caps/>
        </w:rPr>
        <w:br/>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772FBF" w:rsidRDefault="00B6405A"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ELIOT BERNSTEIN’S: </w:t>
      </w:r>
      <w:proofErr w:type="gramStart"/>
      <w:r w:rsidRPr="00B6405A">
        <w:rPr>
          <w:rFonts w:ascii="Times New Roman Bold" w:eastAsia="Calibri" w:hAnsi="Times New Roman Bold" w:cs="Times New Roman"/>
          <w:b/>
          <w:caps/>
          <w:color w:val="3D3D3D"/>
          <w:sz w:val="24"/>
          <w:szCs w:val="24"/>
          <w:u w:val="single"/>
        </w:rPr>
        <w:t>MOTION  FOR</w:t>
      </w:r>
      <w:proofErr w:type="gramEnd"/>
      <w:r w:rsidRPr="00B6405A">
        <w:rPr>
          <w:rFonts w:ascii="Times New Roman Bold" w:eastAsia="Calibri" w:hAnsi="Times New Roman Bold" w:cs="Times New Roman"/>
          <w:b/>
          <w:caps/>
          <w:color w:val="3D3D3D"/>
          <w:sz w:val="24"/>
          <w:szCs w:val="24"/>
          <w:u w:val="single"/>
        </w:rPr>
        <w:t xml:space="preserve"> </w:t>
      </w:r>
      <w:r>
        <w:rPr>
          <w:rFonts w:ascii="Times New Roman Bold" w:eastAsia="Calibri" w:hAnsi="Times New Roman Bold" w:cs="Times New Roman"/>
          <w:b/>
          <w:caps/>
          <w:color w:val="3D3D3D"/>
          <w:sz w:val="24"/>
          <w:szCs w:val="24"/>
          <w:u w:val="single"/>
        </w:rPr>
        <w:t>EMERGENCY INTERIM DISTRIBUTIONS…</w:t>
      </w:r>
    </w:p>
    <w:p w:rsidR="00B6405A" w:rsidRDefault="00B6405A" w:rsidP="00B6405A">
      <w:pPr>
        <w:widowControl w:val="0"/>
        <w:spacing w:after="0" w:line="280" w:lineRule="exact"/>
        <w:ind w:right="477"/>
        <w:rPr>
          <w:rFonts w:ascii="Times New Roman Bold" w:eastAsia="Calibri" w:hAnsi="Times New Roman Bold" w:cs="Times New Roman"/>
          <w:b/>
          <w:caps/>
          <w:color w:val="3D3D3D"/>
          <w:sz w:val="24"/>
          <w:szCs w:val="24"/>
          <w:u w:val="single"/>
        </w:rPr>
      </w:pPr>
    </w:p>
    <w:p w:rsidR="00B6405A" w:rsidRPr="00583234" w:rsidRDefault="00B6405A" w:rsidP="00583234">
      <w:pPr>
        <w:widowControl w:val="0"/>
        <w:spacing w:after="0" w:line="480" w:lineRule="auto"/>
        <w:ind w:firstLine="549"/>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THIS CAUSE came before the Court on </w:t>
      </w:r>
      <w:r w:rsidRPr="00583234">
        <w:rPr>
          <w:rFonts w:ascii="Times New Roman" w:eastAsia="Calibri" w:hAnsi="Times New Roman" w:cs="Times New Roman"/>
          <w:caps/>
          <w:color w:val="3D3D3D"/>
          <w:sz w:val="24"/>
          <w:szCs w:val="24"/>
        </w:rPr>
        <w:t>august 19,</w:t>
      </w:r>
      <w:r w:rsidRPr="00583234">
        <w:rPr>
          <w:rFonts w:ascii="Times New Roman" w:eastAsia="Calibri" w:hAnsi="Times New Roman" w:cs="Times New Roman"/>
          <w:caps/>
          <w:color w:val="3D3D3D"/>
          <w:sz w:val="24"/>
          <w:szCs w:val="24"/>
        </w:rPr>
        <w:t xml:space="preserve"> 2014 on </w:t>
      </w:r>
      <w:r w:rsidRPr="00583234">
        <w:rPr>
          <w:rFonts w:ascii="Times New Roman" w:eastAsia="Calibri" w:hAnsi="Times New Roman" w:cs="Times New Roman"/>
          <w:caps/>
          <w:color w:val="3D3D3D"/>
          <w:sz w:val="24"/>
          <w:szCs w:val="24"/>
        </w:rPr>
        <w:t>eliot bernstein’s MOTION FOR EMERGENCY INTERIM DISTRIBUTIONS…</w:t>
      </w:r>
      <w:r w:rsidRPr="00583234">
        <w:rPr>
          <w:rFonts w:ascii="Times New Roman" w:eastAsia="Calibri" w:hAnsi="Times New Roman" w:cs="Times New Roman"/>
          <w:caps/>
          <w:color w:val="3D3D3D"/>
          <w:sz w:val="24"/>
          <w:szCs w:val="24"/>
        </w:rPr>
        <w:t>, and the Court having heard argument of</w:t>
      </w:r>
      <w:r w:rsidRPr="00583234">
        <w:rPr>
          <w:rFonts w:ascii="Times New Roman" w:eastAsia="Calibri" w:hAnsi="Times New Roman" w:cs="Times New Roman"/>
          <w:caps/>
          <w:color w:val="3D3D3D"/>
          <w:sz w:val="24"/>
          <w:szCs w:val="24"/>
        </w:rPr>
        <w:t xml:space="preserve"> </w:t>
      </w:r>
      <w:r w:rsidRPr="00583234">
        <w:rPr>
          <w:rFonts w:ascii="Times New Roman" w:eastAsia="Calibri" w:hAnsi="Times New Roman" w:cs="Times New Roman"/>
          <w:caps/>
          <w:color w:val="3D3D3D"/>
          <w:sz w:val="24"/>
          <w:szCs w:val="24"/>
        </w:rPr>
        <w:t>counsel and being otherwise duly advised in the premises, it is</w:t>
      </w:r>
      <w:r w:rsidRPr="00583234">
        <w:rPr>
          <w:rFonts w:ascii="Times New Roman" w:eastAsia="Calibri" w:hAnsi="Times New Roman" w:cs="Times New Roman"/>
          <w:caps/>
          <w:color w:val="3D3D3D"/>
          <w:sz w:val="24"/>
          <w:szCs w:val="24"/>
        </w:rPr>
        <w:t xml:space="preserve"> </w:t>
      </w:r>
    </w:p>
    <w:p w:rsidR="00B6405A" w:rsidRPr="00583234" w:rsidRDefault="00B6405A" w:rsidP="00583234">
      <w:pPr>
        <w:widowControl w:val="0"/>
        <w:spacing w:after="0" w:line="480" w:lineRule="auto"/>
        <w:rPr>
          <w:rFonts w:ascii="Times New Roman" w:eastAsia="Calibri" w:hAnsi="Times New Roman" w:cs="Times New Roman"/>
          <w:caps/>
          <w:color w:val="3D3D3D"/>
          <w:sz w:val="24"/>
          <w:szCs w:val="24"/>
        </w:rPr>
      </w:pPr>
    </w:p>
    <w:p w:rsidR="00B6405A" w:rsidRPr="00583234" w:rsidRDefault="00B6405A" w:rsidP="00583234">
      <w:pPr>
        <w:widowControl w:val="0"/>
        <w:spacing w:after="0" w:line="480" w:lineRule="auto"/>
        <w:ind w:firstLine="360"/>
        <w:rPr>
          <w:rFonts w:ascii="Times New Roman" w:eastAsia="Calibri" w:hAnsi="Times New Roman" w:cs="Times New Roman"/>
          <w:b/>
          <w:caps/>
          <w:color w:val="3D3D3D"/>
          <w:sz w:val="24"/>
          <w:szCs w:val="24"/>
        </w:rPr>
      </w:pPr>
      <w:r w:rsidRPr="00583234">
        <w:rPr>
          <w:rFonts w:ascii="Times New Roman" w:eastAsia="Calibri" w:hAnsi="Times New Roman" w:cs="Times New Roman"/>
          <w:b/>
          <w:caps/>
          <w:color w:val="3D3D3D"/>
          <w:sz w:val="24"/>
          <w:szCs w:val="24"/>
        </w:rPr>
        <w:lastRenderedPageBreak/>
        <w:t>ORDERED and ADJUDGED</w:t>
      </w:r>
    </w:p>
    <w:p w:rsidR="00583234" w:rsidRDefault="00B6405A"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Eliot bernstein’s motion for payment to saint andrews school is hereby </w:t>
      </w:r>
      <w:r w:rsidRPr="00583234">
        <w:rPr>
          <w:rFonts w:ascii="Times New Roman" w:eastAsia="Calibri" w:hAnsi="Times New Roman" w:cs="Times New Roman"/>
          <w:caps/>
          <w:color w:val="3D3D3D"/>
          <w:sz w:val="24"/>
          <w:szCs w:val="24"/>
          <w:u w:val="single"/>
        </w:rPr>
        <w:t>approved</w:t>
      </w:r>
      <w:r w:rsidRPr="00583234">
        <w:rPr>
          <w:rFonts w:ascii="Times New Roman" w:eastAsia="Calibri" w:hAnsi="Times New Roman" w:cs="Times New Roman"/>
          <w:caps/>
          <w:color w:val="3D3D3D"/>
          <w:sz w:val="24"/>
          <w:szCs w:val="24"/>
        </w:rPr>
        <w:t xml:space="preserve">, </w:t>
      </w:r>
    </w:p>
    <w:p w:rsidR="00B6405A" w:rsidRPr="00583234" w:rsidRDefault="00B6405A" w:rsidP="00583234">
      <w:pPr>
        <w:pStyle w:val="ListParagraph"/>
        <w:widowControl w:val="0"/>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the alleged trustee theodore bernstein can make these payments as provided for under the alleged shirley trust</w:t>
      </w:r>
      <w:r w:rsidR="00764B39" w:rsidRPr="00583234">
        <w:rPr>
          <w:rFonts w:ascii="Times New Roman" w:eastAsia="Calibri" w:hAnsi="Times New Roman" w:cs="Times New Roman"/>
          <w:caps/>
          <w:color w:val="3D3D3D"/>
          <w:sz w:val="24"/>
          <w:szCs w:val="24"/>
        </w:rPr>
        <w:t xml:space="preserve"> and/or ALLEGED simon trust </w:t>
      </w:r>
      <w:r w:rsidRPr="00583234">
        <w:rPr>
          <w:rFonts w:ascii="Times New Roman" w:eastAsia="Calibri" w:hAnsi="Times New Roman" w:cs="Times New Roman"/>
          <w:caps/>
          <w:color w:val="3D3D3D"/>
          <w:sz w:val="24"/>
          <w:szCs w:val="24"/>
        </w:rPr>
        <w:t xml:space="preserve">and deduct the payments from </w:t>
      </w:r>
      <w:r w:rsidR="00583234">
        <w:rPr>
          <w:rFonts w:ascii="Times New Roman" w:eastAsia="Calibri" w:hAnsi="Times New Roman" w:cs="Times New Roman"/>
          <w:caps/>
          <w:color w:val="3D3D3D"/>
          <w:sz w:val="24"/>
          <w:szCs w:val="24"/>
        </w:rPr>
        <w:t>E</w:t>
      </w:r>
      <w:r w:rsidRPr="00583234">
        <w:rPr>
          <w:rFonts w:ascii="Times New Roman" w:eastAsia="Calibri" w:hAnsi="Times New Roman" w:cs="Times New Roman"/>
          <w:caps/>
          <w:color w:val="3D3D3D"/>
          <w:sz w:val="24"/>
          <w:szCs w:val="24"/>
        </w:rPr>
        <w:t>liot, his children or both when this court determines who the ultimate beneficiaries are and how final and interim distributions can legally be made.</w:t>
      </w:r>
    </w:p>
    <w:p w:rsidR="00B6405A" w:rsidRPr="00583234" w:rsidRDefault="00B6405A"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The amount to be rendered to the school directly is USD $135,279.70, Payable in full no later than august 19, 2014.</w:t>
      </w:r>
    </w:p>
    <w:p w:rsidR="00B6405A" w:rsidRPr="00583234" w:rsidRDefault="00764B39"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additionally the alleged trustee theodore may make payments for Eliot bernstein’s family living expenses and to cover the needs for their three minor children as PROVIDED FOR UNDER THE ALLEGED SHIRLEY TRUST and/or alleged simon trust AND DEDUCT THE PAYMENTS FROM ELIOT, HIS CHILDREN OR BOTH WHEN THIS COURT DETERMINES WHO THE ULTIMATE BENEFICIARIES ARE AND HOW FINAL AND INTERIM DISTRIBUTIONS CAN LEGALLY BE MADE.</w:t>
      </w:r>
    </w:p>
    <w:p w:rsidR="00764B39" w:rsidRPr="00583234" w:rsidRDefault="00764B39"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the amount to be rendered to the eliot bernstein family is usd $150,000.00 payable in full no later than august 27, 2014.</w:t>
      </w:r>
    </w:p>
    <w:p w:rsidR="00764B39" w:rsidRPr="00B6405A" w:rsidRDefault="00764B39" w:rsidP="00764B39">
      <w:pPr>
        <w:pStyle w:val="ListParagraph"/>
        <w:widowControl w:val="0"/>
        <w:numPr>
          <w:ilvl w:val="0"/>
          <w:numId w:val="22"/>
        </w:numPr>
        <w:spacing w:after="0" w:line="480" w:lineRule="auto"/>
        <w:ind w:right="477"/>
        <w:rPr>
          <w:rFonts w:ascii="Times New Roman Bold" w:eastAsia="Calibri" w:hAnsi="Times New Roman Bold" w:cs="Times New Roman"/>
          <w:b/>
          <w:caps/>
          <w:color w:val="3D3D3D"/>
          <w:sz w:val="24"/>
          <w:szCs w:val="24"/>
        </w:rPr>
      </w:pPr>
      <w:r>
        <w:rPr>
          <w:rFonts w:ascii="Times New Roman Bold" w:eastAsia="Calibri" w:hAnsi="Times New Roman Bold" w:cs="Times New Roman"/>
          <w:b/>
          <w:caps/>
          <w:color w:val="3D3D3D"/>
          <w:sz w:val="24"/>
          <w:szCs w:val="24"/>
        </w:rPr>
        <w:t>____________________________________________________________________</w:t>
      </w:r>
      <w:r>
        <w:rPr>
          <w:rFonts w:ascii="Times New Roman Bold" w:eastAsia="Calibri" w:hAnsi="Times New Roman Bold" w:cs="Times New Roman"/>
          <w:b/>
          <w:caps/>
          <w:color w:val="3D3D3D"/>
          <w:sz w:val="24"/>
          <w:szCs w:val="24"/>
        </w:rPr>
        <w:lastRenderedPageBreak/>
        <w:t>___________________________________________________________________.</w:t>
      </w:r>
    </w:p>
    <w:p w:rsidR="00764B39" w:rsidRPr="00583234" w:rsidRDefault="00764B39" w:rsidP="00764B39">
      <w:pPr>
        <w:widowControl w:val="0"/>
        <w:spacing w:after="0" w:line="480" w:lineRule="auto"/>
        <w:ind w:left="360" w:firstLine="360"/>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DONE AND ORDERED in D</w:t>
      </w:r>
      <w:r w:rsidRPr="00583234">
        <w:rPr>
          <w:rFonts w:ascii="Times New Roman" w:eastAsia="Calibri" w:hAnsi="Times New Roman" w:cs="Times New Roman"/>
          <w:caps/>
          <w:color w:val="3D3D3D"/>
          <w:sz w:val="24"/>
          <w:szCs w:val="24"/>
        </w:rPr>
        <w:t xml:space="preserve">elray Beach, Palm Beach County, </w:t>
      </w:r>
      <w:r w:rsidRPr="00583234">
        <w:rPr>
          <w:rFonts w:ascii="Times New Roman" w:eastAsia="Calibri" w:hAnsi="Times New Roman" w:cs="Times New Roman"/>
          <w:caps/>
          <w:color w:val="3D3D3D"/>
          <w:sz w:val="24"/>
          <w:szCs w:val="24"/>
        </w:rPr>
        <w:t xml:space="preserve">Florida this </w:t>
      </w:r>
      <w:r w:rsidRPr="00583234">
        <w:rPr>
          <w:rFonts w:ascii="Times New Roman" w:eastAsia="Calibri" w:hAnsi="Times New Roman" w:cs="Times New Roman"/>
          <w:caps/>
          <w:color w:val="3D3D3D"/>
          <w:sz w:val="24"/>
          <w:szCs w:val="24"/>
        </w:rPr>
        <w:t>19</w:t>
      </w:r>
      <w:r w:rsidRPr="00583234">
        <w:rPr>
          <w:rFonts w:ascii="Times New Roman" w:eastAsia="Calibri" w:hAnsi="Times New Roman" w:cs="Times New Roman"/>
          <w:caps/>
          <w:color w:val="3D3D3D"/>
          <w:sz w:val="24"/>
          <w:szCs w:val="24"/>
          <w:vertAlign w:val="superscript"/>
        </w:rPr>
        <w:t>th</w:t>
      </w:r>
      <w:r w:rsidRPr="00583234">
        <w:rPr>
          <w:rFonts w:ascii="Times New Roman" w:eastAsia="Calibri" w:hAnsi="Times New Roman" w:cs="Times New Roman"/>
          <w:caps/>
          <w:color w:val="3D3D3D"/>
          <w:sz w:val="24"/>
          <w:szCs w:val="24"/>
        </w:rPr>
        <w:t xml:space="preserve"> </w:t>
      </w:r>
      <w:r w:rsidRPr="00583234">
        <w:rPr>
          <w:rFonts w:ascii="Times New Roman" w:eastAsia="Calibri" w:hAnsi="Times New Roman" w:cs="Times New Roman"/>
          <w:caps/>
          <w:color w:val="3D3D3D"/>
          <w:sz w:val="24"/>
          <w:szCs w:val="24"/>
        </w:rPr>
        <w:t>day of</w:t>
      </w:r>
      <w:r w:rsidRPr="00583234">
        <w:rPr>
          <w:rFonts w:ascii="Times New Roman" w:eastAsia="Calibri" w:hAnsi="Times New Roman" w:cs="Times New Roman"/>
          <w:caps/>
          <w:color w:val="3D3D3D"/>
          <w:sz w:val="24"/>
          <w:szCs w:val="24"/>
        </w:rPr>
        <w:t xml:space="preserve"> august,</w:t>
      </w:r>
      <w:r w:rsidRPr="00583234">
        <w:rPr>
          <w:rFonts w:ascii="Times New Roman" w:eastAsia="Calibri" w:hAnsi="Times New Roman" w:cs="Times New Roman"/>
          <w:caps/>
          <w:color w:val="3D3D3D"/>
          <w:sz w:val="24"/>
          <w:szCs w:val="24"/>
        </w:rPr>
        <w:t xml:space="preserve"> 2014.</w:t>
      </w: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r>
        <w:rPr>
          <w:rFonts w:ascii="Times New Roman Bold" w:eastAsia="Times New Roman" w:hAnsi="Times New Roman Bold" w:cs="Times New Roman"/>
          <w:caps/>
          <w:sz w:val="24"/>
          <w:szCs w:val="24"/>
          <w:u w:val="single"/>
        </w:rPr>
        <w:t>__________________________</w:t>
      </w:r>
    </w:p>
    <w:p w:rsidR="00764B39" w:rsidRP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MARTIN COLIN</w:t>
      </w:r>
    </w:p>
    <w:p w:rsidR="00772FBF"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Circuit Court Judge</w:t>
      </w:r>
    </w:p>
    <w:p w:rsidR="00764B39" w:rsidRDefault="00764B39" w:rsidP="00764B39">
      <w:pPr>
        <w:widowControl w:val="0"/>
        <w:spacing w:after="0" w:line="280" w:lineRule="exact"/>
        <w:ind w:right="477"/>
        <w:rPr>
          <w:rFonts w:ascii="Times New Roman Bold" w:eastAsia="Times New Roman" w:hAnsi="Times New Roman Bold" w:cs="Times New Roman"/>
          <w:caps/>
          <w:sz w:val="24"/>
          <w:szCs w:val="24"/>
        </w:rPr>
      </w:pPr>
    </w:p>
    <w:p w:rsidR="00764B39" w:rsidRDefault="00764B39" w:rsidP="00764B39">
      <w:pPr>
        <w:widowControl w:val="0"/>
        <w:spacing w:after="0" w:line="280" w:lineRule="exact"/>
        <w:ind w:right="477"/>
        <w:rPr>
          <w:rFonts w:ascii="Times New Roman Bold" w:eastAsia="Times New Roman" w:hAnsi="Times New Roman Bold" w:cs="Times New Roman"/>
          <w:b/>
          <w:i/>
          <w:caps/>
          <w:sz w:val="24"/>
          <w:szCs w:val="24"/>
        </w:rPr>
      </w:pPr>
      <w:r w:rsidRPr="00764B39">
        <w:rPr>
          <w:rFonts w:ascii="Times New Roman Bold" w:eastAsia="Times New Roman" w:hAnsi="Times New Roman Bold" w:cs="Times New Roman"/>
          <w:b/>
          <w:i/>
          <w:caps/>
          <w:sz w:val="24"/>
          <w:szCs w:val="24"/>
        </w:rPr>
        <w:t>Copies To:</w:t>
      </w:r>
    </w:p>
    <w:p w:rsidR="00583234" w:rsidRDefault="00583234" w:rsidP="00764B39">
      <w:pPr>
        <w:widowControl w:val="0"/>
        <w:spacing w:after="0" w:line="280" w:lineRule="exact"/>
        <w:ind w:right="477"/>
        <w:rPr>
          <w:rFonts w:ascii="Times New Roman" w:eastAsia="Times New Roman" w:hAnsi="Times New Roman" w:cs="Times New Roman"/>
          <w:sz w:val="24"/>
          <w:szCs w:val="24"/>
        </w:rPr>
      </w:pP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Alan Rose, Esq., PAGE, MRACHEK, 505 So. Flagler Drive, Suite 600, West Palm Beach, FL 33401, </w:t>
      </w:r>
      <w:hyperlink r:id="rId9" w:history="1">
        <w:r w:rsidRPr="00E70547">
          <w:rPr>
            <w:rStyle w:val="Hyperlink"/>
            <w:rFonts w:ascii="Times New Roman" w:eastAsia="Times New Roman" w:hAnsi="Times New Roman" w:cs="Times New Roman"/>
            <w:sz w:val="24"/>
            <w:szCs w:val="24"/>
          </w:rPr>
          <w:t>arose@pmlaw.com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and </w:t>
      </w:r>
      <w:hyperlink r:id="rId10" w:history="1">
        <w:r w:rsidRPr="00E70547">
          <w:rPr>
            <w:rStyle w:val="Hyperlink"/>
            <w:rFonts w:ascii="Times New Roman" w:eastAsia="Times New Roman" w:hAnsi="Times New Roman" w:cs="Times New Roman"/>
            <w:sz w:val="24"/>
            <w:szCs w:val="24"/>
          </w:rPr>
          <w:t>mchandler@pm-law.com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John Pankauski, Esq., PANK.AUSKI LAW FIRM, 120 So. Olive Avenue, Suite 701, West Palm Beach, FL 33401,</w:t>
      </w:r>
      <w:r>
        <w:rPr>
          <w:rFonts w:ascii="Times New Roman" w:eastAsia="Times New Roman" w:hAnsi="Times New Roman" w:cs="Times New Roman"/>
          <w:sz w:val="24"/>
          <w:szCs w:val="24"/>
        </w:rPr>
        <w:t xml:space="preserve"> </w:t>
      </w:r>
      <w:hyperlink r:id="rId11" w:history="1">
        <w:r w:rsidRPr="00E70547">
          <w:rPr>
            <w:rStyle w:val="Hyperlink"/>
            <w:rFonts w:ascii="Times New Roman" w:eastAsia="Times New Roman" w:hAnsi="Times New Roman" w:cs="Times New Roman"/>
            <w:sz w:val="24"/>
            <w:szCs w:val="24"/>
          </w:rPr>
          <w:t>courtfilings@pankauskilawfinn.com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Peter M. Feaman, Esq., PETER M. FEAMAN, P.A., 3615 W. Boynton Beach Blvd., Boynton Beach, FL 33436,</w:t>
      </w:r>
      <w:r>
        <w:rPr>
          <w:rFonts w:ascii="Times New Roman" w:eastAsia="Times New Roman" w:hAnsi="Times New Roman" w:cs="Times New Roman"/>
          <w:sz w:val="24"/>
          <w:szCs w:val="24"/>
        </w:rPr>
        <w:t xml:space="preserve"> </w:t>
      </w:r>
      <w:hyperlink r:id="rId12" w:history="1">
        <w:r w:rsidRPr="00E70547">
          <w:rPr>
            <w:rStyle w:val="Hyperlink"/>
            <w:rFonts w:ascii="Times New Roman" w:eastAsia="Times New Roman" w:hAnsi="Times New Roman" w:cs="Times New Roman"/>
            <w:sz w:val="24"/>
            <w:szCs w:val="24"/>
          </w:rPr>
          <w:t>service@feamanlaw.com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Eliot Bernstein, 2753 NW 34th Street, Boca Raton, FL 33434, </w:t>
      </w:r>
      <w:hyperlink r:id="rId13" w:history="1">
        <w:r w:rsidRPr="00E70547">
          <w:rPr>
            <w:rStyle w:val="Hyperlink"/>
            <w:rFonts w:ascii="Times New Roman" w:eastAsia="Times New Roman" w:hAnsi="Times New Roman" w:cs="Times New Roman"/>
            <w:sz w:val="24"/>
            <w:szCs w:val="24"/>
          </w:rPr>
          <w:t>iviewit@iviewit.tv</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William H. Glasko, Esq., Golden Cowan, P.A., Palmetto Bay Law Center, 17345 S. Dixie Highway, Palmetto Bay,</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FL 33157, </w:t>
      </w:r>
      <w:hyperlink r:id="rId14" w:history="1">
        <w:r w:rsidRPr="00E70547">
          <w:rPr>
            <w:rStyle w:val="Hyperlink"/>
            <w:rFonts w:ascii="Times New Roman" w:eastAsia="Times New Roman" w:hAnsi="Times New Roman" w:cs="Times New Roman"/>
            <w:sz w:val="24"/>
            <w:szCs w:val="24"/>
          </w:rPr>
          <w:t>bill@palrnettobaylaw.com</w:t>
        </w:r>
      </w:hyperlink>
      <w:r>
        <w:rPr>
          <w:rFonts w:ascii="Times New Roman" w:eastAsia="Times New Roman" w:hAnsi="Times New Roman" w:cs="Times New Roman"/>
          <w:sz w:val="24"/>
          <w:szCs w:val="24"/>
        </w:rPr>
        <w:t xml:space="preserve"> ;</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John P. Morrissey, Esq., 330 Clematis Street, Suite 213, West Palm Beach, FL 33401, </w:t>
      </w:r>
      <w:hyperlink r:id="rId15" w:history="1">
        <w:r w:rsidRPr="00E70547">
          <w:rPr>
            <w:rStyle w:val="Hyperlink"/>
            <w:rFonts w:ascii="Times New Roman" w:eastAsia="Times New Roman" w:hAnsi="Times New Roman" w:cs="Times New Roman"/>
            <w:sz w:val="24"/>
            <w:szCs w:val="24"/>
          </w:rPr>
          <w:t>john@morrisseylaw.com</w:t>
        </w:r>
      </w:hyperlink>
      <w:r>
        <w:rPr>
          <w:rFonts w:ascii="Times New Roman" w:eastAsia="Times New Roman" w:hAnsi="Times New Roman" w:cs="Times New Roman"/>
          <w:sz w:val="24"/>
          <w:szCs w:val="24"/>
        </w:rPr>
        <w:t xml:space="preserve"> ;</w:t>
      </w:r>
    </w:p>
    <w:p w:rsidR="00583234" w:rsidRDefault="00583234" w:rsidP="00583234">
      <w:pPr>
        <w:widowControl w:val="0"/>
        <w:spacing w:after="0" w:line="280" w:lineRule="exact"/>
        <w:ind w:right="477"/>
        <w:rPr>
          <w:rFonts w:ascii="Times New Roman" w:eastAsia="Times New Roman" w:hAnsi="Times New Roman" w:cs="Times New Roman"/>
          <w:sz w:val="24"/>
          <w:szCs w:val="24"/>
        </w:rPr>
      </w:pPr>
      <w:proofErr w:type="gramStart"/>
      <w:r w:rsidRPr="00583234">
        <w:rPr>
          <w:rFonts w:ascii="Times New Roman" w:eastAsia="Times New Roman" w:hAnsi="Times New Roman" w:cs="Times New Roman"/>
          <w:sz w:val="24"/>
          <w:szCs w:val="24"/>
        </w:rPr>
        <w:t>Benjamin P. Brown, Esq., Matwiczyk &amp; Brown, LLP, 625 No.</w:t>
      </w:r>
      <w:proofErr w:type="gramEnd"/>
      <w:r w:rsidRPr="00583234">
        <w:rPr>
          <w:rFonts w:ascii="Times New Roman" w:eastAsia="Times New Roman" w:hAnsi="Times New Roman" w:cs="Times New Roman"/>
          <w:sz w:val="24"/>
          <w:szCs w:val="24"/>
        </w:rPr>
        <w:t xml:space="preserve"> Flagler Drive, Suite 401, West Palm Beach, FL</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33401, </w:t>
      </w:r>
      <w:hyperlink r:id="rId16" w:history="1">
        <w:r w:rsidRPr="00E70547">
          <w:rPr>
            <w:rStyle w:val="Hyperlink"/>
            <w:rFonts w:ascii="Times New Roman" w:eastAsia="Times New Roman" w:hAnsi="Times New Roman" w:cs="Times New Roman"/>
            <w:sz w:val="24"/>
            <w:szCs w:val="24"/>
          </w:rPr>
          <w:t>bbrown@matbrolaw.com</w:t>
        </w:r>
      </w:hyperlink>
      <w:r>
        <w:rPr>
          <w:rFonts w:ascii="Times New Roman" w:eastAsia="Times New Roman" w:hAnsi="Times New Roman" w:cs="Times New Roman"/>
          <w:sz w:val="24"/>
          <w:szCs w:val="24"/>
        </w:rPr>
        <w:t xml:space="preserve"> ;</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M O'Connell PA, 515 N Flagler Drive, </w:t>
      </w:r>
      <w:r w:rsidRPr="00583234">
        <w:rPr>
          <w:rFonts w:ascii="Times New Roman" w:eastAsia="Times New Roman" w:hAnsi="Times New Roman" w:cs="Times New Roman"/>
          <w:sz w:val="24"/>
          <w:szCs w:val="24"/>
        </w:rPr>
        <w:t>West Palm Beach, FL 33401</w:t>
      </w:r>
      <w:r>
        <w:rPr>
          <w:rFonts w:ascii="Times New Roman" w:eastAsia="Times New Roman" w:hAnsi="Times New Roman" w:cs="Times New Roman"/>
          <w:sz w:val="24"/>
          <w:szCs w:val="24"/>
        </w:rPr>
        <w:t xml:space="preserve"> </w:t>
      </w:r>
      <w:hyperlink r:id="rId17" w:history="1">
        <w:r w:rsidRPr="00E70547">
          <w:rPr>
            <w:rStyle w:val="Hyperlink"/>
            <w:rFonts w:ascii="Times New Roman" w:eastAsia="Times New Roman" w:hAnsi="Times New Roman" w:cs="Times New Roman"/>
            <w:sz w:val="24"/>
            <w:szCs w:val="24"/>
          </w:rPr>
          <w:t>boconnell@ciklinlubitz.com</w:t>
        </w:r>
      </w:hyperlink>
      <w:r>
        <w:rPr>
          <w:rFonts w:ascii="Times New Roman" w:eastAsia="Times New Roman" w:hAnsi="Times New Roman" w:cs="Times New Roman"/>
          <w:sz w:val="24"/>
          <w:szCs w:val="24"/>
        </w:rPr>
        <w:t xml:space="preserve"> .</w:t>
      </w:r>
    </w:p>
    <w:p w:rsidR="00583234" w:rsidRPr="00583234" w:rsidRDefault="00583234" w:rsidP="00764B39">
      <w:pPr>
        <w:widowControl w:val="0"/>
        <w:spacing w:after="0" w:line="280" w:lineRule="exact"/>
        <w:ind w:right="477"/>
        <w:rPr>
          <w:rFonts w:ascii="Times New Roman" w:eastAsia="Times New Roman" w:hAnsi="Times New Roman" w:cs="Times New Roman"/>
          <w:sz w:val="24"/>
          <w:szCs w:val="24"/>
        </w:rPr>
      </w:pPr>
      <w:bookmarkStart w:id="0" w:name="_GoBack"/>
      <w:bookmarkEnd w:id="0"/>
    </w:p>
    <w:sectPr w:rsidR="00583234" w:rsidRPr="0058323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E7" w:rsidRDefault="00BD0DE7" w:rsidP="00205C2B">
      <w:pPr>
        <w:spacing w:after="0" w:line="240" w:lineRule="auto"/>
      </w:pPr>
      <w:r>
        <w:separator/>
      </w:r>
    </w:p>
  </w:endnote>
  <w:endnote w:type="continuationSeparator" w:id="0">
    <w:p w:rsidR="00BD0DE7" w:rsidRDefault="00BD0DE7"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F6" w:rsidRDefault="00842DF6">
    <w:pPr>
      <w:pStyle w:val="Footer"/>
      <w:jc w:val="center"/>
    </w:pPr>
  </w:p>
  <w:p w:rsidR="00842DF6" w:rsidRDefault="00842DF6">
    <w:pPr>
      <w:pStyle w:val="Footer"/>
      <w:jc w:val="center"/>
    </w:pPr>
    <w:r>
      <w:t>Motion in Opposition…</w:t>
    </w:r>
  </w:p>
  <w:p w:rsidR="00842DF6" w:rsidRDefault="00842DF6">
    <w:pPr>
      <w:pStyle w:val="Footer"/>
      <w:jc w:val="center"/>
    </w:pPr>
    <w:r>
      <w:t>Sunday, August 17, 2014</w:t>
    </w:r>
  </w:p>
  <w:p w:rsidR="00842DF6" w:rsidRDefault="00842DF6">
    <w:pPr>
      <w:pStyle w:val="Footer"/>
      <w:jc w:val="center"/>
    </w:pPr>
    <w:r>
      <w:t>EXHIBITS</w:t>
    </w:r>
  </w:p>
  <w:p w:rsidR="00842DF6" w:rsidRDefault="00842DF6">
    <w:pPr>
      <w:pStyle w:val="Footer"/>
      <w:jc w:val="center"/>
    </w:pPr>
  </w:p>
  <w:p w:rsidR="00842DF6" w:rsidRDefault="00842DF6" w:rsidP="00AC12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E7" w:rsidRDefault="00BD0DE7" w:rsidP="00205C2B">
      <w:pPr>
        <w:spacing w:after="0" w:line="240" w:lineRule="auto"/>
      </w:pPr>
      <w:r>
        <w:separator/>
      </w:r>
    </w:p>
  </w:footnote>
  <w:footnote w:type="continuationSeparator" w:id="0">
    <w:p w:rsidR="00BD0DE7" w:rsidRDefault="00BD0DE7"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4">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8">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3">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5">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326EE4"/>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9">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8"/>
  </w:num>
  <w:num w:numId="4">
    <w:abstractNumId w:val="7"/>
  </w:num>
  <w:num w:numId="5">
    <w:abstractNumId w:val="14"/>
  </w:num>
  <w:num w:numId="6">
    <w:abstractNumId w:val="16"/>
  </w:num>
  <w:num w:numId="7">
    <w:abstractNumId w:val="17"/>
  </w:num>
  <w:num w:numId="8">
    <w:abstractNumId w:val="1"/>
  </w:num>
  <w:num w:numId="9">
    <w:abstractNumId w:val="9"/>
  </w:num>
  <w:num w:numId="10">
    <w:abstractNumId w:val="20"/>
  </w:num>
  <w:num w:numId="11">
    <w:abstractNumId w:val="11"/>
  </w:num>
  <w:num w:numId="12">
    <w:abstractNumId w:val="2"/>
  </w:num>
  <w:num w:numId="13">
    <w:abstractNumId w:val="10"/>
  </w:num>
  <w:num w:numId="14">
    <w:abstractNumId w:val="15"/>
  </w:num>
  <w:num w:numId="15">
    <w:abstractNumId w:val="21"/>
  </w:num>
  <w:num w:numId="16">
    <w:abstractNumId w:val="4"/>
  </w:num>
  <w:num w:numId="17">
    <w:abstractNumId w:val="19"/>
  </w:num>
  <w:num w:numId="18">
    <w:abstractNumId w:val="0"/>
  </w:num>
  <w:num w:numId="19">
    <w:abstractNumId w:val="6"/>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2400C"/>
    <w:rsid w:val="00024B3F"/>
    <w:rsid w:val="00024FDD"/>
    <w:rsid w:val="00026091"/>
    <w:rsid w:val="00043074"/>
    <w:rsid w:val="00050F86"/>
    <w:rsid w:val="000531AA"/>
    <w:rsid w:val="00053F17"/>
    <w:rsid w:val="00056272"/>
    <w:rsid w:val="000614E6"/>
    <w:rsid w:val="000660D7"/>
    <w:rsid w:val="000713DD"/>
    <w:rsid w:val="00074C48"/>
    <w:rsid w:val="000770AB"/>
    <w:rsid w:val="000779DC"/>
    <w:rsid w:val="00086F52"/>
    <w:rsid w:val="000A1A37"/>
    <w:rsid w:val="000A3482"/>
    <w:rsid w:val="000B428F"/>
    <w:rsid w:val="000B69A2"/>
    <w:rsid w:val="000B6A2E"/>
    <w:rsid w:val="000C1E12"/>
    <w:rsid w:val="000C2377"/>
    <w:rsid w:val="000C5188"/>
    <w:rsid w:val="000D6370"/>
    <w:rsid w:val="000E4F13"/>
    <w:rsid w:val="000E71E3"/>
    <w:rsid w:val="000F3456"/>
    <w:rsid w:val="000F5FC0"/>
    <w:rsid w:val="000F6812"/>
    <w:rsid w:val="00102029"/>
    <w:rsid w:val="001030BC"/>
    <w:rsid w:val="00112B37"/>
    <w:rsid w:val="00114BCB"/>
    <w:rsid w:val="001178B3"/>
    <w:rsid w:val="00122D5E"/>
    <w:rsid w:val="0012537B"/>
    <w:rsid w:val="0013618C"/>
    <w:rsid w:val="00136EF2"/>
    <w:rsid w:val="00146DBD"/>
    <w:rsid w:val="001508D8"/>
    <w:rsid w:val="0015107F"/>
    <w:rsid w:val="001564E7"/>
    <w:rsid w:val="001665DC"/>
    <w:rsid w:val="001709FF"/>
    <w:rsid w:val="00180E5E"/>
    <w:rsid w:val="00192B54"/>
    <w:rsid w:val="00197738"/>
    <w:rsid w:val="001A02D4"/>
    <w:rsid w:val="001A312B"/>
    <w:rsid w:val="001B7572"/>
    <w:rsid w:val="001C1DD2"/>
    <w:rsid w:val="001C3610"/>
    <w:rsid w:val="001F0B30"/>
    <w:rsid w:val="00205C2B"/>
    <w:rsid w:val="00212AC4"/>
    <w:rsid w:val="0021760B"/>
    <w:rsid w:val="002201E8"/>
    <w:rsid w:val="00230131"/>
    <w:rsid w:val="00233BA8"/>
    <w:rsid w:val="00243D7D"/>
    <w:rsid w:val="0024584A"/>
    <w:rsid w:val="0025091B"/>
    <w:rsid w:val="002548A1"/>
    <w:rsid w:val="00255F31"/>
    <w:rsid w:val="002625D5"/>
    <w:rsid w:val="0026374F"/>
    <w:rsid w:val="002801FB"/>
    <w:rsid w:val="002803CB"/>
    <w:rsid w:val="00281B8E"/>
    <w:rsid w:val="00282CF5"/>
    <w:rsid w:val="00286E4D"/>
    <w:rsid w:val="00294444"/>
    <w:rsid w:val="002950F4"/>
    <w:rsid w:val="00295A97"/>
    <w:rsid w:val="00297243"/>
    <w:rsid w:val="002A2A9E"/>
    <w:rsid w:val="002B7DC2"/>
    <w:rsid w:val="002C50E3"/>
    <w:rsid w:val="002D54EB"/>
    <w:rsid w:val="002D71FE"/>
    <w:rsid w:val="002D7C09"/>
    <w:rsid w:val="002E02C5"/>
    <w:rsid w:val="002E037C"/>
    <w:rsid w:val="002E598C"/>
    <w:rsid w:val="002F2D6F"/>
    <w:rsid w:val="002F5914"/>
    <w:rsid w:val="00304485"/>
    <w:rsid w:val="00304941"/>
    <w:rsid w:val="00305D61"/>
    <w:rsid w:val="00316852"/>
    <w:rsid w:val="00323E55"/>
    <w:rsid w:val="00331D27"/>
    <w:rsid w:val="0034577A"/>
    <w:rsid w:val="00352027"/>
    <w:rsid w:val="003617D8"/>
    <w:rsid w:val="0036264B"/>
    <w:rsid w:val="00364D41"/>
    <w:rsid w:val="00374571"/>
    <w:rsid w:val="00376241"/>
    <w:rsid w:val="003769D7"/>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4E25"/>
    <w:rsid w:val="003D5A67"/>
    <w:rsid w:val="003E0001"/>
    <w:rsid w:val="003E0262"/>
    <w:rsid w:val="003E4387"/>
    <w:rsid w:val="003E7EE3"/>
    <w:rsid w:val="003F029B"/>
    <w:rsid w:val="003F51B3"/>
    <w:rsid w:val="003F7396"/>
    <w:rsid w:val="004001A4"/>
    <w:rsid w:val="004053C8"/>
    <w:rsid w:val="00412D1B"/>
    <w:rsid w:val="00417A7C"/>
    <w:rsid w:val="00427F39"/>
    <w:rsid w:val="0043528E"/>
    <w:rsid w:val="00436CD0"/>
    <w:rsid w:val="004445B3"/>
    <w:rsid w:val="00461C33"/>
    <w:rsid w:val="00470121"/>
    <w:rsid w:val="004760C4"/>
    <w:rsid w:val="00481B76"/>
    <w:rsid w:val="004864EF"/>
    <w:rsid w:val="00486613"/>
    <w:rsid w:val="00493CEB"/>
    <w:rsid w:val="004A1482"/>
    <w:rsid w:val="004B234C"/>
    <w:rsid w:val="004B67EA"/>
    <w:rsid w:val="004C7515"/>
    <w:rsid w:val="004D061D"/>
    <w:rsid w:val="004D1EB9"/>
    <w:rsid w:val="004E0D58"/>
    <w:rsid w:val="004F3548"/>
    <w:rsid w:val="00506386"/>
    <w:rsid w:val="005078D8"/>
    <w:rsid w:val="00517F7E"/>
    <w:rsid w:val="005261EC"/>
    <w:rsid w:val="00531190"/>
    <w:rsid w:val="005429D9"/>
    <w:rsid w:val="00545095"/>
    <w:rsid w:val="00547B85"/>
    <w:rsid w:val="00547FD7"/>
    <w:rsid w:val="00555544"/>
    <w:rsid w:val="005569EE"/>
    <w:rsid w:val="0056154B"/>
    <w:rsid w:val="00575A8F"/>
    <w:rsid w:val="00580333"/>
    <w:rsid w:val="005817B2"/>
    <w:rsid w:val="0058267F"/>
    <w:rsid w:val="00582F5C"/>
    <w:rsid w:val="00583234"/>
    <w:rsid w:val="00583328"/>
    <w:rsid w:val="00586748"/>
    <w:rsid w:val="00590387"/>
    <w:rsid w:val="00594314"/>
    <w:rsid w:val="005974D0"/>
    <w:rsid w:val="005A6877"/>
    <w:rsid w:val="005B786A"/>
    <w:rsid w:val="005C1AEE"/>
    <w:rsid w:val="005F6DF7"/>
    <w:rsid w:val="00605041"/>
    <w:rsid w:val="00605B94"/>
    <w:rsid w:val="00615741"/>
    <w:rsid w:val="006159FE"/>
    <w:rsid w:val="00616D8D"/>
    <w:rsid w:val="00625128"/>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B29B0"/>
    <w:rsid w:val="006B4D35"/>
    <w:rsid w:val="006B7A85"/>
    <w:rsid w:val="006C48C5"/>
    <w:rsid w:val="006D632F"/>
    <w:rsid w:val="006F197C"/>
    <w:rsid w:val="006F7CB1"/>
    <w:rsid w:val="0070073F"/>
    <w:rsid w:val="007050B9"/>
    <w:rsid w:val="00711150"/>
    <w:rsid w:val="00720E7D"/>
    <w:rsid w:val="007241CE"/>
    <w:rsid w:val="007257ED"/>
    <w:rsid w:val="0072728B"/>
    <w:rsid w:val="00735C5C"/>
    <w:rsid w:val="007369EC"/>
    <w:rsid w:val="00742B4B"/>
    <w:rsid w:val="007444F1"/>
    <w:rsid w:val="00745CB8"/>
    <w:rsid w:val="007500DC"/>
    <w:rsid w:val="007544C4"/>
    <w:rsid w:val="007576A9"/>
    <w:rsid w:val="00760CF5"/>
    <w:rsid w:val="00764B39"/>
    <w:rsid w:val="00772FBF"/>
    <w:rsid w:val="00775EC6"/>
    <w:rsid w:val="00781387"/>
    <w:rsid w:val="00781CA5"/>
    <w:rsid w:val="00781FEF"/>
    <w:rsid w:val="00782D9D"/>
    <w:rsid w:val="007908E2"/>
    <w:rsid w:val="00796916"/>
    <w:rsid w:val="007B1884"/>
    <w:rsid w:val="007B4D75"/>
    <w:rsid w:val="007C1064"/>
    <w:rsid w:val="007D0B66"/>
    <w:rsid w:val="007D5540"/>
    <w:rsid w:val="007E1B26"/>
    <w:rsid w:val="007E1CC7"/>
    <w:rsid w:val="007E2239"/>
    <w:rsid w:val="007E2F5B"/>
    <w:rsid w:val="007F0C23"/>
    <w:rsid w:val="007F56E3"/>
    <w:rsid w:val="007F58E4"/>
    <w:rsid w:val="00816C4D"/>
    <w:rsid w:val="00825816"/>
    <w:rsid w:val="00827FC0"/>
    <w:rsid w:val="00835105"/>
    <w:rsid w:val="00836B9F"/>
    <w:rsid w:val="00836F06"/>
    <w:rsid w:val="00840D20"/>
    <w:rsid w:val="00840E63"/>
    <w:rsid w:val="00842263"/>
    <w:rsid w:val="00842DF6"/>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7233"/>
    <w:rsid w:val="008B3ED2"/>
    <w:rsid w:val="008B5C8B"/>
    <w:rsid w:val="008C4996"/>
    <w:rsid w:val="008C7E56"/>
    <w:rsid w:val="008D6163"/>
    <w:rsid w:val="008E301A"/>
    <w:rsid w:val="008F62E0"/>
    <w:rsid w:val="008F651C"/>
    <w:rsid w:val="008F7568"/>
    <w:rsid w:val="00903708"/>
    <w:rsid w:val="009038ED"/>
    <w:rsid w:val="009051F9"/>
    <w:rsid w:val="00906C70"/>
    <w:rsid w:val="00922918"/>
    <w:rsid w:val="00923593"/>
    <w:rsid w:val="00923B04"/>
    <w:rsid w:val="00924D55"/>
    <w:rsid w:val="009339D2"/>
    <w:rsid w:val="00942E82"/>
    <w:rsid w:val="00943132"/>
    <w:rsid w:val="0096149F"/>
    <w:rsid w:val="0096460D"/>
    <w:rsid w:val="009845F1"/>
    <w:rsid w:val="00985A60"/>
    <w:rsid w:val="009902B4"/>
    <w:rsid w:val="009925D0"/>
    <w:rsid w:val="0099570F"/>
    <w:rsid w:val="009965FD"/>
    <w:rsid w:val="009A046A"/>
    <w:rsid w:val="009A2380"/>
    <w:rsid w:val="009A435B"/>
    <w:rsid w:val="009A7135"/>
    <w:rsid w:val="009D411E"/>
    <w:rsid w:val="009D5E91"/>
    <w:rsid w:val="009E126F"/>
    <w:rsid w:val="009E2C76"/>
    <w:rsid w:val="00A21D10"/>
    <w:rsid w:val="00A3003E"/>
    <w:rsid w:val="00A32206"/>
    <w:rsid w:val="00A36AC6"/>
    <w:rsid w:val="00A41ABF"/>
    <w:rsid w:val="00A50386"/>
    <w:rsid w:val="00A670C8"/>
    <w:rsid w:val="00A866E1"/>
    <w:rsid w:val="00A94044"/>
    <w:rsid w:val="00AA1817"/>
    <w:rsid w:val="00AA5CFC"/>
    <w:rsid w:val="00AB0660"/>
    <w:rsid w:val="00AB1C0D"/>
    <w:rsid w:val="00AB4D0F"/>
    <w:rsid w:val="00AC128E"/>
    <w:rsid w:val="00AC5B3D"/>
    <w:rsid w:val="00AC7B7A"/>
    <w:rsid w:val="00AC7F3B"/>
    <w:rsid w:val="00AD326C"/>
    <w:rsid w:val="00AE0EE5"/>
    <w:rsid w:val="00AE5CE3"/>
    <w:rsid w:val="00AF3F95"/>
    <w:rsid w:val="00B038A9"/>
    <w:rsid w:val="00B03E64"/>
    <w:rsid w:val="00B15632"/>
    <w:rsid w:val="00B22B68"/>
    <w:rsid w:val="00B25D4A"/>
    <w:rsid w:val="00B345C9"/>
    <w:rsid w:val="00B41397"/>
    <w:rsid w:val="00B509EE"/>
    <w:rsid w:val="00B50A53"/>
    <w:rsid w:val="00B60A6C"/>
    <w:rsid w:val="00B638FD"/>
    <w:rsid w:val="00B6405A"/>
    <w:rsid w:val="00B74909"/>
    <w:rsid w:val="00B76FD5"/>
    <w:rsid w:val="00B77306"/>
    <w:rsid w:val="00B81C35"/>
    <w:rsid w:val="00B858D4"/>
    <w:rsid w:val="00B933A7"/>
    <w:rsid w:val="00B94017"/>
    <w:rsid w:val="00B94289"/>
    <w:rsid w:val="00B947EA"/>
    <w:rsid w:val="00B96777"/>
    <w:rsid w:val="00BB638C"/>
    <w:rsid w:val="00BC1C66"/>
    <w:rsid w:val="00BC289A"/>
    <w:rsid w:val="00BD0012"/>
    <w:rsid w:val="00BD0DE7"/>
    <w:rsid w:val="00BD1A18"/>
    <w:rsid w:val="00BD534E"/>
    <w:rsid w:val="00BE0B52"/>
    <w:rsid w:val="00BF10BA"/>
    <w:rsid w:val="00BF2B39"/>
    <w:rsid w:val="00BF64B3"/>
    <w:rsid w:val="00BF71E2"/>
    <w:rsid w:val="00C0026E"/>
    <w:rsid w:val="00C01B7A"/>
    <w:rsid w:val="00C01C89"/>
    <w:rsid w:val="00C14D13"/>
    <w:rsid w:val="00C21F23"/>
    <w:rsid w:val="00C241AD"/>
    <w:rsid w:val="00C27699"/>
    <w:rsid w:val="00C30772"/>
    <w:rsid w:val="00C34016"/>
    <w:rsid w:val="00C4240A"/>
    <w:rsid w:val="00C42E09"/>
    <w:rsid w:val="00C4566B"/>
    <w:rsid w:val="00C4656B"/>
    <w:rsid w:val="00C6607E"/>
    <w:rsid w:val="00C662B4"/>
    <w:rsid w:val="00C74EF2"/>
    <w:rsid w:val="00C90C1C"/>
    <w:rsid w:val="00CA3ABA"/>
    <w:rsid w:val="00CA4FBF"/>
    <w:rsid w:val="00CA74E9"/>
    <w:rsid w:val="00CC6DD2"/>
    <w:rsid w:val="00CD373C"/>
    <w:rsid w:val="00CD5D00"/>
    <w:rsid w:val="00CE1949"/>
    <w:rsid w:val="00CF0DE7"/>
    <w:rsid w:val="00CF397E"/>
    <w:rsid w:val="00D0373C"/>
    <w:rsid w:val="00D07508"/>
    <w:rsid w:val="00D17B43"/>
    <w:rsid w:val="00D2068A"/>
    <w:rsid w:val="00D20962"/>
    <w:rsid w:val="00D23222"/>
    <w:rsid w:val="00D23617"/>
    <w:rsid w:val="00D24022"/>
    <w:rsid w:val="00D300F4"/>
    <w:rsid w:val="00D32C08"/>
    <w:rsid w:val="00D35277"/>
    <w:rsid w:val="00D41CB5"/>
    <w:rsid w:val="00D43FC9"/>
    <w:rsid w:val="00D456AC"/>
    <w:rsid w:val="00D5324C"/>
    <w:rsid w:val="00D555C3"/>
    <w:rsid w:val="00D60DCC"/>
    <w:rsid w:val="00D74685"/>
    <w:rsid w:val="00D806EC"/>
    <w:rsid w:val="00D87F79"/>
    <w:rsid w:val="00D923DA"/>
    <w:rsid w:val="00D92805"/>
    <w:rsid w:val="00DA248A"/>
    <w:rsid w:val="00DB3F53"/>
    <w:rsid w:val="00DC6488"/>
    <w:rsid w:val="00DC76C9"/>
    <w:rsid w:val="00DD18C2"/>
    <w:rsid w:val="00DE6A76"/>
    <w:rsid w:val="00DF3D4F"/>
    <w:rsid w:val="00E07A60"/>
    <w:rsid w:val="00E142DB"/>
    <w:rsid w:val="00E1706F"/>
    <w:rsid w:val="00E251D7"/>
    <w:rsid w:val="00E30C09"/>
    <w:rsid w:val="00E30D9E"/>
    <w:rsid w:val="00E45537"/>
    <w:rsid w:val="00E45C78"/>
    <w:rsid w:val="00E52D6F"/>
    <w:rsid w:val="00E64924"/>
    <w:rsid w:val="00E67A8F"/>
    <w:rsid w:val="00E732CA"/>
    <w:rsid w:val="00E75AB0"/>
    <w:rsid w:val="00E77A61"/>
    <w:rsid w:val="00E81533"/>
    <w:rsid w:val="00E97ED4"/>
    <w:rsid w:val="00EA7D7E"/>
    <w:rsid w:val="00EB4224"/>
    <w:rsid w:val="00EB5935"/>
    <w:rsid w:val="00EB71A1"/>
    <w:rsid w:val="00ED0092"/>
    <w:rsid w:val="00EE31BD"/>
    <w:rsid w:val="00EF0466"/>
    <w:rsid w:val="00F040EA"/>
    <w:rsid w:val="00F07BAB"/>
    <w:rsid w:val="00F104AA"/>
    <w:rsid w:val="00F110F2"/>
    <w:rsid w:val="00F2219C"/>
    <w:rsid w:val="00F26A0E"/>
    <w:rsid w:val="00F3765F"/>
    <w:rsid w:val="00F4695A"/>
    <w:rsid w:val="00F62338"/>
    <w:rsid w:val="00F70361"/>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iewit@iviewit.t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feamanlaw.com" TargetMode="External"/><Relationship Id="rId17" Type="http://schemas.openxmlformats.org/officeDocument/2006/relationships/hyperlink" Target="mailto:boconnell@ciklinlubitz.com" TargetMode="External"/><Relationship Id="rId2" Type="http://schemas.openxmlformats.org/officeDocument/2006/relationships/numbering" Target="numbering.xml"/><Relationship Id="rId16" Type="http://schemas.openxmlformats.org/officeDocument/2006/relationships/hyperlink" Target="mailto:bbrown@matbrola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rtfilings@pankauskilawfinn.com" TargetMode="External"/><Relationship Id="rId5" Type="http://schemas.openxmlformats.org/officeDocument/2006/relationships/settings" Target="settings.xml"/><Relationship Id="rId15" Type="http://schemas.openxmlformats.org/officeDocument/2006/relationships/hyperlink" Target="mailto:john@morrisseylaw.com" TargetMode="External"/><Relationship Id="rId10" Type="http://schemas.openxmlformats.org/officeDocument/2006/relationships/hyperlink" Target="mailto:mchandler@pm-law.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ose@pmlaw.com" TargetMode="External"/><Relationship Id="rId14" Type="http://schemas.openxmlformats.org/officeDocument/2006/relationships/hyperlink" Target="mailto:bill@palrnettoba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7B7A-22AE-4B43-9E17-25B9B916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3</cp:revision>
  <cp:lastPrinted>2014-08-17T20:49:00Z</cp:lastPrinted>
  <dcterms:created xsi:type="dcterms:W3CDTF">2014-08-18T20:47:00Z</dcterms:created>
  <dcterms:modified xsi:type="dcterms:W3CDTF">2014-08-18T21:28:00Z</dcterms:modified>
</cp:coreProperties>
</file>