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FBF" w:rsidRPr="00772FBF" w:rsidRDefault="00772FBF" w:rsidP="00772FB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772FBF">
        <w:rPr>
          <w:rFonts w:ascii="Times New Roman" w:eastAsia="Calibri" w:hAnsi="Times New Roman" w:cs="Times New Roman"/>
          <w:caps/>
          <w:sz w:val="24"/>
          <w:szCs w:val="24"/>
        </w:rPr>
        <w:t xml:space="preserve">In THE CIRCUiT COURT OF THE FIFTEEN JUDICIAL CIRCUIT </w:t>
      </w:r>
    </w:p>
    <w:p w:rsidR="00772FBF" w:rsidRPr="00772FBF" w:rsidRDefault="00772FBF" w:rsidP="00772FBF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772FBF">
        <w:rPr>
          <w:rFonts w:ascii="Times New Roman" w:eastAsia="Calibri" w:hAnsi="Times New Roman" w:cs="Times New Roman"/>
          <w:caps/>
          <w:sz w:val="24"/>
          <w:szCs w:val="24"/>
        </w:rPr>
        <w:t xml:space="preserve">IN AND FOR PALM BEACH COUNTY, FLORIDA </w:t>
      </w:r>
    </w:p>
    <w:p w:rsidR="00772FBF" w:rsidRPr="00772FBF" w:rsidRDefault="00772FBF" w:rsidP="00772FBF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772FBF" w:rsidRPr="00772FBF" w:rsidRDefault="00772FBF" w:rsidP="00772FBF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772FBF" w:rsidRPr="00772FBF" w:rsidRDefault="00772FBF" w:rsidP="00772FBF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  <w:r w:rsidRPr="00772FBF">
        <w:rPr>
          <w:rFonts w:ascii="Times New Roman" w:eastAsia="Calibri" w:hAnsi="Times New Roman" w:cs="Times New Roman"/>
          <w:caps/>
          <w:sz w:val="24"/>
          <w:szCs w:val="24"/>
        </w:rPr>
        <w:t>IN RE: THE ESTATE OF</w:t>
      </w:r>
      <w:r w:rsidRPr="00772FBF">
        <w:rPr>
          <w:rFonts w:ascii="Times New Roman" w:eastAsia="Calibri" w:hAnsi="Times New Roman" w:cs="Times New Roman"/>
          <w:caps/>
          <w:sz w:val="24"/>
          <w:szCs w:val="24"/>
        </w:rPr>
        <w:tab/>
      </w:r>
      <w:r w:rsidRPr="00772FBF">
        <w:rPr>
          <w:rFonts w:ascii="Times New Roman" w:eastAsia="Calibri" w:hAnsi="Times New Roman" w:cs="Times New Roman"/>
          <w:caps/>
          <w:sz w:val="24"/>
          <w:szCs w:val="24"/>
        </w:rPr>
        <w:tab/>
      </w:r>
      <w:r w:rsidRPr="00772FBF">
        <w:rPr>
          <w:rFonts w:ascii="Times New Roman" w:eastAsia="Calibri" w:hAnsi="Times New Roman" w:cs="Times New Roman"/>
          <w:caps/>
          <w:sz w:val="24"/>
          <w:szCs w:val="24"/>
        </w:rPr>
        <w:tab/>
        <w:t xml:space="preserve">CASE no.  </w:t>
      </w:r>
      <w:r w:rsidR="006B4D35">
        <w:rPr>
          <w:rFonts w:ascii="Times New Roman" w:eastAsia="Calibri" w:hAnsi="Times New Roman" w:cs="Times New Roman"/>
          <w:caps/>
          <w:sz w:val="24"/>
          <w:szCs w:val="24"/>
        </w:rPr>
        <w:t>502012CP004391xxxxsb</w:t>
      </w:r>
    </w:p>
    <w:p w:rsidR="00772FBF" w:rsidRPr="00772FBF" w:rsidRDefault="006B4D35" w:rsidP="00772FBF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  <w:r>
        <w:rPr>
          <w:rFonts w:ascii="Times New Roman" w:eastAsia="Calibri" w:hAnsi="Times New Roman" w:cs="Times New Roman"/>
          <w:caps/>
          <w:sz w:val="24"/>
          <w:szCs w:val="24"/>
        </w:rPr>
        <w:t>SIMON</w:t>
      </w:r>
      <w:r w:rsidR="00772FBF" w:rsidRPr="00772FBF">
        <w:rPr>
          <w:rFonts w:ascii="Times New Roman" w:eastAsia="Calibri" w:hAnsi="Times New Roman" w:cs="Times New Roman"/>
          <w:caps/>
          <w:sz w:val="24"/>
          <w:szCs w:val="24"/>
        </w:rPr>
        <w:t xml:space="preserve"> </w:t>
      </w:r>
      <w:r w:rsidR="00D07508">
        <w:rPr>
          <w:rFonts w:ascii="Times New Roman" w:eastAsia="Calibri" w:hAnsi="Times New Roman" w:cs="Times New Roman"/>
          <w:caps/>
          <w:sz w:val="24"/>
          <w:szCs w:val="24"/>
        </w:rPr>
        <w:t xml:space="preserve">LEON </w:t>
      </w:r>
      <w:r w:rsidR="00772FBF" w:rsidRPr="00772FBF">
        <w:rPr>
          <w:rFonts w:ascii="Times New Roman" w:eastAsia="Calibri" w:hAnsi="Times New Roman" w:cs="Times New Roman"/>
          <w:caps/>
          <w:sz w:val="24"/>
          <w:szCs w:val="24"/>
        </w:rPr>
        <w:t>BERNSTEIN,</w:t>
      </w:r>
      <w:r w:rsidR="00772FBF" w:rsidRPr="00772FBF">
        <w:rPr>
          <w:rFonts w:ascii="Times New Roman" w:eastAsia="Calibri" w:hAnsi="Times New Roman" w:cs="Times New Roman"/>
          <w:caps/>
          <w:sz w:val="24"/>
          <w:szCs w:val="24"/>
        </w:rPr>
        <w:tab/>
      </w:r>
      <w:r w:rsidR="00772FBF" w:rsidRPr="00772FBF">
        <w:rPr>
          <w:rFonts w:ascii="Times New Roman" w:eastAsia="Calibri" w:hAnsi="Times New Roman" w:cs="Times New Roman"/>
          <w:caps/>
          <w:sz w:val="24"/>
          <w:szCs w:val="24"/>
        </w:rPr>
        <w:tab/>
      </w:r>
      <w:r w:rsidR="00772FBF" w:rsidRPr="00772FBF">
        <w:rPr>
          <w:rFonts w:ascii="Times New Roman" w:eastAsia="Calibri" w:hAnsi="Times New Roman" w:cs="Times New Roman"/>
          <w:caps/>
          <w:sz w:val="24"/>
          <w:szCs w:val="24"/>
        </w:rPr>
        <w:tab/>
      </w:r>
    </w:p>
    <w:p w:rsidR="00772FBF" w:rsidRPr="00772FBF" w:rsidRDefault="00772FBF" w:rsidP="00772FBF">
      <w:pPr>
        <w:widowControl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72FBF">
        <w:rPr>
          <w:rFonts w:ascii="Times New Roman" w:eastAsia="Calibri" w:hAnsi="Times New Roman" w:cs="Times New Roman"/>
          <w:sz w:val="24"/>
          <w:szCs w:val="24"/>
        </w:rPr>
        <w:t>Deceased</w:t>
      </w:r>
      <w:r w:rsidRPr="00772FBF">
        <w:rPr>
          <w:rFonts w:ascii="Times New Roman" w:eastAsia="Calibri" w:hAnsi="Times New Roman" w:cs="Times New Roman"/>
          <w:sz w:val="24"/>
          <w:szCs w:val="24"/>
        </w:rPr>
        <w:tab/>
      </w:r>
      <w:r w:rsidRPr="00772FBF">
        <w:rPr>
          <w:rFonts w:ascii="Times New Roman" w:eastAsia="Calibri" w:hAnsi="Times New Roman" w:cs="Times New Roman"/>
          <w:sz w:val="24"/>
          <w:szCs w:val="24"/>
        </w:rPr>
        <w:tab/>
      </w:r>
      <w:r w:rsidRPr="00772FBF">
        <w:rPr>
          <w:rFonts w:ascii="Times New Roman" w:eastAsia="Calibri" w:hAnsi="Times New Roman" w:cs="Times New Roman"/>
          <w:sz w:val="24"/>
          <w:szCs w:val="24"/>
        </w:rPr>
        <w:tab/>
      </w:r>
      <w:r w:rsidRPr="00772FBF">
        <w:rPr>
          <w:rFonts w:ascii="Times New Roman" w:eastAsia="Calibri" w:hAnsi="Times New Roman" w:cs="Times New Roman"/>
          <w:sz w:val="24"/>
          <w:szCs w:val="24"/>
        </w:rPr>
        <w:tab/>
      </w:r>
      <w:r w:rsidRPr="00772FBF">
        <w:rPr>
          <w:rFonts w:ascii="Times New Roman" w:eastAsia="Calibri" w:hAnsi="Times New Roman" w:cs="Times New Roman"/>
          <w:sz w:val="24"/>
          <w:szCs w:val="24"/>
        </w:rPr>
        <w:tab/>
        <w:t>HON. JUDGE MARTIN H. COLIN</w:t>
      </w:r>
    </w:p>
    <w:p w:rsidR="00772FBF" w:rsidRPr="00772FBF" w:rsidRDefault="00772FBF" w:rsidP="00772FBF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  <w:r w:rsidRPr="00772FBF">
        <w:rPr>
          <w:rFonts w:ascii="Times New Roman" w:eastAsia="Calibri" w:hAnsi="Times New Roman" w:cs="Times New Roman"/>
          <w:caps/>
          <w:sz w:val="24"/>
          <w:szCs w:val="24"/>
        </w:rPr>
        <w:t>________________________________/</w:t>
      </w:r>
    </w:p>
    <w:p w:rsidR="00772FBF" w:rsidRPr="00772FBF" w:rsidRDefault="00772FBF" w:rsidP="00772FBF">
      <w:pPr>
        <w:widowControl w:val="0"/>
        <w:spacing w:after="0" w:line="240" w:lineRule="auto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772FBF" w:rsidRPr="00782D9D" w:rsidRDefault="00772FBF" w:rsidP="00772FBF">
      <w:pPr>
        <w:widowControl w:val="0"/>
        <w:spacing w:after="0" w:line="240" w:lineRule="auto"/>
        <w:rPr>
          <w:rFonts w:ascii="Times New Roman" w:eastAsia="Calibri" w:hAnsi="Times New Roman" w:cs="Times New Roman"/>
          <w:caps/>
        </w:rPr>
      </w:pPr>
      <w:r w:rsidRPr="00782D9D">
        <w:rPr>
          <w:rFonts w:ascii="Times New Roman" w:eastAsia="Calibri" w:hAnsi="Times New Roman" w:cs="Times New Roman"/>
          <w:caps/>
        </w:rPr>
        <w:t>Eliot ivan bernstein, PRO SE</w:t>
      </w:r>
    </w:p>
    <w:p w:rsidR="00772FBF" w:rsidRPr="00782D9D" w:rsidRDefault="00772FBF" w:rsidP="00772FBF">
      <w:pPr>
        <w:widowControl w:val="0"/>
        <w:spacing w:after="0" w:line="240" w:lineRule="auto"/>
        <w:rPr>
          <w:rFonts w:ascii="Times New Roman" w:eastAsia="Calibri" w:hAnsi="Times New Roman" w:cs="Times New Roman"/>
          <w:caps/>
        </w:rPr>
      </w:pPr>
      <w:r w:rsidRPr="00782D9D">
        <w:rPr>
          <w:rFonts w:ascii="Times New Roman" w:eastAsia="Calibri" w:hAnsi="Times New Roman" w:cs="Times New Roman"/>
          <w:caps/>
        </w:rPr>
        <w:t>Petitioner,</w:t>
      </w:r>
    </w:p>
    <w:p w:rsidR="00772FBF" w:rsidRPr="00782D9D" w:rsidRDefault="00772FBF" w:rsidP="00772FBF">
      <w:pPr>
        <w:widowControl w:val="0"/>
        <w:spacing w:after="0" w:line="240" w:lineRule="auto"/>
        <w:rPr>
          <w:rFonts w:ascii="Times New Roman" w:eastAsia="Calibri" w:hAnsi="Times New Roman" w:cs="Times New Roman"/>
          <w:caps/>
        </w:rPr>
      </w:pPr>
    </w:p>
    <w:p w:rsidR="00772FBF" w:rsidRPr="00782D9D" w:rsidRDefault="00772FBF" w:rsidP="00772FBF">
      <w:pPr>
        <w:widowControl w:val="0"/>
        <w:spacing w:after="0" w:line="240" w:lineRule="auto"/>
        <w:rPr>
          <w:rFonts w:ascii="Times New Roman" w:eastAsia="Calibri" w:hAnsi="Times New Roman" w:cs="Times New Roman"/>
          <w:caps/>
        </w:rPr>
      </w:pPr>
      <w:r w:rsidRPr="00782D9D">
        <w:rPr>
          <w:rFonts w:ascii="Times New Roman" w:eastAsia="Calibri" w:hAnsi="Times New Roman" w:cs="Times New Roman"/>
          <w:caps/>
        </w:rPr>
        <w:t xml:space="preserve">v. </w:t>
      </w:r>
    </w:p>
    <w:p w:rsidR="00772FBF" w:rsidRPr="00782D9D" w:rsidRDefault="00772FBF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</w:p>
    <w:p w:rsidR="00772FBF" w:rsidRPr="00782D9D" w:rsidRDefault="00772FBF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782D9D">
        <w:rPr>
          <w:rFonts w:ascii="Times New Roman" w:eastAsia="Calibri" w:hAnsi="Times New Roman" w:cs="Times New Roman"/>
          <w:caps/>
        </w:rPr>
        <w:t>TESCHER &amp; SPALLINA, P.A., (AND ALL PARTNERS, ASSOCIATES AND OF COUNSEL)</w:t>
      </w:r>
      <w:r w:rsidR="00D07508">
        <w:rPr>
          <w:rFonts w:ascii="Times New Roman" w:eastAsia="Calibri" w:hAnsi="Times New Roman" w:cs="Times New Roman"/>
          <w:caps/>
        </w:rPr>
        <w:t>;</w:t>
      </w:r>
      <w:r w:rsidRPr="00782D9D">
        <w:rPr>
          <w:rFonts w:ascii="Times New Roman" w:eastAsia="Calibri" w:hAnsi="Times New Roman" w:cs="Times New Roman"/>
          <w:caps/>
        </w:rPr>
        <w:t xml:space="preserve"> </w:t>
      </w:r>
    </w:p>
    <w:p w:rsidR="00772FBF" w:rsidRPr="00782D9D" w:rsidRDefault="00772FBF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782D9D">
        <w:rPr>
          <w:rFonts w:ascii="Times New Roman" w:eastAsia="Calibri" w:hAnsi="Times New Roman" w:cs="Times New Roman"/>
          <w:caps/>
        </w:rPr>
        <w:t>ROBER</w:t>
      </w:r>
      <w:r w:rsidR="00D07508">
        <w:rPr>
          <w:rFonts w:ascii="Times New Roman" w:eastAsia="Calibri" w:hAnsi="Times New Roman" w:cs="Times New Roman"/>
          <w:caps/>
        </w:rPr>
        <w:t>T L. SPALLINA, ESQ., PERSONALLY;</w:t>
      </w:r>
    </w:p>
    <w:p w:rsidR="00772FBF" w:rsidRPr="00782D9D" w:rsidRDefault="00772FBF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782D9D">
        <w:rPr>
          <w:rFonts w:ascii="Times New Roman" w:eastAsia="Calibri" w:hAnsi="Times New Roman" w:cs="Times New Roman"/>
          <w:caps/>
        </w:rPr>
        <w:t>ROBERT L.</w:t>
      </w:r>
      <w:r w:rsidR="00D07508">
        <w:rPr>
          <w:rFonts w:ascii="Times New Roman" w:eastAsia="Calibri" w:hAnsi="Times New Roman" w:cs="Times New Roman"/>
          <w:caps/>
        </w:rPr>
        <w:t xml:space="preserve"> SPALLINA, ESQ., PROFESSIONALLY;</w:t>
      </w:r>
    </w:p>
    <w:p w:rsidR="00772FBF" w:rsidRPr="00782D9D" w:rsidRDefault="00772FBF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782D9D">
        <w:rPr>
          <w:rFonts w:ascii="Times New Roman" w:eastAsia="Calibri" w:hAnsi="Times New Roman" w:cs="Times New Roman"/>
          <w:caps/>
        </w:rPr>
        <w:t>DONAL</w:t>
      </w:r>
      <w:r w:rsidR="00D07508">
        <w:rPr>
          <w:rFonts w:ascii="Times New Roman" w:eastAsia="Calibri" w:hAnsi="Times New Roman" w:cs="Times New Roman"/>
          <w:caps/>
        </w:rPr>
        <w:t>D R. TESCHER, ESQ., PERSONALLY;</w:t>
      </w:r>
    </w:p>
    <w:p w:rsidR="00772FBF" w:rsidRPr="00782D9D" w:rsidRDefault="00772FBF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782D9D">
        <w:rPr>
          <w:rFonts w:ascii="Times New Roman" w:eastAsia="Calibri" w:hAnsi="Times New Roman" w:cs="Times New Roman"/>
          <w:caps/>
        </w:rPr>
        <w:t>DONALD R. TESCHER, ESQ., PROF</w:t>
      </w:r>
      <w:r w:rsidR="00D07508">
        <w:rPr>
          <w:rFonts w:ascii="Times New Roman" w:eastAsia="Calibri" w:hAnsi="Times New Roman" w:cs="Times New Roman"/>
          <w:caps/>
        </w:rPr>
        <w:t>ESSIONALLY;</w:t>
      </w:r>
    </w:p>
    <w:p w:rsidR="00772FBF" w:rsidRPr="00782D9D" w:rsidRDefault="00772FBF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782D9D">
        <w:rPr>
          <w:rFonts w:ascii="Times New Roman" w:eastAsia="Calibri" w:hAnsi="Times New Roman" w:cs="Times New Roman"/>
          <w:caps/>
        </w:rPr>
        <w:t>THEODORE</w:t>
      </w:r>
      <w:r w:rsidR="00D07508">
        <w:rPr>
          <w:rFonts w:ascii="Times New Roman" w:eastAsia="Calibri" w:hAnsi="Times New Roman" w:cs="Times New Roman"/>
          <w:caps/>
        </w:rPr>
        <w:t xml:space="preserve"> STUART BERNSTEIN, INDIVIDUALLY;</w:t>
      </w:r>
    </w:p>
    <w:p w:rsidR="00772FBF" w:rsidRPr="00782D9D" w:rsidRDefault="00772FBF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782D9D">
        <w:rPr>
          <w:rFonts w:ascii="Times New Roman" w:eastAsia="Calibri" w:hAnsi="Times New Roman" w:cs="Times New Roman"/>
          <w:caps/>
        </w:rPr>
        <w:t>THEODORE STUART BERNSTEIN, AS A</w:t>
      </w:r>
      <w:r w:rsidR="00D07508">
        <w:rPr>
          <w:rFonts w:ascii="Times New Roman" w:eastAsia="Calibri" w:hAnsi="Times New Roman" w:cs="Times New Roman"/>
          <w:caps/>
        </w:rPr>
        <w:t>LLEGED PERSONAL REPRESENTATIVe;</w:t>
      </w:r>
    </w:p>
    <w:p w:rsidR="00772FBF" w:rsidRPr="00782D9D" w:rsidRDefault="00772FBF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782D9D">
        <w:rPr>
          <w:rFonts w:ascii="Times New Roman" w:eastAsia="Calibri" w:hAnsi="Times New Roman" w:cs="Times New Roman"/>
          <w:caps/>
        </w:rPr>
        <w:t>THEODORE STUART BERNSTEIN, AS ALLEGED TRUSTEE AN</w:t>
      </w:r>
      <w:r w:rsidR="00D07508">
        <w:rPr>
          <w:rFonts w:ascii="Times New Roman" w:eastAsia="Calibri" w:hAnsi="Times New Roman" w:cs="Times New Roman"/>
          <w:caps/>
        </w:rPr>
        <w:t>D SUCCESSOR TRUSTEE PERSONALLY;</w:t>
      </w:r>
    </w:p>
    <w:p w:rsidR="00772FBF" w:rsidRPr="00782D9D" w:rsidRDefault="00772FBF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782D9D">
        <w:rPr>
          <w:rFonts w:ascii="Times New Roman" w:eastAsia="Calibri" w:hAnsi="Times New Roman" w:cs="Times New Roman"/>
          <w:caps/>
        </w:rPr>
        <w:t>THEODORE STUART BERNSTEIN, AS ALLEGED TRUSTEE AND SUCCESSOR TRUSTEE, PROFESSIONALLY</w:t>
      </w:r>
      <w:r w:rsidR="00D07508">
        <w:rPr>
          <w:rFonts w:ascii="Times New Roman" w:eastAsia="Calibri" w:hAnsi="Times New Roman" w:cs="Times New Roman"/>
          <w:caps/>
        </w:rPr>
        <w:t>;</w:t>
      </w:r>
    </w:p>
    <w:p w:rsidR="00772FBF" w:rsidRPr="00782D9D" w:rsidRDefault="00772FBF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782D9D">
        <w:rPr>
          <w:rFonts w:ascii="Times New Roman" w:eastAsia="Calibri" w:hAnsi="Times New Roman" w:cs="Times New Roman"/>
          <w:caps/>
        </w:rPr>
        <w:t>THEODORE STUART BERNSTE</w:t>
      </w:r>
      <w:r w:rsidR="00D07508">
        <w:rPr>
          <w:rFonts w:ascii="Times New Roman" w:eastAsia="Calibri" w:hAnsi="Times New Roman" w:cs="Times New Roman"/>
          <w:caps/>
        </w:rPr>
        <w:t>IN, AS TRUSTEE FOR HIS CHILDREN;</w:t>
      </w:r>
    </w:p>
    <w:p w:rsidR="00772FBF" w:rsidRPr="00782D9D" w:rsidRDefault="00772FBF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782D9D">
        <w:rPr>
          <w:rFonts w:ascii="Times New Roman" w:eastAsia="Calibri" w:hAnsi="Times New Roman" w:cs="Times New Roman"/>
          <w:caps/>
        </w:rPr>
        <w:t>LISA SUE FRIEDSTEIN</w:t>
      </w:r>
      <w:r w:rsidR="00D07508">
        <w:rPr>
          <w:rFonts w:ascii="Times New Roman" w:eastAsia="Calibri" w:hAnsi="Times New Roman" w:cs="Times New Roman"/>
          <w:caps/>
        </w:rPr>
        <w:t>, INDIVIDUALLY AS A BENEFICIARY;</w:t>
      </w:r>
    </w:p>
    <w:p w:rsidR="00772FBF" w:rsidRPr="00782D9D" w:rsidRDefault="00772FBF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782D9D">
        <w:rPr>
          <w:rFonts w:ascii="Times New Roman" w:eastAsia="Calibri" w:hAnsi="Times New Roman" w:cs="Times New Roman"/>
          <w:caps/>
        </w:rPr>
        <w:t>LISA SUE FRIEDSTE</w:t>
      </w:r>
      <w:r w:rsidR="00D07508">
        <w:rPr>
          <w:rFonts w:ascii="Times New Roman" w:eastAsia="Calibri" w:hAnsi="Times New Roman" w:cs="Times New Roman"/>
          <w:caps/>
        </w:rPr>
        <w:t>IN, AS TRUSTEE FOR HER CHILDREN;</w:t>
      </w:r>
    </w:p>
    <w:p w:rsidR="00772FBF" w:rsidRPr="00782D9D" w:rsidRDefault="00772FBF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782D9D">
        <w:rPr>
          <w:rFonts w:ascii="Times New Roman" w:eastAsia="Calibri" w:hAnsi="Times New Roman" w:cs="Times New Roman"/>
          <w:caps/>
        </w:rPr>
        <w:t>JILL MARLA IANTONI</w:t>
      </w:r>
      <w:r w:rsidR="00D07508">
        <w:rPr>
          <w:rFonts w:ascii="Times New Roman" w:eastAsia="Calibri" w:hAnsi="Times New Roman" w:cs="Times New Roman"/>
          <w:caps/>
        </w:rPr>
        <w:t>, INDIVIDUALLY AS A BENEFICIARY;</w:t>
      </w:r>
    </w:p>
    <w:p w:rsidR="00772FBF" w:rsidRPr="00782D9D" w:rsidRDefault="00772FBF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782D9D">
        <w:rPr>
          <w:rFonts w:ascii="Times New Roman" w:eastAsia="Calibri" w:hAnsi="Times New Roman" w:cs="Times New Roman"/>
          <w:caps/>
        </w:rPr>
        <w:t>JILL MARLA IANTONI, A</w:t>
      </w:r>
      <w:r w:rsidR="00D07508">
        <w:rPr>
          <w:rFonts w:ascii="Times New Roman" w:eastAsia="Calibri" w:hAnsi="Times New Roman" w:cs="Times New Roman"/>
          <w:caps/>
        </w:rPr>
        <w:t>S TRUSTEE FOR HER CHILDREN;</w:t>
      </w:r>
    </w:p>
    <w:p w:rsidR="00772FBF" w:rsidRPr="00782D9D" w:rsidRDefault="00D07508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>
        <w:rPr>
          <w:rFonts w:ascii="Times New Roman" w:eastAsia="Calibri" w:hAnsi="Times New Roman" w:cs="Times New Roman"/>
          <w:caps/>
        </w:rPr>
        <w:t>PAMELA BETH SIMON, INDIVIDUALLY;</w:t>
      </w:r>
    </w:p>
    <w:p w:rsidR="00772FBF" w:rsidRPr="00782D9D" w:rsidRDefault="00772FBF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782D9D">
        <w:rPr>
          <w:rFonts w:ascii="Times New Roman" w:eastAsia="Calibri" w:hAnsi="Times New Roman" w:cs="Times New Roman"/>
          <w:caps/>
        </w:rPr>
        <w:t>PAMELA BETH SIM</w:t>
      </w:r>
      <w:r w:rsidR="00D07508">
        <w:rPr>
          <w:rFonts w:ascii="Times New Roman" w:eastAsia="Calibri" w:hAnsi="Times New Roman" w:cs="Times New Roman"/>
          <w:caps/>
        </w:rPr>
        <w:t>ON, AS TRUSTEE FOR HER CHILDREN;</w:t>
      </w:r>
    </w:p>
    <w:p w:rsidR="00772FBF" w:rsidRPr="00782D9D" w:rsidRDefault="00D07508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>
        <w:rPr>
          <w:rFonts w:ascii="Times New Roman" w:eastAsia="Calibri" w:hAnsi="Times New Roman" w:cs="Times New Roman"/>
          <w:caps/>
        </w:rPr>
        <w:t>MARK MANCERI, ESQ., PERSONALLY;</w:t>
      </w:r>
    </w:p>
    <w:p w:rsidR="00772FBF" w:rsidRPr="00782D9D" w:rsidRDefault="00772FBF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782D9D">
        <w:rPr>
          <w:rFonts w:ascii="Times New Roman" w:eastAsia="Calibri" w:hAnsi="Times New Roman" w:cs="Times New Roman"/>
          <w:caps/>
        </w:rPr>
        <w:t>MAR</w:t>
      </w:r>
      <w:r w:rsidR="00D07508">
        <w:rPr>
          <w:rFonts w:ascii="Times New Roman" w:eastAsia="Calibri" w:hAnsi="Times New Roman" w:cs="Times New Roman"/>
          <w:caps/>
        </w:rPr>
        <w:t>K MANCERI, ESQ., PROFESSIONALLY;</w:t>
      </w:r>
    </w:p>
    <w:p w:rsidR="00772FBF" w:rsidRPr="00782D9D" w:rsidRDefault="00772FBF" w:rsidP="00772FBF">
      <w:pPr>
        <w:widowControl w:val="0"/>
        <w:spacing w:after="0" w:line="240" w:lineRule="auto"/>
        <w:ind w:right="3240"/>
        <w:rPr>
          <w:rFonts w:ascii="Times New Roman" w:eastAsia="Calibri" w:hAnsi="Times New Roman" w:cs="Times New Roman"/>
          <w:caps/>
        </w:rPr>
      </w:pPr>
      <w:r w:rsidRPr="00782D9D">
        <w:rPr>
          <w:rFonts w:ascii="Times New Roman" w:eastAsia="Calibri" w:hAnsi="Times New Roman" w:cs="Times New Roman"/>
          <w:caps/>
        </w:rPr>
        <w:t>MARK R. MANCERI, P.A. (AND ALL PARTNERS, ASSOCIATES AND OF COUNSEL)</w:t>
      </w:r>
      <w:r w:rsidR="00D07508">
        <w:rPr>
          <w:rFonts w:ascii="Times New Roman" w:eastAsia="Calibri" w:hAnsi="Times New Roman" w:cs="Times New Roman"/>
          <w:caps/>
        </w:rPr>
        <w:t>;</w:t>
      </w:r>
    </w:p>
    <w:p w:rsidR="00772FBF" w:rsidRPr="00782D9D" w:rsidRDefault="00772FBF" w:rsidP="00772FBF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</w:rPr>
      </w:pPr>
      <w:r w:rsidRPr="00782D9D">
        <w:rPr>
          <w:rFonts w:ascii="Times New Roman" w:eastAsia="Calibri" w:hAnsi="Times New Roman" w:cs="Times New Roman"/>
          <w:caps/>
        </w:rPr>
        <w:t>JOshua ennio zander bernstein (ELIOT MINOR CHILD)</w:t>
      </w:r>
      <w:r w:rsidR="00D07508">
        <w:rPr>
          <w:rFonts w:ascii="Times New Roman" w:eastAsia="Calibri" w:hAnsi="Times New Roman" w:cs="Times New Roman"/>
          <w:caps/>
        </w:rPr>
        <w:t>;</w:t>
      </w:r>
      <w:r w:rsidRPr="00782D9D">
        <w:rPr>
          <w:rFonts w:ascii="Times New Roman" w:eastAsia="Calibri" w:hAnsi="Times New Roman" w:cs="Times New Roman"/>
          <w:caps/>
        </w:rPr>
        <w:br/>
        <w:t>Jacob noah archie Bernstein (ELIOT MINOR CHILD)</w:t>
      </w:r>
      <w:r w:rsidR="00D07508">
        <w:rPr>
          <w:rFonts w:ascii="Times New Roman" w:eastAsia="Calibri" w:hAnsi="Times New Roman" w:cs="Times New Roman"/>
          <w:caps/>
        </w:rPr>
        <w:t>;</w:t>
      </w:r>
      <w:r w:rsidRPr="00782D9D">
        <w:rPr>
          <w:rFonts w:ascii="Times New Roman" w:eastAsia="Calibri" w:hAnsi="Times New Roman" w:cs="Times New Roman"/>
          <w:caps/>
        </w:rPr>
        <w:br/>
        <w:t>Daniel Elijsha Abe Ottomo Bernstein (ELIOT MINOR CHILD)</w:t>
      </w:r>
      <w:r w:rsidR="00D07508">
        <w:rPr>
          <w:rFonts w:ascii="Times New Roman" w:eastAsia="Calibri" w:hAnsi="Times New Roman" w:cs="Times New Roman"/>
          <w:caps/>
        </w:rPr>
        <w:t>;</w:t>
      </w:r>
      <w:r w:rsidRPr="00782D9D">
        <w:rPr>
          <w:rFonts w:ascii="Times New Roman" w:eastAsia="Calibri" w:hAnsi="Times New Roman" w:cs="Times New Roman"/>
          <w:caps/>
        </w:rPr>
        <w:br/>
        <w:t>ALEXANDRA bernstein (TED ADULT CHILD)</w:t>
      </w:r>
      <w:r w:rsidR="00D07508">
        <w:rPr>
          <w:rFonts w:ascii="Times New Roman" w:eastAsia="Calibri" w:hAnsi="Times New Roman" w:cs="Times New Roman"/>
          <w:caps/>
        </w:rPr>
        <w:t>;</w:t>
      </w:r>
      <w:r w:rsidRPr="00782D9D">
        <w:rPr>
          <w:rFonts w:ascii="Times New Roman" w:eastAsia="Calibri" w:hAnsi="Times New Roman" w:cs="Times New Roman"/>
          <w:caps/>
        </w:rPr>
        <w:br/>
        <w:t>ERIC BERNSTEIN (TED ADULT CHILD)</w:t>
      </w:r>
      <w:r w:rsidR="00D07508">
        <w:rPr>
          <w:rFonts w:ascii="Times New Roman" w:eastAsia="Calibri" w:hAnsi="Times New Roman" w:cs="Times New Roman"/>
          <w:caps/>
        </w:rPr>
        <w:t>;</w:t>
      </w:r>
      <w:r w:rsidRPr="00782D9D">
        <w:rPr>
          <w:rFonts w:ascii="Times New Roman" w:eastAsia="Calibri" w:hAnsi="Times New Roman" w:cs="Times New Roman"/>
          <w:caps/>
        </w:rPr>
        <w:br/>
      </w:r>
      <w:r w:rsidRPr="00782D9D">
        <w:rPr>
          <w:rFonts w:ascii="Times New Roman" w:eastAsia="Calibri" w:hAnsi="Times New Roman" w:cs="Times New Roman"/>
          <w:caps/>
        </w:rPr>
        <w:lastRenderedPageBreak/>
        <w:t>Michael bernstein (TED ADULT CHILD)</w:t>
      </w:r>
      <w:r w:rsidR="00D07508">
        <w:rPr>
          <w:rFonts w:ascii="Times New Roman" w:eastAsia="Calibri" w:hAnsi="Times New Roman" w:cs="Times New Roman"/>
          <w:caps/>
        </w:rPr>
        <w:t>;</w:t>
      </w:r>
      <w:r w:rsidRPr="00782D9D">
        <w:rPr>
          <w:rFonts w:ascii="Times New Roman" w:eastAsia="Calibri" w:hAnsi="Times New Roman" w:cs="Times New Roman"/>
          <w:caps/>
        </w:rPr>
        <w:br/>
        <w:t>MATTHEW LOGAN (TED’S SPOUSE ADULT CHILD)</w:t>
      </w:r>
      <w:r w:rsidR="00D07508">
        <w:rPr>
          <w:rFonts w:ascii="Times New Roman" w:eastAsia="Calibri" w:hAnsi="Times New Roman" w:cs="Times New Roman"/>
          <w:caps/>
        </w:rPr>
        <w:t>;</w:t>
      </w:r>
      <w:r w:rsidRPr="00782D9D">
        <w:rPr>
          <w:rFonts w:ascii="Times New Roman" w:eastAsia="Calibri" w:hAnsi="Times New Roman" w:cs="Times New Roman"/>
          <w:caps/>
        </w:rPr>
        <w:br/>
        <w:t>Molly norah simon (pamela adult child)</w:t>
      </w:r>
      <w:r w:rsidR="00D07508">
        <w:rPr>
          <w:rFonts w:ascii="Times New Roman" w:eastAsia="Calibri" w:hAnsi="Times New Roman" w:cs="Times New Roman"/>
          <w:caps/>
        </w:rPr>
        <w:t>;</w:t>
      </w:r>
      <w:r w:rsidRPr="00782D9D">
        <w:rPr>
          <w:rFonts w:ascii="Times New Roman" w:eastAsia="Calibri" w:hAnsi="Times New Roman" w:cs="Times New Roman"/>
          <w:caps/>
        </w:rPr>
        <w:br/>
        <w:t>Julia iantoni – jill minor child</w:t>
      </w:r>
      <w:r w:rsidR="00D07508">
        <w:rPr>
          <w:rFonts w:ascii="Times New Roman" w:eastAsia="Calibri" w:hAnsi="Times New Roman" w:cs="Times New Roman"/>
          <w:caps/>
        </w:rPr>
        <w:t>;</w:t>
      </w:r>
      <w:r w:rsidRPr="00782D9D">
        <w:rPr>
          <w:rFonts w:ascii="Times New Roman" w:eastAsia="Calibri" w:hAnsi="Times New Roman" w:cs="Times New Roman"/>
          <w:caps/>
        </w:rPr>
        <w:br/>
        <w:t>Max FRIEDSTEIN – lisa minor child</w:t>
      </w:r>
      <w:r w:rsidR="00D07508">
        <w:rPr>
          <w:rFonts w:ascii="Times New Roman" w:eastAsia="Calibri" w:hAnsi="Times New Roman" w:cs="Times New Roman"/>
          <w:caps/>
        </w:rPr>
        <w:t>;</w:t>
      </w:r>
      <w:r w:rsidRPr="00782D9D">
        <w:rPr>
          <w:rFonts w:ascii="Times New Roman" w:eastAsia="Calibri" w:hAnsi="Times New Roman" w:cs="Times New Roman"/>
          <w:caps/>
        </w:rPr>
        <w:br/>
        <w:t>CARLY FRIEDSTEIN – lisa minor child</w:t>
      </w:r>
      <w:r w:rsidR="00D07508">
        <w:rPr>
          <w:rFonts w:ascii="Times New Roman" w:eastAsia="Calibri" w:hAnsi="Times New Roman" w:cs="Times New Roman"/>
          <w:caps/>
        </w:rPr>
        <w:t>;</w:t>
      </w:r>
    </w:p>
    <w:p w:rsidR="00985A60" w:rsidRPr="00782D9D" w:rsidRDefault="00985A60" w:rsidP="00772FBF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</w:rPr>
      </w:pPr>
      <w:r w:rsidRPr="00782D9D">
        <w:rPr>
          <w:rFonts w:ascii="Times New Roman" w:eastAsia="Calibri" w:hAnsi="Times New Roman" w:cs="Times New Roman"/>
          <w:caps/>
        </w:rPr>
        <w:t>Page, Mrachek, Fitzgerald &amp; Rose, P.A. (AND ALL PARTN</w:t>
      </w:r>
      <w:r w:rsidR="00D07508">
        <w:rPr>
          <w:rFonts w:ascii="Times New Roman" w:eastAsia="Calibri" w:hAnsi="Times New Roman" w:cs="Times New Roman"/>
          <w:caps/>
        </w:rPr>
        <w:t>ERS, ASSOCIATES AND OF COUNSEL);</w:t>
      </w:r>
    </w:p>
    <w:p w:rsidR="00985A60" w:rsidRPr="00782D9D" w:rsidRDefault="00D07508" w:rsidP="00772FBF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</w:rPr>
      </w:pPr>
      <w:r>
        <w:rPr>
          <w:rFonts w:ascii="Times New Roman" w:eastAsia="Calibri" w:hAnsi="Times New Roman" w:cs="Times New Roman"/>
          <w:caps/>
        </w:rPr>
        <w:t>Alan b. rose, esq. – personally;</w:t>
      </w:r>
    </w:p>
    <w:p w:rsidR="00985A60" w:rsidRPr="00782D9D" w:rsidRDefault="00985A60" w:rsidP="00772FBF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</w:rPr>
      </w:pPr>
      <w:r w:rsidRPr="00782D9D">
        <w:rPr>
          <w:rFonts w:ascii="Times New Roman" w:eastAsia="Calibri" w:hAnsi="Times New Roman" w:cs="Times New Roman"/>
          <w:caps/>
        </w:rPr>
        <w:t>alan</w:t>
      </w:r>
      <w:r w:rsidR="00D07508">
        <w:rPr>
          <w:rFonts w:ascii="Times New Roman" w:eastAsia="Calibri" w:hAnsi="Times New Roman" w:cs="Times New Roman"/>
          <w:caps/>
        </w:rPr>
        <w:t xml:space="preserve"> b. rose, esq. – professionally;</w:t>
      </w:r>
    </w:p>
    <w:p w:rsidR="00985A60" w:rsidRPr="00782D9D" w:rsidRDefault="00985A60" w:rsidP="00772FBF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</w:rPr>
      </w:pPr>
      <w:r w:rsidRPr="00782D9D">
        <w:rPr>
          <w:rFonts w:ascii="Times New Roman" w:eastAsia="Calibri" w:hAnsi="Times New Roman" w:cs="Times New Roman"/>
          <w:caps/>
        </w:rPr>
        <w:t>Pankauski Law Firm PLLC, (AND ALL PARTN</w:t>
      </w:r>
      <w:r w:rsidR="00D07508">
        <w:rPr>
          <w:rFonts w:ascii="Times New Roman" w:eastAsia="Calibri" w:hAnsi="Times New Roman" w:cs="Times New Roman"/>
          <w:caps/>
        </w:rPr>
        <w:t>ERS, ASSOCIATES AND OF COUNSEL);</w:t>
      </w:r>
    </w:p>
    <w:p w:rsidR="00985A60" w:rsidRPr="00782D9D" w:rsidRDefault="00985A60" w:rsidP="00772FBF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</w:rPr>
      </w:pPr>
      <w:r w:rsidRPr="00782D9D">
        <w:rPr>
          <w:rFonts w:ascii="Times New Roman" w:eastAsia="Calibri" w:hAnsi="Times New Roman" w:cs="Times New Roman"/>
          <w:caps/>
        </w:rPr>
        <w:t xml:space="preserve">John </w:t>
      </w:r>
      <w:r w:rsidR="00D07508">
        <w:rPr>
          <w:rFonts w:ascii="Times New Roman" w:eastAsia="Calibri" w:hAnsi="Times New Roman" w:cs="Times New Roman"/>
          <w:caps/>
        </w:rPr>
        <w:t>J. Pankauski, Esq. – Personally;</w:t>
      </w:r>
    </w:p>
    <w:p w:rsidR="00985A60" w:rsidRPr="00782D9D" w:rsidRDefault="00985A60" w:rsidP="00772FBF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</w:rPr>
      </w:pPr>
      <w:r w:rsidRPr="00782D9D">
        <w:rPr>
          <w:rFonts w:ascii="Times New Roman" w:eastAsia="Calibri" w:hAnsi="Times New Roman" w:cs="Times New Roman"/>
          <w:caps/>
        </w:rPr>
        <w:t>John J. Pankau</w:t>
      </w:r>
      <w:r w:rsidR="00D07508">
        <w:rPr>
          <w:rFonts w:ascii="Times New Roman" w:eastAsia="Calibri" w:hAnsi="Times New Roman" w:cs="Times New Roman"/>
          <w:caps/>
        </w:rPr>
        <w:t>ski, Esq. – Professionally;</w:t>
      </w:r>
    </w:p>
    <w:p w:rsidR="00985A60" w:rsidRPr="00782D9D" w:rsidRDefault="00985A60" w:rsidP="00772FBF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</w:rPr>
      </w:pPr>
      <w:r w:rsidRPr="00782D9D">
        <w:rPr>
          <w:rFonts w:ascii="Times New Roman" w:eastAsia="Calibri" w:hAnsi="Times New Roman" w:cs="Times New Roman"/>
          <w:caps/>
        </w:rPr>
        <w:t>kimb</w:t>
      </w:r>
      <w:r w:rsidR="00D07508">
        <w:rPr>
          <w:rFonts w:ascii="Times New Roman" w:eastAsia="Calibri" w:hAnsi="Times New Roman" w:cs="Times New Roman"/>
          <w:caps/>
        </w:rPr>
        <w:t>erly francis moran – personally;</w:t>
      </w:r>
    </w:p>
    <w:p w:rsidR="00985A60" w:rsidRPr="00782D9D" w:rsidRDefault="00985A60" w:rsidP="00772FBF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</w:rPr>
      </w:pPr>
      <w:r w:rsidRPr="00782D9D">
        <w:rPr>
          <w:rFonts w:ascii="Times New Roman" w:eastAsia="Calibri" w:hAnsi="Times New Roman" w:cs="Times New Roman"/>
          <w:caps/>
        </w:rPr>
        <w:t>Kimberly</w:t>
      </w:r>
      <w:r w:rsidR="00D07508">
        <w:rPr>
          <w:rFonts w:ascii="Times New Roman" w:eastAsia="Calibri" w:hAnsi="Times New Roman" w:cs="Times New Roman"/>
          <w:caps/>
        </w:rPr>
        <w:t xml:space="preserve"> Francis Moran – professionally;</w:t>
      </w:r>
    </w:p>
    <w:p w:rsidR="00985A60" w:rsidRPr="00782D9D" w:rsidRDefault="00985A60" w:rsidP="00772FBF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</w:rPr>
      </w:pPr>
      <w:r w:rsidRPr="00782D9D">
        <w:rPr>
          <w:rFonts w:ascii="Times New Roman" w:eastAsia="Calibri" w:hAnsi="Times New Roman" w:cs="Times New Roman"/>
          <w:caps/>
        </w:rPr>
        <w:t>lindsay baxley</w:t>
      </w:r>
      <w:r w:rsidR="00D07508">
        <w:rPr>
          <w:rFonts w:ascii="Times New Roman" w:eastAsia="Calibri" w:hAnsi="Times New Roman" w:cs="Times New Roman"/>
          <w:caps/>
        </w:rPr>
        <w:t xml:space="preserve"> aka lindsay giles – personally;</w:t>
      </w:r>
    </w:p>
    <w:p w:rsidR="00985A60" w:rsidRPr="00782D9D" w:rsidRDefault="00985A60" w:rsidP="00772FBF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</w:rPr>
      </w:pPr>
      <w:r w:rsidRPr="00782D9D">
        <w:rPr>
          <w:rFonts w:ascii="Times New Roman" w:eastAsia="Calibri" w:hAnsi="Times New Roman" w:cs="Times New Roman"/>
          <w:caps/>
        </w:rPr>
        <w:t xml:space="preserve">LINDSAY BAXLEY AKA LINDSAY GILES </w:t>
      </w:r>
      <w:r w:rsidR="006B4D35" w:rsidRPr="00782D9D">
        <w:rPr>
          <w:rFonts w:ascii="Times New Roman" w:eastAsia="Calibri" w:hAnsi="Times New Roman" w:cs="Times New Roman"/>
          <w:caps/>
        </w:rPr>
        <w:t>–</w:t>
      </w:r>
      <w:r w:rsidRPr="00782D9D">
        <w:rPr>
          <w:rFonts w:ascii="Times New Roman" w:eastAsia="Calibri" w:hAnsi="Times New Roman" w:cs="Times New Roman"/>
          <w:caps/>
        </w:rPr>
        <w:t xml:space="preserve"> professionally</w:t>
      </w:r>
      <w:r w:rsidR="00D07508">
        <w:rPr>
          <w:rFonts w:ascii="Times New Roman" w:eastAsia="Calibri" w:hAnsi="Times New Roman" w:cs="Times New Roman"/>
          <w:caps/>
        </w:rPr>
        <w:t>;</w:t>
      </w:r>
    </w:p>
    <w:p w:rsidR="006B4D35" w:rsidRDefault="006B4D35" w:rsidP="00772FBF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  <w:sz w:val="24"/>
          <w:szCs w:val="24"/>
        </w:rPr>
      </w:pPr>
      <w:r w:rsidRPr="00782D9D">
        <w:rPr>
          <w:rFonts w:ascii="Times New Roman" w:eastAsia="Calibri" w:hAnsi="Times New Roman" w:cs="Times New Roman"/>
          <w:caps/>
        </w:rPr>
        <w:t>the alleged “Simon l. bernstein amended and restated trust</w:t>
      </w:r>
      <w:r w:rsidR="00D07508">
        <w:rPr>
          <w:rFonts w:ascii="Times New Roman" w:eastAsia="Calibri" w:hAnsi="Times New Roman" w:cs="Times New Roman"/>
          <w:caps/>
        </w:rPr>
        <w:t xml:space="preserve"> agreement” dated july 25, 2012;</w:t>
      </w:r>
    </w:p>
    <w:p w:rsidR="00D07508" w:rsidRPr="00782D9D" w:rsidRDefault="00D07508" w:rsidP="00D07508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</w:rPr>
      </w:pPr>
      <w:r w:rsidRPr="00782D9D">
        <w:rPr>
          <w:rFonts w:ascii="Times New Roman" w:eastAsia="Calibri" w:hAnsi="Times New Roman" w:cs="Times New Roman"/>
          <w:caps/>
        </w:rPr>
        <w:t>JOHN AND JANE DOE’S (1-5000)</w:t>
      </w:r>
      <w:r w:rsidR="00CF397E">
        <w:rPr>
          <w:rFonts w:ascii="Times New Roman" w:eastAsia="Calibri" w:hAnsi="Times New Roman" w:cs="Times New Roman"/>
          <w:caps/>
        </w:rPr>
        <w:t>.</w:t>
      </w:r>
    </w:p>
    <w:p w:rsidR="00772FBF" w:rsidRDefault="00772FBF" w:rsidP="00772FBF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  <w:sz w:val="24"/>
          <w:szCs w:val="24"/>
        </w:rPr>
      </w:pPr>
      <w:r w:rsidRPr="00772FBF">
        <w:rPr>
          <w:rFonts w:ascii="Times New Roman" w:eastAsia="Calibri" w:hAnsi="Times New Roman" w:cs="Times New Roman"/>
          <w:caps/>
          <w:sz w:val="24"/>
          <w:szCs w:val="24"/>
        </w:rPr>
        <w:t>_________________________________________/</w:t>
      </w:r>
    </w:p>
    <w:p w:rsidR="00772FBF" w:rsidRDefault="00772FBF" w:rsidP="00772FBF">
      <w:pPr>
        <w:widowControl w:val="0"/>
        <w:spacing w:after="0" w:line="240" w:lineRule="auto"/>
        <w:ind w:right="4320"/>
        <w:rPr>
          <w:rFonts w:ascii="Times New Roman" w:eastAsia="Calibri" w:hAnsi="Times New Roman" w:cs="Times New Roman"/>
          <w:caps/>
          <w:sz w:val="24"/>
          <w:szCs w:val="24"/>
        </w:rPr>
      </w:pPr>
    </w:p>
    <w:p w:rsidR="00772FBF" w:rsidRPr="00772FBF" w:rsidRDefault="00772FBF" w:rsidP="00772FBF">
      <w:pPr>
        <w:widowControl w:val="0"/>
        <w:spacing w:before="18" w:after="0" w:line="240" w:lineRule="exact"/>
        <w:rPr>
          <w:rFonts w:ascii="Calibri" w:eastAsia="Calibri" w:hAnsi="Calibri" w:cs="Times New Roman"/>
          <w:sz w:val="24"/>
          <w:szCs w:val="24"/>
        </w:rPr>
      </w:pPr>
    </w:p>
    <w:p w:rsidR="00772FBF" w:rsidRDefault="002548A1" w:rsidP="00772FBF">
      <w:pPr>
        <w:widowControl w:val="0"/>
        <w:spacing w:after="0" w:line="280" w:lineRule="exact"/>
        <w:ind w:left="549" w:right="477"/>
        <w:jc w:val="center"/>
        <w:rPr>
          <w:rFonts w:ascii="Times New Roman Bold" w:eastAsia="Calibri" w:hAnsi="Times New Roman Bold" w:cs="Times New Roman"/>
          <w:b/>
          <w:caps/>
          <w:color w:val="3D3D3D"/>
          <w:sz w:val="24"/>
          <w:szCs w:val="24"/>
          <w:u w:val="single"/>
        </w:rPr>
      </w:pPr>
      <w:r>
        <w:rPr>
          <w:rFonts w:ascii="Times New Roman Bold" w:eastAsia="Calibri" w:hAnsi="Times New Roman Bold" w:cs="Times New Roman"/>
          <w:b/>
          <w:caps/>
          <w:color w:val="3D3D3D"/>
          <w:sz w:val="24"/>
          <w:szCs w:val="24"/>
          <w:u w:val="single"/>
        </w:rPr>
        <w:t>ELIOT BERNSTEIN COMPLAINCE WITH COURT ORDER</w:t>
      </w:r>
    </w:p>
    <w:p w:rsidR="00772FBF" w:rsidRDefault="00772FBF" w:rsidP="00772FBF">
      <w:pPr>
        <w:widowControl w:val="0"/>
        <w:spacing w:after="0" w:line="280" w:lineRule="exact"/>
        <w:ind w:left="549" w:right="477"/>
        <w:jc w:val="center"/>
        <w:rPr>
          <w:rFonts w:ascii="Times New Roman Bold" w:eastAsia="Calibri" w:hAnsi="Times New Roman Bold" w:cs="Times New Roman"/>
          <w:b/>
          <w:caps/>
          <w:color w:val="3D3D3D"/>
          <w:sz w:val="24"/>
          <w:szCs w:val="24"/>
          <w:u w:val="single"/>
        </w:rPr>
      </w:pPr>
    </w:p>
    <w:p w:rsidR="00772FBF" w:rsidRPr="00772FBF" w:rsidRDefault="00772FBF" w:rsidP="00772FBF">
      <w:pPr>
        <w:widowControl w:val="0"/>
        <w:spacing w:after="0" w:line="280" w:lineRule="exact"/>
        <w:ind w:left="549" w:right="477"/>
        <w:jc w:val="center"/>
        <w:rPr>
          <w:rFonts w:ascii="Times New Roman Bold" w:eastAsia="Times New Roman" w:hAnsi="Times New Roman Bold" w:cs="Times New Roman"/>
          <w:caps/>
          <w:sz w:val="24"/>
          <w:szCs w:val="24"/>
          <w:u w:val="single"/>
        </w:rPr>
      </w:pPr>
    </w:p>
    <w:p w:rsidR="00772FBF" w:rsidRPr="00772FBF" w:rsidRDefault="00772FBF" w:rsidP="000B428F">
      <w:pPr>
        <w:widowControl w:val="0"/>
        <w:spacing w:after="0" w:line="518" w:lineRule="auto"/>
        <w:ind w:left="119" w:firstLine="763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COMES</w:t>
      </w:r>
      <w:r w:rsidRPr="00772FBF">
        <w:rPr>
          <w:rFonts w:ascii="Times New Roman" w:eastAsia="Times New Roman" w:hAnsi="Times New Roman" w:cs="Times New Roman"/>
          <w:color w:val="3D3D3D"/>
          <w:spacing w:val="17"/>
          <w:w w:val="105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NOW,</w:t>
      </w:r>
      <w:r w:rsidRPr="00772FBF">
        <w:rPr>
          <w:rFonts w:ascii="Times New Roman" w:eastAsia="Times New Roman" w:hAnsi="Times New Roman" w:cs="Times New Roman"/>
          <w:color w:val="3D3D3D"/>
          <w:spacing w:val="43"/>
          <w:w w:val="105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Eliot Ivan Bernstein (“</w:t>
      </w:r>
      <w:r w:rsidR="00D07508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Eliot</w:t>
      </w:r>
      <w:r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”)</w:t>
      </w:r>
      <w:r w:rsidR="002548A1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 xml:space="preserve"> or (“Petitioner”)</w:t>
      </w:r>
      <w:r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,</w:t>
      </w:r>
      <w:r w:rsidRPr="00772FBF">
        <w:rPr>
          <w:rFonts w:ascii="Times New Roman" w:eastAsia="Times New Roman" w:hAnsi="Times New Roman" w:cs="Times New Roman"/>
          <w:color w:val="3D3D3D"/>
          <w:spacing w:val="47"/>
          <w:w w:val="105"/>
          <w:sz w:val="23"/>
          <w:szCs w:val="23"/>
        </w:rPr>
        <w:t xml:space="preserve"> </w:t>
      </w:r>
      <w:r w:rsidR="008F62E0" w:rsidRPr="00772FBF">
        <w:rPr>
          <w:rFonts w:ascii="Times New Roman" w:eastAsia="Times New Roman" w:hAnsi="Times New Roman" w:cs="Times New Roman"/>
          <w:color w:val="2F2F2F"/>
          <w:w w:val="105"/>
          <w:sz w:val="23"/>
          <w:szCs w:val="23"/>
        </w:rPr>
        <w:t>PRO SE</w:t>
      </w:r>
      <w:r w:rsidR="008F62E0">
        <w:rPr>
          <w:rFonts w:ascii="Times New Roman" w:eastAsia="Times New Roman" w:hAnsi="Times New Roman" w:cs="Times New Roman"/>
          <w:color w:val="2F2F2F"/>
          <w:w w:val="105"/>
          <w:sz w:val="23"/>
          <w:szCs w:val="23"/>
        </w:rPr>
        <w:t>,</w:t>
      </w:r>
      <w:r w:rsidR="008F62E0"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 xml:space="preserve">as Beneficiary and Interested Party both for himself personally and </w:t>
      </w:r>
      <w:r w:rsidR="00CF397E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 xml:space="preserve">Guardian </w:t>
      </w:r>
      <w:r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 xml:space="preserve">for his three minor children </w:t>
      </w:r>
      <w:r w:rsidR="008F62E0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(</w:t>
      </w:r>
      <w:r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who may also be Beneficiaries and Interested Parties of</w:t>
      </w:r>
      <w:r w:rsidRPr="00772FBF">
        <w:rPr>
          <w:rFonts w:ascii="Times New Roman" w:eastAsia="Times New Roman" w:hAnsi="Times New Roman" w:cs="Times New Roman"/>
          <w:color w:val="3D3D3D"/>
          <w:spacing w:val="24"/>
          <w:w w:val="105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2F2F2F"/>
          <w:w w:val="105"/>
          <w:sz w:val="23"/>
          <w:szCs w:val="23"/>
        </w:rPr>
        <w:t>the</w:t>
      </w:r>
      <w:r w:rsidRPr="00772FBF">
        <w:rPr>
          <w:rFonts w:ascii="Times New Roman" w:eastAsia="Times New Roman" w:hAnsi="Times New Roman" w:cs="Times New Roman"/>
          <w:color w:val="2F2F2F"/>
          <w:spacing w:val="31"/>
          <w:w w:val="105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Estate</w:t>
      </w:r>
      <w:r w:rsidR="008F62E0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s and Trusts</w:t>
      </w:r>
      <w:r w:rsidRPr="00772FBF">
        <w:rPr>
          <w:rFonts w:ascii="Times New Roman" w:eastAsia="Times New Roman" w:hAnsi="Times New Roman" w:cs="Times New Roman"/>
          <w:color w:val="3D3D3D"/>
          <w:spacing w:val="31"/>
          <w:w w:val="105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of</w:t>
      </w:r>
      <w:r w:rsidRPr="00772FBF">
        <w:rPr>
          <w:rFonts w:ascii="Times New Roman" w:eastAsia="Times New Roman" w:hAnsi="Times New Roman" w:cs="Times New Roman"/>
          <w:color w:val="3D3D3D"/>
          <w:spacing w:val="27"/>
          <w:w w:val="99"/>
          <w:sz w:val="23"/>
          <w:szCs w:val="23"/>
        </w:rPr>
        <w:t xml:space="preserve"> </w:t>
      </w:r>
      <w:r w:rsidR="00782D9D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Simon Bernstein (“S</w:t>
      </w:r>
      <w:r w:rsidR="00923593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imon</w:t>
      </w:r>
      <w:r w:rsidR="00782D9D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”)</w:t>
      </w:r>
      <w:r w:rsidR="008F62E0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 xml:space="preserve"> and Shirley Bernstein (“Shirley”))</w:t>
      </w:r>
      <w:r w:rsidRPr="00772FBF">
        <w:rPr>
          <w:rFonts w:ascii="Times New Roman" w:eastAsia="Times New Roman" w:hAnsi="Times New Roman" w:cs="Times New Roman"/>
          <w:color w:val="2F2F2F"/>
          <w:w w:val="105"/>
          <w:sz w:val="23"/>
          <w:szCs w:val="23"/>
        </w:rPr>
        <w:t>,</w:t>
      </w:r>
      <w:r w:rsidRPr="00772FBF">
        <w:rPr>
          <w:rFonts w:ascii="Times New Roman" w:eastAsia="Times New Roman" w:hAnsi="Times New Roman" w:cs="Times New Roman"/>
          <w:color w:val="3D3D3D"/>
          <w:spacing w:val="-3"/>
          <w:w w:val="105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and</w:t>
      </w:r>
      <w:r w:rsidRPr="00772FBF">
        <w:rPr>
          <w:rFonts w:ascii="Times New Roman" w:eastAsia="Times New Roman" w:hAnsi="Times New Roman" w:cs="Times New Roman"/>
          <w:color w:val="3D3D3D"/>
          <w:spacing w:val="-5"/>
          <w:w w:val="105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hereby</w:t>
      </w:r>
      <w:r w:rsidRPr="00772FBF">
        <w:rPr>
          <w:rFonts w:ascii="Times New Roman" w:eastAsia="Times New Roman" w:hAnsi="Times New Roman" w:cs="Times New Roman"/>
          <w:color w:val="3D3D3D"/>
          <w:spacing w:val="3"/>
          <w:w w:val="105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files</w:t>
      </w:r>
      <w:r w:rsidRPr="00772FBF">
        <w:rPr>
          <w:rFonts w:ascii="Times New Roman" w:eastAsia="Times New Roman" w:hAnsi="Times New Roman" w:cs="Times New Roman"/>
          <w:color w:val="3D3D3D"/>
          <w:spacing w:val="-14"/>
          <w:w w:val="105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this</w:t>
      </w:r>
      <w:r w:rsidRPr="00772FBF">
        <w:rPr>
          <w:rFonts w:ascii="Times New Roman" w:eastAsia="Times New Roman" w:hAnsi="Times New Roman" w:cs="Times New Roman"/>
          <w:color w:val="3D3D3D"/>
          <w:spacing w:val="-9"/>
          <w:w w:val="105"/>
          <w:sz w:val="23"/>
          <w:szCs w:val="23"/>
        </w:rPr>
        <w:t xml:space="preserve"> </w:t>
      </w:r>
      <w:r w:rsidR="009E126F">
        <w:rPr>
          <w:rFonts w:ascii="Times New Roman" w:eastAsia="Times New Roman" w:hAnsi="Times New Roman" w:cs="Times New Roman"/>
          <w:color w:val="3D3D3D"/>
          <w:spacing w:val="-9"/>
          <w:w w:val="105"/>
          <w:sz w:val="23"/>
          <w:szCs w:val="23"/>
        </w:rPr>
        <w:t>“</w:t>
      </w:r>
      <w:r w:rsidR="002548A1">
        <w:rPr>
          <w:rFonts w:ascii="Times New Roman Bold" w:eastAsia="Calibri" w:hAnsi="Times New Roman Bold" w:cs="Times New Roman"/>
          <w:b/>
          <w:caps/>
          <w:color w:val="3D3D3D"/>
          <w:sz w:val="24"/>
          <w:szCs w:val="24"/>
          <w:u w:val="single"/>
        </w:rPr>
        <w:t>ELIOT BERNSTEIN COMPLAINCE WITH COURT ORDER</w:t>
      </w:r>
      <w:r w:rsidR="009E126F">
        <w:rPr>
          <w:rFonts w:ascii="Times New Roman" w:eastAsia="Times New Roman" w:hAnsi="Times New Roman" w:cs="Times New Roman"/>
          <w:caps/>
          <w:color w:val="3D3D3D"/>
          <w:spacing w:val="-9"/>
          <w:w w:val="105"/>
          <w:sz w:val="23"/>
          <w:szCs w:val="23"/>
        </w:rPr>
        <w:t>”</w:t>
      </w:r>
      <w:r w:rsidR="003A3F63">
        <w:rPr>
          <w:rFonts w:ascii="Times New Roman" w:eastAsia="Times New Roman" w:hAnsi="Times New Roman" w:cs="Times New Roman"/>
          <w:color w:val="3D3D3D"/>
          <w:spacing w:val="-8"/>
          <w:w w:val="105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and</w:t>
      </w:r>
      <w:r w:rsidRPr="00772FBF">
        <w:rPr>
          <w:rFonts w:ascii="Times New Roman" w:eastAsia="Times New Roman" w:hAnsi="Times New Roman" w:cs="Times New Roman"/>
          <w:color w:val="3D3D3D"/>
          <w:spacing w:val="15"/>
          <w:w w:val="105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2F2F2F"/>
          <w:w w:val="105"/>
          <w:sz w:val="23"/>
          <w:szCs w:val="23"/>
        </w:rPr>
        <w:t>in</w:t>
      </w:r>
      <w:r w:rsidRPr="00772FBF">
        <w:rPr>
          <w:rFonts w:ascii="Times New Roman" w:eastAsia="Times New Roman" w:hAnsi="Times New Roman" w:cs="Times New Roman"/>
          <w:color w:val="2F2F2F"/>
          <w:spacing w:val="5"/>
          <w:w w:val="105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525252"/>
          <w:spacing w:val="-3"/>
          <w:w w:val="105"/>
          <w:sz w:val="23"/>
          <w:szCs w:val="23"/>
        </w:rPr>
        <w:t>s</w:t>
      </w:r>
      <w:r w:rsidRPr="00772FBF">
        <w:rPr>
          <w:rFonts w:ascii="Times New Roman" w:eastAsia="Times New Roman" w:hAnsi="Times New Roman" w:cs="Times New Roman"/>
          <w:color w:val="2F2F2F"/>
          <w:spacing w:val="-3"/>
          <w:w w:val="105"/>
          <w:sz w:val="23"/>
          <w:szCs w:val="23"/>
        </w:rPr>
        <w:t>upport</w:t>
      </w:r>
      <w:r w:rsidRPr="00772FBF">
        <w:rPr>
          <w:rFonts w:ascii="Times New Roman" w:eastAsia="Times New Roman" w:hAnsi="Times New Roman" w:cs="Times New Roman"/>
          <w:color w:val="2F2F2F"/>
          <w:spacing w:val="17"/>
          <w:w w:val="105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thereof</w:t>
      </w:r>
      <w:r w:rsidRPr="00772FBF">
        <w:rPr>
          <w:rFonts w:ascii="Times New Roman" w:eastAsia="Times New Roman" w:hAnsi="Times New Roman" w:cs="Times New Roman"/>
          <w:color w:val="3D3D3D"/>
          <w:spacing w:val="21"/>
          <w:w w:val="105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states,</w:t>
      </w:r>
      <w:r w:rsidR="002548A1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 xml:space="preserve"> on information and belief,</w:t>
      </w:r>
      <w:r w:rsidRPr="00772FBF">
        <w:rPr>
          <w:rFonts w:ascii="Times New Roman" w:eastAsia="Times New Roman" w:hAnsi="Times New Roman" w:cs="Times New Roman"/>
          <w:color w:val="3D3D3D"/>
          <w:spacing w:val="18"/>
          <w:w w:val="105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as</w:t>
      </w:r>
      <w:r w:rsidRPr="00772FBF">
        <w:rPr>
          <w:rFonts w:ascii="Times New Roman" w:eastAsia="Times New Roman" w:hAnsi="Times New Roman" w:cs="Times New Roman"/>
          <w:color w:val="3D3D3D"/>
          <w:spacing w:val="3"/>
          <w:w w:val="105"/>
          <w:sz w:val="23"/>
          <w:szCs w:val="23"/>
        </w:rPr>
        <w:t xml:space="preserve"> </w:t>
      </w:r>
      <w:r w:rsidRPr="00772FBF">
        <w:rPr>
          <w:rFonts w:ascii="Times New Roman" w:eastAsia="Times New Roman" w:hAnsi="Times New Roman" w:cs="Times New Roman"/>
          <w:color w:val="3D3D3D"/>
          <w:w w:val="105"/>
          <w:sz w:val="23"/>
          <w:szCs w:val="23"/>
        </w:rPr>
        <w:t>follows:</w:t>
      </w:r>
    </w:p>
    <w:p w:rsidR="002548A1" w:rsidRDefault="009E126F" w:rsidP="002548A1">
      <w:pPr>
        <w:widowControl w:val="0"/>
        <w:numPr>
          <w:ilvl w:val="0"/>
          <w:numId w:val="7"/>
        </w:numPr>
        <w:tabs>
          <w:tab w:val="left" w:pos="1654"/>
        </w:tabs>
        <w:spacing w:before="16" w:after="0" w:line="516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2548A1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That upon </w:t>
      </w:r>
      <w:r w:rsidR="002548A1" w:rsidRPr="002548A1">
        <w:rPr>
          <w:rFonts w:ascii="Times New Roman" w:eastAsia="Times New Roman" w:hAnsi="Times New Roman" w:cs="Times New Roman"/>
          <w:sz w:val="23"/>
          <w:szCs w:val="23"/>
        </w:rPr>
        <w:t>Order of this Court, Eliot files this compliance with the Court Order dated July 18, 2014 titled, “</w:t>
      </w:r>
      <w:r w:rsidR="002548A1" w:rsidRPr="002548A1">
        <w:rPr>
          <w:rFonts w:ascii="Times New Roman" w:eastAsia="Times New Roman" w:hAnsi="Times New Roman" w:cs="Times New Roman"/>
          <w:sz w:val="23"/>
          <w:szCs w:val="23"/>
        </w:rPr>
        <w:t>ORDER ON TED S. BERNSTEIN'S, AS SUCCESSOR TRUSTEE OF THE</w:t>
      </w:r>
      <w:r w:rsidR="002548A1" w:rsidRPr="002548A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548A1" w:rsidRPr="002548A1">
        <w:rPr>
          <w:rFonts w:ascii="Times New Roman" w:eastAsia="Times New Roman" w:hAnsi="Times New Roman" w:cs="Times New Roman"/>
          <w:sz w:val="23"/>
          <w:szCs w:val="23"/>
        </w:rPr>
        <w:t>SIMON L. BERNSTEIN TRUST, MOTION TO COMPEL</w:t>
      </w:r>
      <w:r w:rsidR="002548A1">
        <w:rPr>
          <w:rFonts w:ascii="Times New Roman" w:eastAsia="Times New Roman" w:hAnsi="Times New Roman" w:cs="Times New Roman"/>
          <w:sz w:val="23"/>
          <w:szCs w:val="23"/>
        </w:rPr>
        <w:t xml:space="preserve"> </w:t>
      </w:r>
      <w:r w:rsidR="002548A1" w:rsidRPr="002548A1">
        <w:rPr>
          <w:rFonts w:ascii="Times New Roman" w:eastAsia="Times New Roman" w:hAnsi="Times New Roman" w:cs="Times New Roman"/>
          <w:sz w:val="23"/>
          <w:szCs w:val="23"/>
        </w:rPr>
        <w:t>ELIOT BERNSTEIN TO COMPLY WITH RULE 1.285</w:t>
      </w:r>
      <w:r w:rsidR="002548A1">
        <w:rPr>
          <w:rFonts w:ascii="Times New Roman" w:eastAsia="Times New Roman" w:hAnsi="Times New Roman" w:cs="Times New Roman"/>
          <w:sz w:val="23"/>
          <w:szCs w:val="23"/>
        </w:rPr>
        <w:t>” and hereby submits proof that he has complied with the Court Order in Exhibit 1.</w:t>
      </w:r>
    </w:p>
    <w:p w:rsidR="002548A1" w:rsidRDefault="002548A1" w:rsidP="002548A1">
      <w:pPr>
        <w:widowControl w:val="0"/>
        <w:numPr>
          <w:ilvl w:val="0"/>
          <w:numId w:val="7"/>
        </w:numPr>
        <w:tabs>
          <w:tab w:val="left" w:pos="1654"/>
        </w:tabs>
        <w:spacing w:before="16" w:after="0" w:line="516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That Eliot believes he has deleted and destroyed copies of the email, however since Eliot posted this on social me</w:t>
      </w:r>
      <w:r w:rsidR="00074C48">
        <w:rPr>
          <w:rFonts w:ascii="Times New Roman" w:eastAsia="Times New Roman" w:hAnsi="Times New Roman" w:cs="Times New Roman"/>
          <w:sz w:val="23"/>
          <w:szCs w:val="23"/>
        </w:rPr>
        <w:t>dia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and deleted those posts, he remains unclear as to how many </w:t>
      </w:r>
      <w:r w:rsidR="00074C48">
        <w:rPr>
          <w:rFonts w:ascii="Times New Roman" w:eastAsia="Times New Roman" w:hAnsi="Times New Roman" w:cs="Times New Roman"/>
          <w:sz w:val="23"/>
          <w:szCs w:val="23"/>
        </w:rPr>
        <w:t xml:space="preserve">of his thousands of </w:t>
      </w:r>
      <w:r>
        <w:rPr>
          <w:rFonts w:ascii="Times New Roman" w:eastAsia="Times New Roman" w:hAnsi="Times New Roman" w:cs="Times New Roman"/>
          <w:sz w:val="23"/>
          <w:szCs w:val="23"/>
        </w:rPr>
        <w:t>“friends” may have downloaded the email</w:t>
      </w:r>
      <w:r w:rsidR="00074C48">
        <w:rPr>
          <w:rFonts w:ascii="Times New Roman" w:eastAsia="Times New Roman" w:hAnsi="Times New Roman" w:cs="Times New Roman"/>
          <w:sz w:val="23"/>
          <w:szCs w:val="23"/>
        </w:rPr>
        <w:t xml:space="preserve"> while it was posted</w:t>
      </w:r>
      <w:r>
        <w:rPr>
          <w:rFonts w:ascii="Times New Roman" w:eastAsia="Times New Roman" w:hAnsi="Times New Roman" w:cs="Times New Roman"/>
          <w:sz w:val="23"/>
          <w:szCs w:val="23"/>
        </w:rPr>
        <w:t>.</w:t>
      </w:r>
    </w:p>
    <w:p w:rsidR="00305D61" w:rsidRPr="00305D61" w:rsidRDefault="00AC128E" w:rsidP="00305D61">
      <w:pPr>
        <w:widowControl w:val="0"/>
        <w:tabs>
          <w:tab w:val="left" w:pos="1654"/>
        </w:tabs>
        <w:spacing w:before="16" w:after="0" w:line="516" w:lineRule="auto"/>
        <w:ind w:right="116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Filed on </w:t>
      </w:r>
      <w:r w:rsidR="00074C48">
        <w:rPr>
          <w:rFonts w:ascii="Times New Roman" w:eastAsia="Times New Roman" w:hAnsi="Times New Roman" w:cs="Times New Roman"/>
          <w:sz w:val="23"/>
          <w:szCs w:val="23"/>
        </w:rPr>
        <w:t>Monday, August 4, 2014</w:t>
      </w:r>
      <w:r>
        <w:rPr>
          <w:rFonts w:ascii="Times New Roman" w:eastAsia="Times New Roman" w:hAnsi="Times New Roman" w:cs="Times New Roman"/>
          <w:sz w:val="23"/>
          <w:szCs w:val="23"/>
        </w:rPr>
        <w:t>,</w:t>
      </w:r>
    </w:p>
    <w:p w:rsidR="00E67A8F" w:rsidRDefault="00E67A8F" w:rsidP="00772FBF">
      <w:pPr>
        <w:pStyle w:val="BodyText"/>
        <w:tabs>
          <w:tab w:val="left" w:pos="4950"/>
        </w:tabs>
        <w:spacing w:before="12"/>
        <w:ind w:left="5040"/>
      </w:pPr>
    </w:p>
    <w:p w:rsidR="00772FBF" w:rsidRDefault="00772FBF" w:rsidP="00772FBF">
      <w:pPr>
        <w:pStyle w:val="BodyText"/>
        <w:tabs>
          <w:tab w:val="left" w:pos="4950"/>
        </w:tabs>
        <w:spacing w:before="12"/>
        <w:ind w:left="5040"/>
      </w:pPr>
      <w:r w:rsidRPr="00CB2044">
        <w:t>Eliot Bernstein, Pro Se</w:t>
      </w:r>
      <w:r w:rsidR="00590387">
        <w:t>, Individually</w:t>
      </w:r>
      <w:r w:rsidRPr="00CB2044">
        <w:t xml:space="preserve"> and as legal guardian on behalf of his minor three children</w:t>
      </w:r>
      <w:r w:rsidR="00590387">
        <w:t>.</w:t>
      </w:r>
    </w:p>
    <w:p w:rsidR="00E67A8F" w:rsidRDefault="00772FBF" w:rsidP="00772FBF">
      <w:pPr>
        <w:pStyle w:val="BodyText"/>
        <w:tabs>
          <w:tab w:val="left" w:pos="1589"/>
        </w:tabs>
        <w:spacing w:before="12" w:line="535" w:lineRule="auto"/>
        <w:ind w:left="11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72FBF" w:rsidRPr="00CB2044" w:rsidRDefault="00E67A8F" w:rsidP="00772FBF">
      <w:pPr>
        <w:pStyle w:val="BodyText"/>
        <w:tabs>
          <w:tab w:val="left" w:pos="1589"/>
        </w:tabs>
        <w:spacing w:before="12" w:line="535" w:lineRule="auto"/>
        <w:ind w:left="112"/>
      </w:pPr>
      <w:r>
        <w:tab/>
      </w:r>
      <w:r>
        <w:tab/>
      </w:r>
      <w:r>
        <w:tab/>
      </w:r>
      <w:r>
        <w:tab/>
      </w:r>
      <w:r>
        <w:tab/>
      </w:r>
      <w:r>
        <w:tab/>
        <w:t>X</w:t>
      </w:r>
      <w:r w:rsidR="00772FBF" w:rsidRPr="00CB2044">
        <w:t>__________________________________</w:t>
      </w:r>
    </w:p>
    <w:p w:rsidR="00772FBF" w:rsidRDefault="00772FBF" w:rsidP="00772FBF">
      <w:pPr>
        <w:pStyle w:val="BodyText"/>
        <w:tabs>
          <w:tab w:val="left" w:pos="1589"/>
        </w:tabs>
        <w:spacing w:before="12" w:line="535" w:lineRule="auto"/>
        <w:ind w:left="11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67956E0" wp14:editId="0806BD86">
                <wp:simplePos x="0" y="0"/>
                <wp:positionH relativeFrom="page">
                  <wp:posOffset>0</wp:posOffset>
                </wp:positionH>
                <wp:positionV relativeFrom="page">
                  <wp:posOffset>9916795</wp:posOffset>
                </wp:positionV>
                <wp:extent cx="768350" cy="1270"/>
                <wp:effectExtent l="9525" t="10795" r="12700" b="6985"/>
                <wp:wrapNone/>
                <wp:docPr id="4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0" cy="1270"/>
                          <a:chOff x="0" y="15617"/>
                          <a:chExt cx="1210" cy="2"/>
                        </a:xfrm>
                      </wpg:grpSpPr>
                      <wps:wsp>
                        <wps:cNvPr id="42" name="Freeform 32"/>
                        <wps:cNvSpPr>
                          <a:spLocks/>
                        </wps:cNvSpPr>
                        <wps:spPr bwMode="auto">
                          <a:xfrm>
                            <a:off x="0" y="15617"/>
                            <a:ext cx="1210" cy="2"/>
                          </a:xfrm>
                          <a:custGeom>
                            <a:avLst/>
                            <a:gdLst>
                              <a:gd name="T0" fmla="*/ 0 w 1210"/>
                              <a:gd name="T1" fmla="*/ 1210 w 121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1210">
                                <a:moveTo>
                                  <a:pt x="0" y="0"/>
                                </a:moveTo>
                                <a:lnTo>
                                  <a:pt x="1210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97979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0;margin-top:780.85pt;width:60.5pt;height:.1pt;z-index:-251657216;mso-position-horizontal-relative:page;mso-position-vertical-relative:page" coordorigin=",15617" coordsize="1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">
                <v:shape id="Freeform 32" o:spid="_x0000_s1027" style="position:absolute;top:15617;width:1210;height:2;visibility:visible;mso-wrap-style:square;v-text-anchor:top" coordsize="1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WzRMMA&#10;AADbAAAADwAAAGRycy9kb3ducmV2LnhtbESPQYvCMBSE78L+h/AW9qbpuiKlGssqCIsX0Yrg7dk8&#10;29LmpTRZrf/eCILHYWa+YeZpbxpxpc5VlhV8jyIQxLnVFRcKDtl6GINwHlljY5kU3MlBuvgYzDHR&#10;9sY7uu59IQKEXYIKSu/bREqXl2TQjWxLHLyL7Qz6ILtC6g5vAW4aOY6iqTRYcVgosaVVSXm9/zcK&#10;6tMxc/GP9OtTtF1uChv358wp9fXZ/85AeOr9O/xq/2kFkzE8v4Qf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WzRMMAAADbAAAADwAAAAAAAAAAAAAAAACYAgAAZHJzL2Rv&#10;d25yZXYueG1sUEsFBgAAAAAEAAQA9QAAAIgDAAAAAA==&#10;" path="m,l1210,e" filled="f" strokecolor="#979797" strokeweight=".36pt">
                  <v:path arrowok="t" o:connecttype="custom" o:connectlocs="0,0;121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5A1719C" wp14:editId="1D901C6E">
                <wp:simplePos x="0" y="0"/>
                <wp:positionH relativeFrom="page">
                  <wp:posOffset>928370</wp:posOffset>
                </wp:positionH>
                <wp:positionV relativeFrom="page">
                  <wp:posOffset>9989820</wp:posOffset>
                </wp:positionV>
                <wp:extent cx="5765800" cy="1270"/>
                <wp:effectExtent l="13970" t="7620" r="11430" b="10160"/>
                <wp:wrapNone/>
                <wp:docPr id="3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5800" cy="1270"/>
                          <a:chOff x="1462" y="15732"/>
                          <a:chExt cx="9080" cy="2"/>
                        </a:xfrm>
                      </wpg:grpSpPr>
                      <wps:wsp>
                        <wps:cNvPr id="40" name="Freeform 30"/>
                        <wps:cNvSpPr>
                          <a:spLocks/>
                        </wps:cNvSpPr>
                        <wps:spPr bwMode="auto">
                          <a:xfrm>
                            <a:off x="1462" y="15732"/>
                            <a:ext cx="9080" cy="2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9080"/>
                              <a:gd name="T2" fmla="+- 0 10541 1462"/>
                              <a:gd name="T3" fmla="*/ T2 w 9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0">
                                <a:moveTo>
                                  <a:pt x="0" y="0"/>
                                </a:moveTo>
                                <a:lnTo>
                                  <a:pt x="9079" y="0"/>
                                </a:lnTo>
                              </a:path>
                            </a:pathLst>
                          </a:custGeom>
                          <a:noFill/>
                          <a:ln w="4572">
                            <a:solidFill>
                              <a:srgbClr val="ACAC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73.1pt;margin-top:786.6pt;width:454pt;height:.1pt;z-index:-251656192;mso-position-horizontal-relative:page;mso-position-vertical-relative:page" coordorigin="1462,15732" coordsize="9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">
                <v:shape id="Freeform 30" o:spid="_x0000_s1027" style="position:absolute;left:1462;top:15732;width:9080;height:2;visibility:visible;mso-wrap-style:square;v-text-anchor:top" coordsize="9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szr8AA&#10;AADbAAAADwAAAGRycy9kb3ducmV2LnhtbERPTWuDQBC9B/oflin0FtfEWsS4hhAoFHLS9pDj1J2q&#10;6M6Ku43m32cPhR4f77s4rmYUN5pdb1nBLopBEDdW99wq+Pp832YgnEfWOFomBXdycCyfNgXm2i5c&#10;0a32rQgh7HJU0Hk/5VK6piODLrITceB+7GzQBzi3Us+4hHAzyn0cv0mDPYeGDic6d9QM9a9RMFzT&#10;S4JpJpPFJFdTZcv9uz4p9fK8ng4gPK3+X/zn/tAKXsP68CX8AFk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uszr8AAAADbAAAADwAAAAAAAAAAAAAAAACYAgAAZHJzL2Rvd25y&#10;ZXYueG1sUEsFBgAAAAAEAAQA9QAAAIUDAAAAAA==&#10;" path="m,l9079,e" filled="f" strokecolor="#acacac" strokeweight=".36pt">
                  <v:path arrowok="t" o:connecttype="custom" o:connectlocs="0,0;9079,0" o:connectangles="0,0"/>
                </v:shape>
                <w10:wrap anchorx="page" anchory="page"/>
              </v:group>
            </w:pict>
          </mc:Fallback>
        </mc:AlternateContent>
      </w:r>
    </w:p>
    <w:p w:rsidR="00772FBF" w:rsidRPr="00BA1AA7" w:rsidRDefault="00772FBF" w:rsidP="00772FBF">
      <w:pPr>
        <w:spacing w:line="280" w:lineRule="exact"/>
        <w:ind w:left="549" w:right="477"/>
        <w:jc w:val="center"/>
        <w:rPr>
          <w:rFonts w:ascii="Times New Roman Bold" w:hAnsi="Times New Roman Bold"/>
          <w:b/>
          <w:caps/>
          <w:color w:val="3D3D3D"/>
          <w:sz w:val="24"/>
          <w:szCs w:val="24"/>
          <w:u w:val="single"/>
        </w:rPr>
      </w:pPr>
      <w:r w:rsidRPr="00BA1AA7">
        <w:rPr>
          <w:rFonts w:ascii="Times New Roman Bold" w:hAnsi="Times New Roman Bold"/>
          <w:b/>
          <w:caps/>
          <w:color w:val="3D3D3D"/>
          <w:sz w:val="24"/>
          <w:szCs w:val="24"/>
          <w:u w:val="single"/>
        </w:rPr>
        <w:t>CERTIFICATE  OF SERVICE</w:t>
      </w:r>
    </w:p>
    <w:p w:rsidR="00772FBF" w:rsidRDefault="00772FBF" w:rsidP="00772FBF">
      <w:pPr>
        <w:pStyle w:val="BodyText"/>
        <w:tabs>
          <w:tab w:val="left" w:pos="1589"/>
        </w:tabs>
        <w:spacing w:before="12" w:line="535" w:lineRule="auto"/>
        <w:ind w:left="112"/>
      </w:pPr>
      <w:r>
        <w:tab/>
      </w:r>
      <w:r w:rsidRPr="00CB2044">
        <w:t>I</w:t>
      </w:r>
      <w:r>
        <w:t>, ELIOT IVAN BERNSTEIN,</w:t>
      </w:r>
      <w:r w:rsidRPr="00CB2044">
        <w:t xml:space="preserve"> HEREBY CERTIFY that a true and correct copy of the foregoing has been furnished by</w:t>
      </w:r>
      <w:r>
        <w:t xml:space="preserve"> </w:t>
      </w:r>
      <w:r w:rsidRPr="00CB2044">
        <w:t xml:space="preserve">email to all parties on the following Service List, </w:t>
      </w:r>
      <w:r w:rsidR="00074C48">
        <w:t>Monday, August 4, 2014</w:t>
      </w:r>
    </w:p>
    <w:p w:rsidR="00772FBF" w:rsidRDefault="00772FBF" w:rsidP="00772FBF">
      <w:pPr>
        <w:pStyle w:val="BodyText"/>
        <w:tabs>
          <w:tab w:val="left" w:pos="4950"/>
        </w:tabs>
        <w:spacing w:before="12"/>
        <w:ind w:left="5040"/>
      </w:pPr>
      <w:r w:rsidRPr="00CB2044">
        <w:t>Eliot Bernstein, Pro Se</w:t>
      </w:r>
      <w:r w:rsidR="00590387">
        <w:t>, Individually</w:t>
      </w:r>
      <w:r w:rsidRPr="00CB2044">
        <w:t xml:space="preserve"> and as legal guardian on behalf of his minor three children</w:t>
      </w:r>
    </w:p>
    <w:p w:rsidR="00772FBF" w:rsidRPr="00CB2044" w:rsidRDefault="00772FBF" w:rsidP="00772FBF">
      <w:pPr>
        <w:pStyle w:val="BodyText"/>
        <w:tabs>
          <w:tab w:val="left" w:pos="4950"/>
        </w:tabs>
        <w:spacing w:before="12"/>
        <w:ind w:left="5040"/>
      </w:pPr>
    </w:p>
    <w:p w:rsidR="00E67A8F" w:rsidRDefault="00E67A8F" w:rsidP="00E67A8F">
      <w:pPr>
        <w:pStyle w:val="BodyText"/>
        <w:tabs>
          <w:tab w:val="left" w:pos="1589"/>
        </w:tabs>
        <w:spacing w:before="12" w:line="535" w:lineRule="auto"/>
        <w:ind w:left="112"/>
      </w:pPr>
    </w:p>
    <w:p w:rsidR="00772FBF" w:rsidRPr="00CB2044" w:rsidRDefault="00772FBF" w:rsidP="00E67A8F">
      <w:pPr>
        <w:pStyle w:val="BodyText"/>
        <w:tabs>
          <w:tab w:val="left" w:pos="1589"/>
        </w:tabs>
        <w:spacing w:before="12" w:line="535" w:lineRule="auto"/>
        <w:ind w:left="11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E67A8F">
        <w:t>X</w:t>
      </w:r>
      <w:r w:rsidRPr="00CB2044">
        <w:t>__________________________________</w:t>
      </w:r>
    </w:p>
    <w:p w:rsidR="00772FBF" w:rsidRDefault="00772FBF" w:rsidP="00772FBF">
      <w:pPr>
        <w:pStyle w:val="BodyText"/>
        <w:tabs>
          <w:tab w:val="left" w:pos="1589"/>
        </w:tabs>
        <w:spacing w:before="12" w:line="535" w:lineRule="auto"/>
        <w:ind w:left="112"/>
      </w:pPr>
    </w:p>
    <w:p w:rsidR="00772FBF" w:rsidRPr="00BA1AA7" w:rsidRDefault="00772FBF" w:rsidP="00772FBF">
      <w:pPr>
        <w:spacing w:line="280" w:lineRule="exact"/>
        <w:ind w:left="549" w:right="477"/>
        <w:jc w:val="center"/>
        <w:rPr>
          <w:rFonts w:ascii="Times New Roman Bold" w:hAnsi="Times New Roman Bold"/>
          <w:b/>
          <w:caps/>
          <w:color w:val="3D3D3D"/>
          <w:sz w:val="24"/>
          <w:szCs w:val="24"/>
          <w:u w:val="single"/>
        </w:rPr>
      </w:pPr>
      <w:r w:rsidRPr="00BA1AA7">
        <w:rPr>
          <w:rFonts w:ascii="Times New Roman Bold" w:hAnsi="Times New Roman Bold"/>
          <w:b/>
          <w:caps/>
          <w:color w:val="3D3D3D"/>
          <w:sz w:val="24"/>
          <w:szCs w:val="24"/>
          <w:u w:val="single"/>
        </w:rPr>
        <w:t>SERVICE LIST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2381"/>
        <w:gridCol w:w="2735"/>
        <w:gridCol w:w="2334"/>
      </w:tblGrid>
      <w:tr w:rsidR="00D300F4" w:rsidRPr="00D300F4" w:rsidTr="008A20AB">
        <w:trPr>
          <w:trHeight w:val="3464"/>
        </w:trPr>
        <w:tc>
          <w:tcPr>
            <w:tcW w:w="0" w:type="auto"/>
            <w:shd w:val="clear" w:color="auto" w:fill="auto"/>
          </w:tcPr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RESPONDENT PERSONALLY, PROFESSIONALLY, AS A GUARDIAN AND TRUSTEE FOR MINOR/ADULT CHILDREN, AS AN ALLEGED TRUSTEE AND ALLEGED PERSONAL REPRESENTATIVE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Theodore Stuart Bernstein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Life Insurance Concepts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950 Peninsula Corporate Circle, Suite 3010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Boca Raton, Florida 33487</w:t>
            </w:r>
          </w:p>
          <w:p w:rsidR="00D300F4" w:rsidRPr="00D300F4" w:rsidRDefault="00AC7F3B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9" w:history="1">
              <w:r w:rsidR="00D300F4" w:rsidRPr="00D300F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tbernstein@lifeinsuranceconcepts.com</w:t>
              </w:r>
            </w:hyperlink>
          </w:p>
        </w:tc>
        <w:tc>
          <w:tcPr>
            <w:tcW w:w="0" w:type="auto"/>
            <w:shd w:val="clear" w:color="auto" w:fill="auto"/>
          </w:tcPr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RESPONDENT INDIVIDUALLY, PROFESSIONALLY AND LAW FIRM and COUNSEL TO THEODORE BERNSTEIN IN VARIOUS CAPACITIES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Alan B. Rose, Esq.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Page, Mrachek, Fitzgerald &amp; Rose, P.A.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505 South Flagler Drive, Suite 600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West Palm Beach, Florida 33401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(561) 355-6991</w:t>
            </w:r>
          </w:p>
          <w:p w:rsidR="00D300F4" w:rsidRPr="00D300F4" w:rsidRDefault="00AC7F3B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0" w:history="1">
              <w:r w:rsidR="00D300F4" w:rsidRPr="00D300F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arose@pm-law.com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and</w:t>
            </w:r>
          </w:p>
          <w:p w:rsidR="00D300F4" w:rsidRPr="00D300F4" w:rsidRDefault="00AC7F3B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1" w:history="1">
              <w:r w:rsidR="00D300F4"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arose@mrachek-law.com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hyperlink r:id="rId12" w:history="1">
              <w:r w:rsidR="00D300F4"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mchandler@mrachek-law.com</w:t>
              </w:r>
            </w:hyperlink>
          </w:p>
          <w:p w:rsidR="00D300F4" w:rsidRPr="00D300F4" w:rsidRDefault="00AC7F3B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3" w:history="1">
              <w:r w:rsidR="00D300F4"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cklein@mrachek-law.com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300F4" w:rsidRPr="00D300F4" w:rsidRDefault="00AC7F3B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14" w:history="1">
              <w:r w:rsidR="00D300F4"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lmrachek@mrachek-law.com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hyperlink r:id="rId15" w:history="1">
              <w:r w:rsidR="00D300F4"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rfitzgerald@mrachek-law.com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16" w:history="1">
              <w:r w:rsidR="00D300F4"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skonopka@mrachek-law.com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17" w:history="1">
              <w:r w:rsidR="00D300F4"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dthomas@mrachek-law.com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18" w:history="1">
              <w:r w:rsidR="00D300F4"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gweiss@mrachek-law.com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19" w:history="1">
              <w:r w:rsidR="00D300F4"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jbaker@mrachek-law.com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20" w:history="1">
              <w:r w:rsidR="00D300F4"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mchandler@mrachek-law.com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hyperlink r:id="rId21" w:history="1">
              <w:r w:rsidR="00D300F4"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lchristian@mrachek-law.com</w:t>
              </w:r>
            </w:hyperlink>
          </w:p>
          <w:p w:rsidR="00D300F4" w:rsidRPr="00D300F4" w:rsidRDefault="00AC7F3B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2" w:history="1">
              <w:r w:rsidR="00D300F4"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tclarke@mrachek-law.com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23" w:history="1">
              <w:r w:rsidR="00D300F4"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gdavies@mrachek-law.com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24" w:history="1">
              <w:r w:rsidR="00D300F4"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pgillman@mrachek-law.com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25" w:history="1">
              <w:r w:rsidR="00D300F4"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dkelly@mrachek-law.com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26" w:history="1">
              <w:r w:rsidR="00D300F4"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cklein@mrachek-law.com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27" w:history="1">
              <w:r w:rsidR="00D300F4"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lwilliamson@mrachek-law.com</w:t>
              </w:r>
            </w:hyperlink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RESPONDENT INDIVIDUALLY, PROFESSIONALLY AND LAW FIRM and COUNSEL TO THEODORE BERNSTEIN IN VARIOUS CAPACITIES 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John J. Pankauski, Esq.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Pankauski Law Firm PLLC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120 South Olive Avenue 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7th Floor 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West Palm Beach, FL 33401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(561) 514-0900</w:t>
            </w:r>
          </w:p>
          <w:p w:rsidR="00D300F4" w:rsidRPr="00D300F4" w:rsidRDefault="00AC7F3B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color w:val="0000FF"/>
                <w:sz w:val="18"/>
                <w:szCs w:val="18"/>
                <w:u w:val="single"/>
              </w:rPr>
            </w:pPr>
            <w:hyperlink r:id="rId28" w:history="1">
              <w:r w:rsidR="00D300F4" w:rsidRPr="00D300F4">
                <w:rPr>
                  <w:color w:val="0000FF"/>
                  <w:sz w:val="18"/>
                  <w:szCs w:val="18"/>
                  <w:u w:val="single"/>
                </w:rPr>
                <w:t>courtfilings@pankauskilawfirm.com</w:t>
              </w:r>
            </w:hyperlink>
          </w:p>
          <w:p w:rsidR="00D300F4" w:rsidRPr="00D300F4" w:rsidRDefault="00AC7F3B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29" w:history="1">
              <w:r w:rsidR="00D300F4" w:rsidRPr="00D300F4">
                <w:rPr>
                  <w:color w:val="0000FF" w:themeColor="hyperlink"/>
                  <w:sz w:val="18"/>
                  <w:szCs w:val="18"/>
                  <w:u w:val="single"/>
                </w:rPr>
                <w:t>john@pankauskilawfirm.com</w:t>
              </w:r>
            </w:hyperlink>
            <w:r w:rsidR="00D300F4" w:rsidRPr="00D300F4">
              <w:rPr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RESPONDENT INDIVIDUALLY, PROFESSIONALLY AND LAW FIRM AND AS FORMER COUNSEL TO THEODORE BERNSTEIN IN VARIOUS CAPACITIES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Robert L. Spallina, Esq., 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Tescher &amp; Spallina, P.A.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Boca Village Corporate Center I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4855 Technology Way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Suite 720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Boca Raton, FL 33431</w:t>
            </w:r>
          </w:p>
          <w:p w:rsidR="00D300F4" w:rsidRPr="00D300F4" w:rsidRDefault="00AC7F3B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30" w:history="1">
              <w:r w:rsidR="00D300F4" w:rsidRPr="00D300F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rspallina@tescherspallina.com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</w:t>
            </w:r>
          </w:p>
          <w:p w:rsidR="00D300F4" w:rsidRPr="00D300F4" w:rsidRDefault="00AC7F3B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1" w:history="1">
              <w:r w:rsidR="00D300F4" w:rsidRPr="00D300F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kmoran@tescherspallina.com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t xml:space="preserve"> </w:t>
            </w:r>
            <w:hyperlink r:id="rId32" w:history="1">
              <w:r w:rsidR="00D300F4" w:rsidRPr="00D300F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</w:rPr>
                <w:t>ddustin@tescherspallina.com</w:t>
              </w:r>
            </w:hyperlink>
          </w:p>
        </w:tc>
      </w:tr>
      <w:tr w:rsidR="00D300F4" w:rsidRPr="00D300F4" w:rsidTr="008A20AB">
        <w:trPr>
          <w:trHeight w:val="3329"/>
        </w:trPr>
        <w:tc>
          <w:tcPr>
            <w:tcW w:w="0" w:type="auto"/>
            <w:shd w:val="clear" w:color="auto" w:fill="auto"/>
          </w:tcPr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RESPONDENT INDIVIDUALLY AND AS GUARDIAN AND TRUSTEE OF HER MINOR CHILD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Pamela Beth Simon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950 N. Michigan Avenue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Apartment 2603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Chicago, IL 60611</w:t>
            </w:r>
          </w:p>
          <w:p w:rsidR="00D300F4" w:rsidRPr="00D300F4" w:rsidRDefault="00AC7F3B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3" w:history="1">
              <w:r w:rsidR="00D300F4" w:rsidRPr="00D300F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psimon@stpcorp.com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COUNSEL FOR LIMITED APPEARANCE representing Mr. Tescher in connection with his Petition for Designation and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Discharge as Co-Personal Representative of the Estate of Simon L. Bernstein, deceased.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Irwin J. Block, Esq.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The Law Office of Irwin J. Block PL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700 South Federal Highway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Suite 200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Boca Raton, Florida 33432</w:t>
            </w:r>
          </w:p>
          <w:p w:rsidR="00D300F4" w:rsidRPr="00D300F4" w:rsidRDefault="00AC7F3B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4" w:history="1">
              <w:r w:rsidR="00D300F4" w:rsidRPr="00D300F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ijb@ijblegal.com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300F4" w:rsidRPr="00D300F4" w:rsidRDefault="00AC7F3B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5" w:history="1">
              <w:r w:rsidR="00D300F4"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martin@kolawyers.com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RESPONDENT INDIVIDUALLY, PROFESSIONALLY AND LAW FIRM and FORMER WITHDRAWN COUNSEL TO THEODORE BERNSTEIN IN VARIOUS CAPACITIES, NO NOTICES OF APPEARANCES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Mark R. Manceri, Esq., and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Mark R. Manceri, P.A., 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2929 East Commercial Boulevard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Suite 702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Fort Lauderdale, FL 33308</w:t>
            </w:r>
          </w:p>
          <w:p w:rsidR="00D300F4" w:rsidRPr="00D300F4" w:rsidRDefault="00AC7F3B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6" w:history="1">
              <w:r w:rsidR="00D300F4" w:rsidRPr="00D300F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mrmlaw@comcast.net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300F4" w:rsidRPr="00D300F4" w:rsidRDefault="00AC7F3B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7" w:history="1">
              <w:r w:rsidR="00D300F4"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mrmlaw1@gmail.com</w:t>
              </w:r>
            </w:hyperlink>
          </w:p>
        </w:tc>
        <w:tc>
          <w:tcPr>
            <w:tcW w:w="0" w:type="auto"/>
            <w:shd w:val="clear" w:color="auto" w:fill="auto"/>
          </w:tcPr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RESPONDENT INDIVIDUALLY, PROFESSIONALLY AND LAW FIRM AND AS FORMER COUNSEL TO THEODORE BERNSTEIN IN VARIOUS CAPACITIES 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Donald Tescher, Esq., Tescher &amp; Spallina, P.A.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Boca Village Corporate Center I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4855 Technology Way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Suite 720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Boca Raton, FL 33431</w:t>
            </w:r>
          </w:p>
          <w:p w:rsidR="00D300F4" w:rsidRPr="00D300F4" w:rsidRDefault="00AC7F3B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38" w:history="1">
              <w:r w:rsidR="00D300F4" w:rsidRPr="00D300F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dtescher@tescherspallina.com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39" w:history="1">
              <w:r w:rsidR="00D300F4"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dtescher@tescherspallina.com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40" w:history="1">
              <w:r w:rsidR="00D300F4"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ddustin@tescherspallina.com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</w:t>
            </w:r>
            <w:hyperlink r:id="rId41" w:history="1">
              <w:r w:rsidR="00D300F4"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kmoran@tescherspallina.com</w:t>
              </w:r>
            </w:hyperlink>
          </w:p>
        </w:tc>
      </w:tr>
      <w:tr w:rsidR="00D300F4" w:rsidRPr="00D300F4" w:rsidTr="008A20AB">
        <w:trPr>
          <w:trHeight w:val="3933"/>
        </w:trPr>
        <w:tc>
          <w:tcPr>
            <w:tcW w:w="0" w:type="auto"/>
            <w:shd w:val="clear" w:color="auto" w:fill="auto"/>
          </w:tcPr>
          <w:p w:rsidR="00D300F4" w:rsidRPr="00D300F4" w:rsidRDefault="00D300F4" w:rsidP="00D3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RESPONDENT INDIVIDUALLY AND AS GUARDIAN AND TRUSTEE OF HER MINOR CHILD</w:t>
            </w:r>
          </w:p>
          <w:p w:rsidR="00D300F4" w:rsidRPr="00D300F4" w:rsidRDefault="00D300F4" w:rsidP="00D3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  <w:p w:rsidR="00D300F4" w:rsidRPr="00D300F4" w:rsidRDefault="00D300F4" w:rsidP="00D3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Jill Iantoni</w:t>
            </w:r>
          </w:p>
          <w:p w:rsidR="00D300F4" w:rsidRPr="00D300F4" w:rsidRDefault="00D300F4" w:rsidP="00D3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2101 Magnolia Lane</w:t>
            </w:r>
          </w:p>
          <w:p w:rsidR="00D300F4" w:rsidRPr="00D300F4" w:rsidRDefault="00D300F4" w:rsidP="00D3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Highland Park</w:t>
            </w:r>
            <w:r w:rsidRPr="00D300F4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 xml:space="preserve">, </w:t>
            </w:r>
            <w:r w:rsidRPr="00D300F4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IL 60035</w:t>
            </w:r>
          </w:p>
          <w:p w:rsidR="00D300F4" w:rsidRPr="00D300F4" w:rsidRDefault="00AC7F3B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2" w:history="1">
              <w:r w:rsidR="00D300F4" w:rsidRPr="00D300F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jilliantoni@gmail.com</w:t>
              </w:r>
            </w:hyperlink>
          </w:p>
        </w:tc>
        <w:tc>
          <w:tcPr>
            <w:tcW w:w="0" w:type="auto"/>
            <w:shd w:val="clear" w:color="auto" w:fill="auto"/>
          </w:tcPr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COUNSEL TO CREDITOR WILLIAM STANSBURY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Peter Feaman, Esquire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Peter M. Feaman, P.A.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3615 Boynton Beach Blvd.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Boynton Beach, FL 33436</w:t>
            </w:r>
          </w:p>
          <w:p w:rsidR="00D300F4" w:rsidRPr="00D300F4" w:rsidRDefault="00AC7F3B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3" w:history="1">
              <w:r w:rsidR="00D300F4" w:rsidRPr="00D300F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pfeaman@feamanlaw.com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hyperlink r:id="rId44" w:history="1">
              <w:r w:rsidR="00D300F4"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service@feamanlaw.com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hyperlink r:id="rId45" w:history="1">
              <w:r w:rsidR="00D300F4"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mkoskey@feamanlaw.com</w:t>
              </w:r>
            </w:hyperlink>
          </w:p>
        </w:tc>
        <w:tc>
          <w:tcPr>
            <w:tcW w:w="0" w:type="auto"/>
            <w:shd w:val="clear" w:color="auto" w:fill="auto"/>
          </w:tcPr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COURT APPROVED CURATOR TO REPLACE THE REMOVED FORMER PERSONAL REPRESENTATIVES/CO-TRUSTEES/COUNSEL TO THEMSELVES AS FIDUCIARIES TESCHER AND SPALLINA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Benjamin Brown, Esq.,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Thornton B Henry, Esq., and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Peter Matwiczyk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Matwiczyk &amp; Brown, LLP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625 No. Flagler Drive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Suite 401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West Palm Beach, FL 33401</w:t>
            </w:r>
          </w:p>
          <w:p w:rsidR="00D300F4" w:rsidRPr="00D300F4" w:rsidRDefault="00AC7F3B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6" w:history="1">
              <w:r w:rsidR="00D300F4" w:rsidRPr="00D300F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bbrown@matbrolaw.com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300F4" w:rsidRPr="00D300F4" w:rsidRDefault="00AC7F3B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7" w:history="1">
              <w:r w:rsidR="00D300F4"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attorneys@matbrolaw.com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  <w:hyperlink r:id="rId48" w:history="1">
              <w:r w:rsidR="00D300F4"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bhenry@matbrolaw.com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300F4" w:rsidRPr="00D300F4" w:rsidRDefault="00AC7F3B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49" w:history="1">
              <w:r w:rsidR="00D300F4"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pmatwiczyk@matbrolaw.com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COUNSEL FOR JILL IANTONI and LISA FRIEDSTEIN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William M. Pearson, Esq.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P.O. Box 1076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Miami, FL 33149</w:t>
            </w:r>
          </w:p>
          <w:p w:rsidR="00D300F4" w:rsidRPr="00D300F4" w:rsidRDefault="00AC7F3B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0" w:history="1">
              <w:r w:rsidR="00D300F4" w:rsidRPr="00D300F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wpearsonlaw@bellsouth.net</w:t>
              </w:r>
            </w:hyperlink>
          </w:p>
        </w:tc>
      </w:tr>
      <w:tr w:rsidR="00D300F4" w:rsidRPr="00D300F4" w:rsidTr="008A20AB">
        <w:trPr>
          <w:trHeight w:val="3933"/>
        </w:trPr>
        <w:tc>
          <w:tcPr>
            <w:tcW w:w="0" w:type="auto"/>
            <w:shd w:val="clear" w:color="auto" w:fill="auto"/>
          </w:tcPr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RESPONDENT INDIVIDUALLY AND AS GUARDIAN AND TRUSTEE OF HER MINOR CHILD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Lisa Friedstein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2142 Churchill Lane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Highland Park, IL 60035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Lisa@friedsteins.com</w:t>
            </w:r>
          </w:p>
          <w:p w:rsidR="00D300F4" w:rsidRPr="00D300F4" w:rsidRDefault="00AC7F3B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1" w:history="1">
              <w:r w:rsidR="00D300F4" w:rsidRPr="00D300F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lisa.friedstein@gmail.com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300F4" w:rsidRPr="00D300F4" w:rsidRDefault="00AC7F3B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2" w:history="1">
              <w:r w:rsidR="00D300F4"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lisa@friedsteins.com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COUNSEL FOR JILL IANTONI and LISA FRIEDSTEIN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William H. Glasko, Esq.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Golden Cowan, P.A.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1734 South Dixie Highway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Palmetto Bay, FL 33157</w:t>
            </w:r>
          </w:p>
          <w:p w:rsidR="00D300F4" w:rsidRPr="00D300F4" w:rsidRDefault="00AC7F3B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3" w:history="1">
              <w:r w:rsidR="00D300F4" w:rsidRPr="00D300F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bill@palmettobaylaw.com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300F4" w:rsidRPr="00D300F4" w:rsidRDefault="00AC7F3B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4" w:history="1">
              <w:r w:rsidR="00D300F4"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eservice@palmettobaylaw.com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300F4" w:rsidRPr="00D300F4" w:rsidRDefault="00AC7F3B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5" w:history="1">
              <w:r w:rsidR="00D300F4"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tmealy@gcprobatelaw.com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RESPONDENT – ADULT CHILD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Alexandra Bernstein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3000 Washington Blvd, Apt 424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Arlington, VA, 22201</w:t>
            </w:r>
          </w:p>
          <w:p w:rsidR="00D300F4" w:rsidRPr="00D300F4" w:rsidRDefault="00AC7F3B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6" w:history="1">
              <w:r w:rsidR="00D300F4" w:rsidRPr="00D300F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alb07c@gmail.com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300F4" w:rsidRPr="00D300F4" w:rsidRDefault="00D300F4" w:rsidP="00D3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RESPONDENT/ARRESTED AND CONVICTED OF FRAUD AND ADMITTED TO FORGERY OF SIX SIGNATURES, INCLUDING POST MORTEM FOR SIMON/HAS HAD NOTARY PUBLIC LICENSE REVOKED BY FLORIDA GOVERNOR RICK SCOTT NOTARY PUBLIC DIVISION. *See notes</w:t>
            </w:r>
          </w:p>
          <w:p w:rsidR="00D300F4" w:rsidRPr="00D300F4" w:rsidRDefault="00D300F4" w:rsidP="00D3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  <w:p w:rsidR="00D300F4" w:rsidRPr="00D300F4" w:rsidRDefault="00D300F4" w:rsidP="00D3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Kimberly Moran</w:t>
            </w:r>
          </w:p>
          <w:p w:rsidR="00D300F4" w:rsidRPr="00D300F4" w:rsidRDefault="00AC7F3B" w:rsidP="00D3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hyperlink r:id="rId57" w:history="1">
              <w:r w:rsidR="00D300F4"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kmoran@tescherspallina.com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 xml:space="preserve"> 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300F4" w:rsidRPr="00D300F4" w:rsidTr="008A20AB">
        <w:trPr>
          <w:trHeight w:val="2240"/>
        </w:trPr>
        <w:tc>
          <w:tcPr>
            <w:tcW w:w="0" w:type="auto"/>
            <w:shd w:val="clear" w:color="auto" w:fill="auto"/>
          </w:tcPr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RESPONDENT – ADULT CHILD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Eric Bernstein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2231 Bloods Grove Circle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Delray Beach, FL 33445</w:t>
            </w:r>
          </w:p>
          <w:p w:rsidR="00D300F4" w:rsidRPr="00D300F4" w:rsidRDefault="00AC7F3B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58" w:history="1">
              <w:r w:rsidR="00D300F4" w:rsidRPr="00D300F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ebernstein@lifeinsuranceconcepts.com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u w:val="single"/>
              </w:rPr>
              <w:br/>
            </w:r>
            <w:hyperlink r:id="rId59" w:history="1">
              <w:r w:rsidR="00D300F4"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edb07@fsu.edu</w:t>
              </w:r>
            </w:hyperlink>
          </w:p>
          <w:p w:rsidR="00D300F4" w:rsidRPr="00D300F4" w:rsidRDefault="00AC7F3B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0" w:history="1">
              <w:r w:rsidR="00D300F4"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edb07fsu@gmail.com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RESPONDENT – INITIALLY MINOR CHILD AND NOW ADULT CHILD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Michael Bernstein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2231 Bloods Grove Circle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Delray Beach, FL 33445</w:t>
            </w:r>
          </w:p>
          <w:p w:rsidR="00D300F4" w:rsidRPr="00D300F4" w:rsidRDefault="00AC7F3B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1" w:history="1">
              <w:r w:rsidR="00D300F4" w:rsidRPr="00D300F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mchl_bernstein@yahoo.com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COUNSEL TO ALEXANDRA, ERIC AND MICHAEL BERNSTEIN AND MOLLY SIMON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John P Morrissey. Esq. </w:t>
            </w: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John P. Morrissey, P.A.</w:t>
            </w: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330 Clematis Street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Suite 213 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eastAsiaTheme="minorEastAsia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West Palm Beach, FL 33401</w:t>
            </w:r>
          </w:p>
          <w:p w:rsidR="00D300F4" w:rsidRPr="00D300F4" w:rsidRDefault="00AC7F3B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</w:rPr>
            </w:pPr>
            <w:hyperlink r:id="rId62" w:history="1">
              <w:r w:rsidR="00D300F4" w:rsidRPr="00D300F4">
                <w:rPr>
                  <w:rFonts w:ascii="Times New Roman" w:eastAsiaTheme="minorEastAsia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john@jmorrisseylaw.com</w:t>
              </w:r>
            </w:hyperlink>
            <w:r w:rsidR="00D300F4" w:rsidRPr="00D300F4">
              <w:rPr>
                <w:rFonts w:ascii="Times New Roman" w:eastAsiaTheme="minorEastAsia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D300F4" w:rsidRPr="00D300F4" w:rsidTr="008A20AB">
        <w:trPr>
          <w:trHeight w:val="2240"/>
        </w:trPr>
        <w:tc>
          <w:tcPr>
            <w:tcW w:w="0" w:type="auto"/>
            <w:shd w:val="clear" w:color="auto" w:fill="auto"/>
          </w:tcPr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RESPONDENT – ADULT STEPSON TO THEODORE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Matt Logan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2231 Bloods Grove Circle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Delray Beach, FL 33445</w:t>
            </w:r>
          </w:p>
          <w:p w:rsidR="00D300F4" w:rsidRPr="00D300F4" w:rsidRDefault="00AC7F3B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3" w:history="1">
              <w:r w:rsidR="00D300F4" w:rsidRPr="00D300F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matl89@aol.com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RESPONDENTS – MINOR CHILREN OF PETITIONER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Joshua, Jacob and Daniel Bernstein, Minors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c/o Eliot and Candice Bernstein,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Parents and Natural Guardians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2753 NW 34th Street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Boca Raton, FL 33434</w:t>
            </w:r>
          </w:p>
          <w:p w:rsidR="00D300F4" w:rsidRPr="00D300F4" w:rsidRDefault="00AC7F3B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4" w:history="1">
              <w:r w:rsidR="00D300F4" w:rsidRPr="00D300F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iviewit@iviewit.tv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D300F4" w:rsidRPr="00D300F4" w:rsidRDefault="00D300F4" w:rsidP="00D3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RESPONDENT – MINOR CHILD</w:t>
            </w:r>
          </w:p>
          <w:p w:rsidR="00D300F4" w:rsidRPr="00D300F4" w:rsidRDefault="00D300F4" w:rsidP="00D3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  <w:p w:rsidR="00D300F4" w:rsidRPr="00D300F4" w:rsidRDefault="00D300F4" w:rsidP="00D3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Julia Iantoni</w:t>
            </w:r>
            <w:r w:rsidRPr="00D300F4">
              <w:rPr>
                <w:rFonts w:ascii="Times New Roman" w:eastAsia="Times New Roman" w:hAnsi="Times New Roman" w:cs="Times New Roman"/>
                <w:color w:val="474747"/>
                <w:sz w:val="18"/>
                <w:szCs w:val="18"/>
              </w:rPr>
              <w:t xml:space="preserve">, </w:t>
            </w:r>
            <w:r w:rsidRPr="00D300F4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a Minor</w:t>
            </w:r>
          </w:p>
          <w:p w:rsidR="00D300F4" w:rsidRPr="00D300F4" w:rsidRDefault="00D300F4" w:rsidP="00D3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c/o Guy and Jill Iantoni,</w:t>
            </w:r>
          </w:p>
          <w:p w:rsidR="00D300F4" w:rsidRPr="00D300F4" w:rsidRDefault="00D300F4" w:rsidP="00D3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Her Parents and Natural Guardians</w:t>
            </w:r>
          </w:p>
          <w:p w:rsidR="00D300F4" w:rsidRPr="00D300F4" w:rsidRDefault="00D300F4" w:rsidP="00D3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210 I Magnolia Lane</w:t>
            </w:r>
          </w:p>
          <w:p w:rsidR="00D300F4" w:rsidRPr="00D300F4" w:rsidRDefault="00D300F4" w:rsidP="00D3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  <w:t>Highland Park, IL 60035</w:t>
            </w:r>
          </w:p>
          <w:p w:rsidR="00D300F4" w:rsidRPr="00D300F4" w:rsidRDefault="00AC7F3B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5" w:history="1">
              <w:r w:rsidR="00D300F4" w:rsidRPr="00D300F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jilliantoni@gmail.com</w:t>
              </w:r>
            </w:hyperlink>
          </w:p>
        </w:tc>
        <w:tc>
          <w:tcPr>
            <w:tcW w:w="0" w:type="auto"/>
            <w:shd w:val="clear" w:color="auto" w:fill="auto"/>
          </w:tcPr>
          <w:p w:rsidR="00D300F4" w:rsidRPr="00D300F4" w:rsidRDefault="00D300F4" w:rsidP="00D3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</w:tr>
      <w:tr w:rsidR="00D300F4" w:rsidRPr="00D300F4" w:rsidTr="008A20AB">
        <w:trPr>
          <w:trHeight w:val="2240"/>
        </w:trPr>
        <w:tc>
          <w:tcPr>
            <w:tcW w:w="0" w:type="auto"/>
            <w:shd w:val="clear" w:color="auto" w:fill="auto"/>
          </w:tcPr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RESPONDENT/REPRIMANDED BY FLORIDA GOVERNOR RICK SCOTT NOTARY PUBLIC DIVISION FOR FAILING TO NOTARIZE AN ALLEGED 2012 WILL AND TRUST OF SIMON AND SIGNING NOTARY UNDER FALSE NAME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Lindsay Baxley aka Lindsay Giles</w:t>
            </w:r>
          </w:p>
          <w:p w:rsidR="00D300F4" w:rsidRPr="00D300F4" w:rsidRDefault="00AC7F3B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hyperlink r:id="rId66" w:history="1">
              <w:r w:rsidR="00D300F4" w:rsidRPr="00D300F4">
                <w:rPr>
                  <w:rFonts w:ascii="Times New Roman" w:eastAsia="Times New Roman" w:hAnsi="Times New Roman" w:cs="Times New Roman"/>
                  <w:color w:val="0000FF" w:themeColor="hyperlink"/>
                  <w:sz w:val="18"/>
                  <w:szCs w:val="18"/>
                  <w:u w:val="single"/>
                </w:rPr>
                <w:t>lindsay@lifeinsuranceconcepts.com</w:t>
              </w:r>
            </w:hyperlink>
            <w:r w:rsidR="00D300F4"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auto"/>
          </w:tcPr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RESPONDENT MINOR CHILDREN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Carley &amp; Max Friedstein, Minors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c/o Jeffrey and Lisa Friedstein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Parents and Natural Guardians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2142 Churchill Lane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Highland Park, IL 6003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Lisa@friedsteins.com  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lisa.friedstein@gmail.com</w:t>
            </w:r>
          </w:p>
        </w:tc>
        <w:tc>
          <w:tcPr>
            <w:tcW w:w="0" w:type="auto"/>
            <w:shd w:val="clear" w:color="auto" w:fill="auto"/>
          </w:tcPr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RESPONDENT – MINOR CHILD INITIALLY NOW ADULT CHILD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Molly Simon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1731 N. Old Pueblo Drive</w:t>
            </w:r>
          </w:p>
          <w:p w:rsidR="00D300F4" w:rsidRPr="00D300F4" w:rsidRDefault="00D300F4" w:rsidP="00D300F4">
            <w:pPr>
              <w:tabs>
                <w:tab w:val="left" w:pos="3960"/>
                <w:tab w:val="left" w:pos="9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300F4">
              <w:rPr>
                <w:rFonts w:ascii="Times New Roman" w:eastAsia="Times New Roman" w:hAnsi="Times New Roman" w:cs="Times New Roman"/>
                <w:sz w:val="18"/>
                <w:szCs w:val="18"/>
              </w:rPr>
              <w:t>Tucson, AZ 85745</w:t>
            </w:r>
          </w:p>
          <w:p w:rsidR="00D300F4" w:rsidRPr="00D300F4" w:rsidRDefault="00AC7F3B" w:rsidP="00D3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  <w:hyperlink r:id="rId67" w:history="1">
              <w:r w:rsidR="00D300F4" w:rsidRPr="00D300F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</w:rPr>
                <w:t>molly.simon1203@gmail.com</w:t>
              </w:r>
            </w:hyperlink>
          </w:p>
        </w:tc>
        <w:tc>
          <w:tcPr>
            <w:tcW w:w="0" w:type="auto"/>
            <w:shd w:val="clear" w:color="auto" w:fill="auto"/>
          </w:tcPr>
          <w:p w:rsidR="00D300F4" w:rsidRPr="00D300F4" w:rsidRDefault="00D300F4" w:rsidP="00D300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252525"/>
                <w:sz w:val="18"/>
                <w:szCs w:val="18"/>
              </w:rPr>
            </w:pPr>
          </w:p>
        </w:tc>
      </w:tr>
    </w:tbl>
    <w:p w:rsidR="00EF0466" w:rsidRDefault="00EF0466" w:rsidP="00D300F4">
      <w:pPr>
        <w:spacing w:after="0" w:line="240" w:lineRule="auto"/>
        <w:outlineLvl w:val="0"/>
        <w:rPr>
          <w:rFonts w:ascii="Tahoma" w:eastAsia="Calibri" w:hAnsi="Tahoma" w:cs="Tahoma"/>
          <w:sz w:val="20"/>
          <w:szCs w:val="20"/>
        </w:rPr>
      </w:pPr>
    </w:p>
    <w:p w:rsidR="00862907" w:rsidRDefault="00862907">
      <w:pPr>
        <w:rPr>
          <w:rFonts w:ascii="Tahoma" w:eastAsia="Calibri" w:hAnsi="Tahoma" w:cs="Tahoma"/>
          <w:sz w:val="20"/>
          <w:szCs w:val="20"/>
        </w:rPr>
        <w:sectPr w:rsidR="00862907">
          <w:footerReference w:type="default" r:id="rId6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Tahoma" w:eastAsia="Calibri" w:hAnsi="Tahoma" w:cs="Tahoma"/>
          <w:sz w:val="20"/>
          <w:szCs w:val="20"/>
        </w:rPr>
        <w:br w:type="page"/>
      </w:r>
    </w:p>
    <w:p w:rsidR="00862907" w:rsidRDefault="00862907">
      <w:pPr>
        <w:rPr>
          <w:rFonts w:ascii="Tahoma" w:eastAsia="Calibri" w:hAnsi="Tahoma" w:cs="Tahoma"/>
          <w:sz w:val="20"/>
          <w:szCs w:val="20"/>
        </w:rPr>
      </w:pPr>
      <w:bookmarkStart w:id="0" w:name="_GoBack"/>
      <w:bookmarkEnd w:id="0"/>
    </w:p>
    <w:p w:rsidR="00862907" w:rsidRPr="008B5C8B" w:rsidRDefault="00862907" w:rsidP="00862907">
      <w:pPr>
        <w:spacing w:after="0" w:line="240" w:lineRule="auto"/>
        <w:jc w:val="center"/>
        <w:outlineLvl w:val="0"/>
        <w:rPr>
          <w:rFonts w:ascii="Tahoma" w:eastAsia="Calibri" w:hAnsi="Tahoma" w:cs="Tahoma"/>
          <w:sz w:val="20"/>
          <w:szCs w:val="20"/>
        </w:rPr>
      </w:pPr>
      <w:r>
        <w:rPr>
          <w:rFonts w:ascii="Tahoma" w:eastAsia="Calibri" w:hAnsi="Tahoma" w:cs="Tahoma"/>
          <w:sz w:val="20"/>
          <w:szCs w:val="20"/>
        </w:rPr>
        <w:t>EXHIBIT 1 – PROOF OF COMPLIANCE</w:t>
      </w:r>
    </w:p>
    <w:sectPr w:rsidR="00862907" w:rsidRPr="008B5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F3B" w:rsidRDefault="00AC7F3B" w:rsidP="00205C2B">
      <w:pPr>
        <w:spacing w:after="0" w:line="240" w:lineRule="auto"/>
      </w:pPr>
      <w:r>
        <w:separator/>
      </w:r>
    </w:p>
  </w:endnote>
  <w:endnote w:type="continuationSeparator" w:id="0">
    <w:p w:rsidR="00AC7F3B" w:rsidRDefault="00AC7F3B" w:rsidP="0020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A1" w:rsidRDefault="002548A1">
    <w:pPr>
      <w:pStyle w:val="Footer"/>
      <w:jc w:val="center"/>
    </w:pPr>
  </w:p>
  <w:p w:rsidR="00D300F4" w:rsidRDefault="002548A1">
    <w:pPr>
      <w:pStyle w:val="Footer"/>
      <w:jc w:val="center"/>
    </w:pPr>
    <w:r w:rsidRPr="002548A1">
      <w:t>ELIOT BERNSTEIN COMPLAINCE WITH COURT ORDER</w:t>
    </w:r>
  </w:p>
  <w:p w:rsidR="002548A1" w:rsidRDefault="002548A1">
    <w:pPr>
      <w:pStyle w:val="Footer"/>
      <w:jc w:val="center"/>
    </w:pPr>
    <w:r>
      <w:t>Monday, August 4, 2014</w:t>
    </w:r>
  </w:p>
  <w:p w:rsidR="00D300F4" w:rsidRDefault="00AC7F3B">
    <w:pPr>
      <w:pStyle w:val="Footer"/>
      <w:jc w:val="center"/>
    </w:pPr>
    <w:sdt>
      <w:sdtPr>
        <w:id w:val="669455697"/>
        <w:docPartObj>
          <w:docPartGallery w:val="Page Numbers (Bottom of Page)"/>
          <w:docPartUnique/>
        </w:docPartObj>
      </w:sdtPr>
      <w:sdtEndPr/>
      <w:sdtContent>
        <w:sdt>
          <w:sdt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862907">
              <w:t>EXHIBITS</w:t>
            </w:r>
          </w:sdtContent>
        </w:sdt>
      </w:sdtContent>
    </w:sdt>
  </w:p>
  <w:p w:rsidR="00D300F4" w:rsidRDefault="00D300F4" w:rsidP="00AC128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F3B" w:rsidRDefault="00AC7F3B" w:rsidP="00205C2B">
      <w:pPr>
        <w:spacing w:after="0" w:line="240" w:lineRule="auto"/>
      </w:pPr>
      <w:r>
        <w:separator/>
      </w:r>
    </w:p>
  </w:footnote>
  <w:footnote w:type="continuationSeparator" w:id="0">
    <w:p w:rsidR="00AC7F3B" w:rsidRDefault="00AC7F3B" w:rsidP="00205C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26187"/>
    <w:multiLevelType w:val="hybridMultilevel"/>
    <w:tmpl w:val="3E2EEC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E35FB2"/>
    <w:multiLevelType w:val="hybridMultilevel"/>
    <w:tmpl w:val="E326EBD8"/>
    <w:lvl w:ilvl="0" w:tplc="0409001B">
      <w:start w:val="1"/>
      <w:numFmt w:val="lowerRoman"/>
      <w:lvlText w:val="%1."/>
      <w:lvlJc w:val="right"/>
      <w:pPr>
        <w:ind w:left="2204" w:hanging="764"/>
      </w:pPr>
      <w:rPr>
        <w:rFonts w:hint="default"/>
        <w:color w:val="3D3D3D"/>
        <w:spacing w:val="-7"/>
        <w:w w:val="106"/>
        <w:sz w:val="23"/>
        <w:szCs w:val="23"/>
      </w:rPr>
    </w:lvl>
    <w:lvl w:ilvl="1" w:tplc="4CF6D7E2">
      <w:start w:val="1"/>
      <w:numFmt w:val="bullet"/>
      <w:lvlText w:val="•"/>
      <w:lvlJc w:val="left"/>
      <w:pPr>
        <w:ind w:left="3155" w:hanging="764"/>
      </w:pPr>
      <w:rPr>
        <w:rFonts w:hint="default"/>
      </w:rPr>
    </w:lvl>
    <w:lvl w:ilvl="2" w:tplc="92CAFC4C">
      <w:start w:val="1"/>
      <w:numFmt w:val="bullet"/>
      <w:lvlText w:val="•"/>
      <w:lvlJc w:val="left"/>
      <w:pPr>
        <w:ind w:left="4106" w:hanging="764"/>
      </w:pPr>
      <w:rPr>
        <w:rFonts w:hint="default"/>
      </w:rPr>
    </w:lvl>
    <w:lvl w:ilvl="3" w:tplc="767877FA">
      <w:start w:val="1"/>
      <w:numFmt w:val="bullet"/>
      <w:lvlText w:val="•"/>
      <w:lvlJc w:val="left"/>
      <w:pPr>
        <w:ind w:left="5056" w:hanging="764"/>
      </w:pPr>
      <w:rPr>
        <w:rFonts w:hint="default"/>
      </w:rPr>
    </w:lvl>
    <w:lvl w:ilvl="4" w:tplc="23AE34B6">
      <w:start w:val="1"/>
      <w:numFmt w:val="bullet"/>
      <w:lvlText w:val="•"/>
      <w:lvlJc w:val="left"/>
      <w:pPr>
        <w:ind w:left="6007" w:hanging="764"/>
      </w:pPr>
      <w:rPr>
        <w:rFonts w:hint="default"/>
      </w:rPr>
    </w:lvl>
    <w:lvl w:ilvl="5" w:tplc="A6DCF0DC">
      <w:start w:val="1"/>
      <w:numFmt w:val="bullet"/>
      <w:lvlText w:val="•"/>
      <w:lvlJc w:val="left"/>
      <w:pPr>
        <w:ind w:left="6958" w:hanging="764"/>
      </w:pPr>
      <w:rPr>
        <w:rFonts w:hint="default"/>
      </w:rPr>
    </w:lvl>
    <w:lvl w:ilvl="6" w:tplc="F0883EF6">
      <w:start w:val="1"/>
      <w:numFmt w:val="bullet"/>
      <w:lvlText w:val="•"/>
      <w:lvlJc w:val="left"/>
      <w:pPr>
        <w:ind w:left="7909" w:hanging="764"/>
      </w:pPr>
      <w:rPr>
        <w:rFonts w:hint="default"/>
      </w:rPr>
    </w:lvl>
    <w:lvl w:ilvl="7" w:tplc="BCD6FB56">
      <w:start w:val="1"/>
      <w:numFmt w:val="bullet"/>
      <w:lvlText w:val="•"/>
      <w:lvlJc w:val="left"/>
      <w:pPr>
        <w:ind w:left="8859" w:hanging="764"/>
      </w:pPr>
      <w:rPr>
        <w:rFonts w:hint="default"/>
      </w:rPr>
    </w:lvl>
    <w:lvl w:ilvl="8" w:tplc="A4B2E230">
      <w:start w:val="1"/>
      <w:numFmt w:val="bullet"/>
      <w:lvlText w:val="•"/>
      <w:lvlJc w:val="left"/>
      <w:pPr>
        <w:ind w:left="9810" w:hanging="764"/>
      </w:pPr>
      <w:rPr>
        <w:rFonts w:hint="default"/>
      </w:rPr>
    </w:lvl>
  </w:abstractNum>
  <w:abstractNum w:abstractNumId="2">
    <w:nsid w:val="28021804"/>
    <w:multiLevelType w:val="hybridMultilevel"/>
    <w:tmpl w:val="D19E22AA"/>
    <w:lvl w:ilvl="0" w:tplc="5DC24598">
      <w:start w:val="1"/>
      <w:numFmt w:val="decimal"/>
      <w:lvlText w:val="%1."/>
      <w:lvlJc w:val="left"/>
      <w:pPr>
        <w:ind w:left="112" w:hanging="764"/>
      </w:pPr>
      <w:rPr>
        <w:rFonts w:ascii="Times New Roman" w:eastAsia="Times New Roman" w:hAnsi="Times New Roman" w:hint="default"/>
        <w:color w:val="3D3D3D"/>
        <w:spacing w:val="-7"/>
        <w:w w:val="106"/>
        <w:sz w:val="23"/>
        <w:szCs w:val="23"/>
      </w:rPr>
    </w:lvl>
    <w:lvl w:ilvl="1" w:tplc="4CF6D7E2">
      <w:start w:val="1"/>
      <w:numFmt w:val="bullet"/>
      <w:lvlText w:val="•"/>
      <w:lvlJc w:val="left"/>
      <w:pPr>
        <w:ind w:left="1063" w:hanging="764"/>
      </w:pPr>
      <w:rPr>
        <w:rFonts w:hint="default"/>
      </w:rPr>
    </w:lvl>
    <w:lvl w:ilvl="2" w:tplc="92CAFC4C">
      <w:start w:val="1"/>
      <w:numFmt w:val="bullet"/>
      <w:lvlText w:val="•"/>
      <w:lvlJc w:val="left"/>
      <w:pPr>
        <w:ind w:left="2014" w:hanging="764"/>
      </w:pPr>
      <w:rPr>
        <w:rFonts w:hint="default"/>
      </w:rPr>
    </w:lvl>
    <w:lvl w:ilvl="3" w:tplc="767877FA">
      <w:start w:val="1"/>
      <w:numFmt w:val="bullet"/>
      <w:lvlText w:val="•"/>
      <w:lvlJc w:val="left"/>
      <w:pPr>
        <w:ind w:left="2964" w:hanging="764"/>
      </w:pPr>
      <w:rPr>
        <w:rFonts w:hint="default"/>
      </w:rPr>
    </w:lvl>
    <w:lvl w:ilvl="4" w:tplc="23AE34B6">
      <w:start w:val="1"/>
      <w:numFmt w:val="bullet"/>
      <w:lvlText w:val="•"/>
      <w:lvlJc w:val="left"/>
      <w:pPr>
        <w:ind w:left="3915" w:hanging="764"/>
      </w:pPr>
      <w:rPr>
        <w:rFonts w:hint="default"/>
      </w:rPr>
    </w:lvl>
    <w:lvl w:ilvl="5" w:tplc="A6DCF0DC">
      <w:start w:val="1"/>
      <w:numFmt w:val="bullet"/>
      <w:lvlText w:val="•"/>
      <w:lvlJc w:val="left"/>
      <w:pPr>
        <w:ind w:left="4866" w:hanging="764"/>
      </w:pPr>
      <w:rPr>
        <w:rFonts w:hint="default"/>
      </w:rPr>
    </w:lvl>
    <w:lvl w:ilvl="6" w:tplc="F0883EF6">
      <w:start w:val="1"/>
      <w:numFmt w:val="bullet"/>
      <w:lvlText w:val="•"/>
      <w:lvlJc w:val="left"/>
      <w:pPr>
        <w:ind w:left="5817" w:hanging="764"/>
      </w:pPr>
      <w:rPr>
        <w:rFonts w:hint="default"/>
      </w:rPr>
    </w:lvl>
    <w:lvl w:ilvl="7" w:tplc="BCD6FB56">
      <w:start w:val="1"/>
      <w:numFmt w:val="bullet"/>
      <w:lvlText w:val="•"/>
      <w:lvlJc w:val="left"/>
      <w:pPr>
        <w:ind w:left="6767" w:hanging="764"/>
      </w:pPr>
      <w:rPr>
        <w:rFonts w:hint="default"/>
      </w:rPr>
    </w:lvl>
    <w:lvl w:ilvl="8" w:tplc="A4B2E230">
      <w:start w:val="1"/>
      <w:numFmt w:val="bullet"/>
      <w:lvlText w:val="•"/>
      <w:lvlJc w:val="left"/>
      <w:pPr>
        <w:ind w:left="7718" w:hanging="764"/>
      </w:pPr>
      <w:rPr>
        <w:rFonts w:hint="default"/>
      </w:rPr>
    </w:lvl>
  </w:abstractNum>
  <w:abstractNum w:abstractNumId="3">
    <w:nsid w:val="2F4478E2"/>
    <w:multiLevelType w:val="hybridMultilevel"/>
    <w:tmpl w:val="D430C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2B21A1"/>
    <w:multiLevelType w:val="hybridMultilevel"/>
    <w:tmpl w:val="C60AF8B8"/>
    <w:lvl w:ilvl="0" w:tplc="5DC24598">
      <w:start w:val="1"/>
      <w:numFmt w:val="decimal"/>
      <w:lvlText w:val="%1."/>
      <w:lvlJc w:val="left"/>
      <w:pPr>
        <w:ind w:left="112" w:hanging="764"/>
      </w:pPr>
      <w:rPr>
        <w:rFonts w:ascii="Times New Roman" w:eastAsia="Times New Roman" w:hAnsi="Times New Roman" w:hint="default"/>
        <w:color w:val="3D3D3D"/>
        <w:spacing w:val="-7"/>
        <w:w w:val="106"/>
        <w:sz w:val="23"/>
        <w:szCs w:val="23"/>
      </w:rPr>
    </w:lvl>
    <w:lvl w:ilvl="1" w:tplc="4CF6D7E2">
      <w:start w:val="1"/>
      <w:numFmt w:val="bullet"/>
      <w:lvlText w:val="•"/>
      <w:lvlJc w:val="left"/>
      <w:pPr>
        <w:ind w:left="1063" w:hanging="764"/>
      </w:pPr>
      <w:rPr>
        <w:rFonts w:hint="default"/>
      </w:rPr>
    </w:lvl>
    <w:lvl w:ilvl="2" w:tplc="92CAFC4C">
      <w:start w:val="1"/>
      <w:numFmt w:val="bullet"/>
      <w:lvlText w:val="•"/>
      <w:lvlJc w:val="left"/>
      <w:pPr>
        <w:ind w:left="2014" w:hanging="764"/>
      </w:pPr>
      <w:rPr>
        <w:rFonts w:hint="default"/>
      </w:rPr>
    </w:lvl>
    <w:lvl w:ilvl="3" w:tplc="767877FA">
      <w:start w:val="1"/>
      <w:numFmt w:val="bullet"/>
      <w:lvlText w:val="•"/>
      <w:lvlJc w:val="left"/>
      <w:pPr>
        <w:ind w:left="2964" w:hanging="764"/>
      </w:pPr>
      <w:rPr>
        <w:rFonts w:hint="default"/>
      </w:rPr>
    </w:lvl>
    <w:lvl w:ilvl="4" w:tplc="23AE34B6">
      <w:start w:val="1"/>
      <w:numFmt w:val="bullet"/>
      <w:lvlText w:val="•"/>
      <w:lvlJc w:val="left"/>
      <w:pPr>
        <w:ind w:left="3915" w:hanging="764"/>
      </w:pPr>
      <w:rPr>
        <w:rFonts w:hint="default"/>
      </w:rPr>
    </w:lvl>
    <w:lvl w:ilvl="5" w:tplc="A6DCF0DC">
      <w:start w:val="1"/>
      <w:numFmt w:val="bullet"/>
      <w:lvlText w:val="•"/>
      <w:lvlJc w:val="left"/>
      <w:pPr>
        <w:ind w:left="4866" w:hanging="764"/>
      </w:pPr>
      <w:rPr>
        <w:rFonts w:hint="default"/>
      </w:rPr>
    </w:lvl>
    <w:lvl w:ilvl="6" w:tplc="F0883EF6">
      <w:start w:val="1"/>
      <w:numFmt w:val="bullet"/>
      <w:lvlText w:val="•"/>
      <w:lvlJc w:val="left"/>
      <w:pPr>
        <w:ind w:left="5817" w:hanging="764"/>
      </w:pPr>
      <w:rPr>
        <w:rFonts w:hint="default"/>
      </w:rPr>
    </w:lvl>
    <w:lvl w:ilvl="7" w:tplc="BCD6FB56">
      <w:start w:val="1"/>
      <w:numFmt w:val="bullet"/>
      <w:lvlText w:val="•"/>
      <w:lvlJc w:val="left"/>
      <w:pPr>
        <w:ind w:left="6767" w:hanging="764"/>
      </w:pPr>
      <w:rPr>
        <w:rFonts w:hint="default"/>
      </w:rPr>
    </w:lvl>
    <w:lvl w:ilvl="8" w:tplc="A4B2E230">
      <w:start w:val="1"/>
      <w:numFmt w:val="bullet"/>
      <w:lvlText w:val="•"/>
      <w:lvlJc w:val="left"/>
      <w:pPr>
        <w:ind w:left="7718" w:hanging="764"/>
      </w:pPr>
      <w:rPr>
        <w:rFonts w:hint="default"/>
      </w:rPr>
    </w:lvl>
  </w:abstractNum>
  <w:abstractNum w:abstractNumId="5">
    <w:nsid w:val="556F390E"/>
    <w:multiLevelType w:val="hybridMultilevel"/>
    <w:tmpl w:val="D19E22AA"/>
    <w:lvl w:ilvl="0" w:tplc="5DC24598">
      <w:start w:val="1"/>
      <w:numFmt w:val="decimal"/>
      <w:lvlText w:val="%1."/>
      <w:lvlJc w:val="left"/>
      <w:pPr>
        <w:ind w:left="112" w:hanging="764"/>
      </w:pPr>
      <w:rPr>
        <w:rFonts w:ascii="Times New Roman" w:eastAsia="Times New Roman" w:hAnsi="Times New Roman" w:hint="default"/>
        <w:color w:val="3D3D3D"/>
        <w:spacing w:val="-7"/>
        <w:w w:val="106"/>
        <w:sz w:val="23"/>
        <w:szCs w:val="23"/>
      </w:rPr>
    </w:lvl>
    <w:lvl w:ilvl="1" w:tplc="4CF6D7E2">
      <w:start w:val="1"/>
      <w:numFmt w:val="bullet"/>
      <w:lvlText w:val="•"/>
      <w:lvlJc w:val="left"/>
      <w:pPr>
        <w:ind w:left="1063" w:hanging="764"/>
      </w:pPr>
      <w:rPr>
        <w:rFonts w:hint="default"/>
      </w:rPr>
    </w:lvl>
    <w:lvl w:ilvl="2" w:tplc="92CAFC4C">
      <w:start w:val="1"/>
      <w:numFmt w:val="bullet"/>
      <w:lvlText w:val="•"/>
      <w:lvlJc w:val="left"/>
      <w:pPr>
        <w:ind w:left="2014" w:hanging="764"/>
      </w:pPr>
      <w:rPr>
        <w:rFonts w:hint="default"/>
      </w:rPr>
    </w:lvl>
    <w:lvl w:ilvl="3" w:tplc="767877FA">
      <w:start w:val="1"/>
      <w:numFmt w:val="bullet"/>
      <w:lvlText w:val="•"/>
      <w:lvlJc w:val="left"/>
      <w:pPr>
        <w:ind w:left="2964" w:hanging="764"/>
      </w:pPr>
      <w:rPr>
        <w:rFonts w:hint="default"/>
      </w:rPr>
    </w:lvl>
    <w:lvl w:ilvl="4" w:tplc="23AE34B6">
      <w:start w:val="1"/>
      <w:numFmt w:val="bullet"/>
      <w:lvlText w:val="•"/>
      <w:lvlJc w:val="left"/>
      <w:pPr>
        <w:ind w:left="3915" w:hanging="764"/>
      </w:pPr>
      <w:rPr>
        <w:rFonts w:hint="default"/>
      </w:rPr>
    </w:lvl>
    <w:lvl w:ilvl="5" w:tplc="A6DCF0DC">
      <w:start w:val="1"/>
      <w:numFmt w:val="bullet"/>
      <w:lvlText w:val="•"/>
      <w:lvlJc w:val="left"/>
      <w:pPr>
        <w:ind w:left="4866" w:hanging="764"/>
      </w:pPr>
      <w:rPr>
        <w:rFonts w:hint="default"/>
      </w:rPr>
    </w:lvl>
    <w:lvl w:ilvl="6" w:tplc="F0883EF6">
      <w:start w:val="1"/>
      <w:numFmt w:val="bullet"/>
      <w:lvlText w:val="•"/>
      <w:lvlJc w:val="left"/>
      <w:pPr>
        <w:ind w:left="5817" w:hanging="764"/>
      </w:pPr>
      <w:rPr>
        <w:rFonts w:hint="default"/>
      </w:rPr>
    </w:lvl>
    <w:lvl w:ilvl="7" w:tplc="BCD6FB56">
      <w:start w:val="1"/>
      <w:numFmt w:val="bullet"/>
      <w:lvlText w:val="•"/>
      <w:lvlJc w:val="left"/>
      <w:pPr>
        <w:ind w:left="6767" w:hanging="764"/>
      </w:pPr>
      <w:rPr>
        <w:rFonts w:hint="default"/>
      </w:rPr>
    </w:lvl>
    <w:lvl w:ilvl="8" w:tplc="A4B2E230">
      <w:start w:val="1"/>
      <w:numFmt w:val="bullet"/>
      <w:lvlText w:val="•"/>
      <w:lvlJc w:val="left"/>
      <w:pPr>
        <w:ind w:left="7718" w:hanging="764"/>
      </w:pPr>
      <w:rPr>
        <w:rFonts w:hint="default"/>
      </w:rPr>
    </w:lvl>
  </w:abstractNum>
  <w:abstractNum w:abstractNumId="6">
    <w:nsid w:val="59C51396"/>
    <w:multiLevelType w:val="hybridMultilevel"/>
    <w:tmpl w:val="1458E18C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0326EE4"/>
    <w:multiLevelType w:val="hybridMultilevel"/>
    <w:tmpl w:val="B6CC3F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484695"/>
    <w:multiLevelType w:val="hybridMultilevel"/>
    <w:tmpl w:val="D19E22AA"/>
    <w:lvl w:ilvl="0" w:tplc="5DC24598">
      <w:start w:val="1"/>
      <w:numFmt w:val="decimal"/>
      <w:lvlText w:val="%1."/>
      <w:lvlJc w:val="left"/>
      <w:pPr>
        <w:ind w:left="112" w:hanging="764"/>
      </w:pPr>
      <w:rPr>
        <w:rFonts w:ascii="Times New Roman" w:eastAsia="Times New Roman" w:hAnsi="Times New Roman" w:hint="default"/>
        <w:color w:val="3D3D3D"/>
        <w:spacing w:val="-7"/>
        <w:w w:val="106"/>
        <w:sz w:val="23"/>
        <w:szCs w:val="23"/>
      </w:rPr>
    </w:lvl>
    <w:lvl w:ilvl="1" w:tplc="4CF6D7E2">
      <w:start w:val="1"/>
      <w:numFmt w:val="bullet"/>
      <w:lvlText w:val="•"/>
      <w:lvlJc w:val="left"/>
      <w:pPr>
        <w:ind w:left="1063" w:hanging="764"/>
      </w:pPr>
      <w:rPr>
        <w:rFonts w:hint="default"/>
      </w:rPr>
    </w:lvl>
    <w:lvl w:ilvl="2" w:tplc="92CAFC4C">
      <w:start w:val="1"/>
      <w:numFmt w:val="bullet"/>
      <w:lvlText w:val="•"/>
      <w:lvlJc w:val="left"/>
      <w:pPr>
        <w:ind w:left="2014" w:hanging="764"/>
      </w:pPr>
      <w:rPr>
        <w:rFonts w:hint="default"/>
      </w:rPr>
    </w:lvl>
    <w:lvl w:ilvl="3" w:tplc="767877FA">
      <w:start w:val="1"/>
      <w:numFmt w:val="bullet"/>
      <w:lvlText w:val="•"/>
      <w:lvlJc w:val="left"/>
      <w:pPr>
        <w:ind w:left="2964" w:hanging="764"/>
      </w:pPr>
      <w:rPr>
        <w:rFonts w:hint="default"/>
      </w:rPr>
    </w:lvl>
    <w:lvl w:ilvl="4" w:tplc="23AE34B6">
      <w:start w:val="1"/>
      <w:numFmt w:val="bullet"/>
      <w:lvlText w:val="•"/>
      <w:lvlJc w:val="left"/>
      <w:pPr>
        <w:ind w:left="3915" w:hanging="764"/>
      </w:pPr>
      <w:rPr>
        <w:rFonts w:hint="default"/>
      </w:rPr>
    </w:lvl>
    <w:lvl w:ilvl="5" w:tplc="A6DCF0DC">
      <w:start w:val="1"/>
      <w:numFmt w:val="bullet"/>
      <w:lvlText w:val="•"/>
      <w:lvlJc w:val="left"/>
      <w:pPr>
        <w:ind w:left="4866" w:hanging="764"/>
      </w:pPr>
      <w:rPr>
        <w:rFonts w:hint="default"/>
      </w:rPr>
    </w:lvl>
    <w:lvl w:ilvl="6" w:tplc="F0883EF6">
      <w:start w:val="1"/>
      <w:numFmt w:val="bullet"/>
      <w:lvlText w:val="•"/>
      <w:lvlJc w:val="left"/>
      <w:pPr>
        <w:ind w:left="5817" w:hanging="764"/>
      </w:pPr>
      <w:rPr>
        <w:rFonts w:hint="default"/>
      </w:rPr>
    </w:lvl>
    <w:lvl w:ilvl="7" w:tplc="BCD6FB56">
      <w:start w:val="1"/>
      <w:numFmt w:val="bullet"/>
      <w:lvlText w:val="•"/>
      <w:lvlJc w:val="left"/>
      <w:pPr>
        <w:ind w:left="6767" w:hanging="764"/>
      </w:pPr>
      <w:rPr>
        <w:rFonts w:hint="default"/>
      </w:rPr>
    </w:lvl>
    <w:lvl w:ilvl="8" w:tplc="A4B2E230">
      <w:start w:val="1"/>
      <w:numFmt w:val="bullet"/>
      <w:lvlText w:val="•"/>
      <w:lvlJc w:val="left"/>
      <w:pPr>
        <w:ind w:left="7718" w:hanging="764"/>
      </w:pPr>
      <w:rPr>
        <w:rFonts w:hint="default"/>
      </w:rPr>
    </w:lvl>
  </w:abstractNum>
  <w:abstractNum w:abstractNumId="9">
    <w:nsid w:val="7BDA3B1B"/>
    <w:multiLevelType w:val="hybridMultilevel"/>
    <w:tmpl w:val="45F2C9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FBF"/>
    <w:rsid w:val="0001073E"/>
    <w:rsid w:val="00015AAD"/>
    <w:rsid w:val="0002400C"/>
    <w:rsid w:val="00053F17"/>
    <w:rsid w:val="000713DD"/>
    <w:rsid w:val="00074C48"/>
    <w:rsid w:val="000770AB"/>
    <w:rsid w:val="000779DC"/>
    <w:rsid w:val="00086F52"/>
    <w:rsid w:val="000A3482"/>
    <w:rsid w:val="000B428F"/>
    <w:rsid w:val="000B6A2E"/>
    <w:rsid w:val="000C1E12"/>
    <w:rsid w:val="000C5188"/>
    <w:rsid w:val="000E4F13"/>
    <w:rsid w:val="000F5FC0"/>
    <w:rsid w:val="000F6812"/>
    <w:rsid w:val="00102029"/>
    <w:rsid w:val="00122D5E"/>
    <w:rsid w:val="0012537B"/>
    <w:rsid w:val="00146DBD"/>
    <w:rsid w:val="001564E7"/>
    <w:rsid w:val="001709FF"/>
    <w:rsid w:val="00192B54"/>
    <w:rsid w:val="00197738"/>
    <w:rsid w:val="001B7572"/>
    <w:rsid w:val="001C1DD2"/>
    <w:rsid w:val="00205C2B"/>
    <w:rsid w:val="002201E8"/>
    <w:rsid w:val="00230131"/>
    <w:rsid w:val="0024584A"/>
    <w:rsid w:val="002548A1"/>
    <w:rsid w:val="00255F31"/>
    <w:rsid w:val="002625D5"/>
    <w:rsid w:val="0026374F"/>
    <w:rsid w:val="00282CF5"/>
    <w:rsid w:val="00286E4D"/>
    <w:rsid w:val="00294444"/>
    <w:rsid w:val="00295A97"/>
    <w:rsid w:val="002A2A9E"/>
    <w:rsid w:val="002B7DC2"/>
    <w:rsid w:val="002C50E3"/>
    <w:rsid w:val="002D7C09"/>
    <w:rsid w:val="002E02C5"/>
    <w:rsid w:val="002E598C"/>
    <w:rsid w:val="002F5914"/>
    <w:rsid w:val="00305D61"/>
    <w:rsid w:val="00316852"/>
    <w:rsid w:val="0036264B"/>
    <w:rsid w:val="00364D41"/>
    <w:rsid w:val="003A1F1F"/>
    <w:rsid w:val="003A3F63"/>
    <w:rsid w:val="003A5353"/>
    <w:rsid w:val="003C3BA4"/>
    <w:rsid w:val="003C7D14"/>
    <w:rsid w:val="003D4E25"/>
    <w:rsid w:val="003F51B3"/>
    <w:rsid w:val="004053C8"/>
    <w:rsid w:val="00417A7C"/>
    <w:rsid w:val="00470121"/>
    <w:rsid w:val="004C7515"/>
    <w:rsid w:val="004D061D"/>
    <w:rsid w:val="004D1EB9"/>
    <w:rsid w:val="004E0D58"/>
    <w:rsid w:val="00517F7E"/>
    <w:rsid w:val="005429D9"/>
    <w:rsid w:val="00545095"/>
    <w:rsid w:val="00547B85"/>
    <w:rsid w:val="00555544"/>
    <w:rsid w:val="0056154B"/>
    <w:rsid w:val="00575A8F"/>
    <w:rsid w:val="005817B2"/>
    <w:rsid w:val="0058267F"/>
    <w:rsid w:val="00583328"/>
    <w:rsid w:val="00586748"/>
    <w:rsid w:val="00590387"/>
    <w:rsid w:val="00605041"/>
    <w:rsid w:val="00615741"/>
    <w:rsid w:val="00625128"/>
    <w:rsid w:val="00643DAD"/>
    <w:rsid w:val="0064538F"/>
    <w:rsid w:val="0065358B"/>
    <w:rsid w:val="00653673"/>
    <w:rsid w:val="00657BAC"/>
    <w:rsid w:val="0069528A"/>
    <w:rsid w:val="006955CC"/>
    <w:rsid w:val="006B4D35"/>
    <w:rsid w:val="006B7A85"/>
    <w:rsid w:val="006F197C"/>
    <w:rsid w:val="007050B9"/>
    <w:rsid w:val="00735C5C"/>
    <w:rsid w:val="007500DC"/>
    <w:rsid w:val="00772FBF"/>
    <w:rsid w:val="00775EC6"/>
    <w:rsid w:val="00782D9D"/>
    <w:rsid w:val="007D0B66"/>
    <w:rsid w:val="007D5540"/>
    <w:rsid w:val="007E1CC7"/>
    <w:rsid w:val="00825816"/>
    <w:rsid w:val="00827FC0"/>
    <w:rsid w:val="00862907"/>
    <w:rsid w:val="0086528B"/>
    <w:rsid w:val="00867D99"/>
    <w:rsid w:val="00877C7D"/>
    <w:rsid w:val="0089341E"/>
    <w:rsid w:val="008B5C8B"/>
    <w:rsid w:val="008C4996"/>
    <w:rsid w:val="008F62E0"/>
    <w:rsid w:val="008F7568"/>
    <w:rsid w:val="00903708"/>
    <w:rsid w:val="009038ED"/>
    <w:rsid w:val="009051F9"/>
    <w:rsid w:val="00923593"/>
    <w:rsid w:val="0096460D"/>
    <w:rsid w:val="00985A60"/>
    <w:rsid w:val="009965FD"/>
    <w:rsid w:val="009A2380"/>
    <w:rsid w:val="009E126F"/>
    <w:rsid w:val="00A21D10"/>
    <w:rsid w:val="00A36AC6"/>
    <w:rsid w:val="00A50386"/>
    <w:rsid w:val="00AA1817"/>
    <w:rsid w:val="00AB0660"/>
    <w:rsid w:val="00AB4D0F"/>
    <w:rsid w:val="00AC128E"/>
    <w:rsid w:val="00AC7B7A"/>
    <w:rsid w:val="00AC7F3B"/>
    <w:rsid w:val="00AD326C"/>
    <w:rsid w:val="00AE0EE5"/>
    <w:rsid w:val="00AE5CE3"/>
    <w:rsid w:val="00AF3F95"/>
    <w:rsid w:val="00B038A9"/>
    <w:rsid w:val="00B03E64"/>
    <w:rsid w:val="00B25D4A"/>
    <w:rsid w:val="00B509EE"/>
    <w:rsid w:val="00B50A53"/>
    <w:rsid w:val="00B60A6C"/>
    <w:rsid w:val="00B74909"/>
    <w:rsid w:val="00B77306"/>
    <w:rsid w:val="00B81C35"/>
    <w:rsid w:val="00BB638C"/>
    <w:rsid w:val="00BD0012"/>
    <w:rsid w:val="00BD1A18"/>
    <w:rsid w:val="00BF2B39"/>
    <w:rsid w:val="00BF71E2"/>
    <w:rsid w:val="00C0026E"/>
    <w:rsid w:val="00C01B7A"/>
    <w:rsid w:val="00C241AD"/>
    <w:rsid w:val="00C34016"/>
    <w:rsid w:val="00C4240A"/>
    <w:rsid w:val="00C42E09"/>
    <w:rsid w:val="00C74EF2"/>
    <w:rsid w:val="00C90C1C"/>
    <w:rsid w:val="00CA4FBF"/>
    <w:rsid w:val="00CF397E"/>
    <w:rsid w:val="00D07508"/>
    <w:rsid w:val="00D20962"/>
    <w:rsid w:val="00D23617"/>
    <w:rsid w:val="00D24022"/>
    <w:rsid w:val="00D300F4"/>
    <w:rsid w:val="00D41CB5"/>
    <w:rsid w:val="00D74685"/>
    <w:rsid w:val="00D806EC"/>
    <w:rsid w:val="00D87F79"/>
    <w:rsid w:val="00D92805"/>
    <w:rsid w:val="00DC6488"/>
    <w:rsid w:val="00DD18C2"/>
    <w:rsid w:val="00DE6A76"/>
    <w:rsid w:val="00DF3D4F"/>
    <w:rsid w:val="00E1706F"/>
    <w:rsid w:val="00E30C09"/>
    <w:rsid w:val="00E45C78"/>
    <w:rsid w:val="00E67A8F"/>
    <w:rsid w:val="00E732CA"/>
    <w:rsid w:val="00E97ED4"/>
    <w:rsid w:val="00EB71A1"/>
    <w:rsid w:val="00EF0466"/>
    <w:rsid w:val="00F2219C"/>
    <w:rsid w:val="00F3765F"/>
    <w:rsid w:val="00F4695A"/>
    <w:rsid w:val="00FB549A"/>
    <w:rsid w:val="00FC07D1"/>
    <w:rsid w:val="00FC1C03"/>
    <w:rsid w:val="00FC1DD8"/>
    <w:rsid w:val="00FD512C"/>
    <w:rsid w:val="00FE4440"/>
    <w:rsid w:val="00FF3E11"/>
    <w:rsid w:val="00FF50E4"/>
    <w:rsid w:val="00FF7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2FBF"/>
    <w:pPr>
      <w:widowControl w:val="0"/>
      <w:spacing w:after="0" w:line="240" w:lineRule="auto"/>
      <w:ind w:left="1555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72FBF"/>
    <w:rPr>
      <w:rFonts w:ascii="Times New Roman" w:eastAsia="Times New Roman" w:hAnsi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772FB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72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5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C2B"/>
  </w:style>
  <w:style w:type="paragraph" w:styleId="Footer">
    <w:name w:val="footer"/>
    <w:basedOn w:val="Normal"/>
    <w:link w:val="FooterChar"/>
    <w:uiPriority w:val="99"/>
    <w:unhideWhenUsed/>
    <w:rsid w:val="00205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C2B"/>
  </w:style>
  <w:style w:type="paragraph" w:styleId="FootnoteText">
    <w:name w:val="footnote text"/>
    <w:basedOn w:val="Normal"/>
    <w:link w:val="FootnoteTextChar"/>
    <w:uiPriority w:val="99"/>
    <w:semiHidden/>
    <w:unhideWhenUsed/>
    <w:rsid w:val="00B509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09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09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B60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1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806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2FBF"/>
    <w:pPr>
      <w:widowControl w:val="0"/>
      <w:spacing w:after="0" w:line="240" w:lineRule="auto"/>
      <w:ind w:left="1555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772FBF"/>
    <w:rPr>
      <w:rFonts w:ascii="Times New Roman" w:eastAsia="Times New Roman" w:hAnsi="Times New Roman"/>
      <w:sz w:val="23"/>
      <w:szCs w:val="23"/>
    </w:rPr>
  </w:style>
  <w:style w:type="character" w:styleId="Hyperlink">
    <w:name w:val="Hyperlink"/>
    <w:basedOn w:val="DefaultParagraphFont"/>
    <w:uiPriority w:val="99"/>
    <w:unhideWhenUsed/>
    <w:rsid w:val="00772FB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72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5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C2B"/>
  </w:style>
  <w:style w:type="paragraph" w:styleId="Footer">
    <w:name w:val="footer"/>
    <w:basedOn w:val="Normal"/>
    <w:link w:val="FooterChar"/>
    <w:uiPriority w:val="99"/>
    <w:unhideWhenUsed/>
    <w:rsid w:val="00205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C2B"/>
  </w:style>
  <w:style w:type="paragraph" w:styleId="FootnoteText">
    <w:name w:val="footnote text"/>
    <w:basedOn w:val="Normal"/>
    <w:link w:val="FootnoteTextChar"/>
    <w:uiPriority w:val="99"/>
    <w:semiHidden/>
    <w:unhideWhenUsed/>
    <w:rsid w:val="00B509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09E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509EE"/>
    <w:rPr>
      <w:vertAlign w:val="superscript"/>
    </w:rPr>
  </w:style>
  <w:style w:type="paragraph" w:styleId="ListParagraph">
    <w:name w:val="List Paragraph"/>
    <w:basedOn w:val="Normal"/>
    <w:uiPriority w:val="34"/>
    <w:qFormat/>
    <w:rsid w:val="00B60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1F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F1F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806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0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klein@mrachek-law.com" TargetMode="External"/><Relationship Id="rId21" Type="http://schemas.openxmlformats.org/officeDocument/2006/relationships/hyperlink" Target="mailto:lchristian@mrachek-law.com" TargetMode="External"/><Relationship Id="rId42" Type="http://schemas.openxmlformats.org/officeDocument/2006/relationships/hyperlink" Target="mailto:jilliantoni@gmail.com" TargetMode="External"/><Relationship Id="rId47" Type="http://schemas.openxmlformats.org/officeDocument/2006/relationships/hyperlink" Target="mailto:attorneys@matbrolaw.com" TargetMode="External"/><Relationship Id="rId63" Type="http://schemas.openxmlformats.org/officeDocument/2006/relationships/hyperlink" Target="mailto:matl89@aol.com" TargetMode="External"/><Relationship Id="rId68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skonopka@mrachek-law.com" TargetMode="External"/><Relationship Id="rId29" Type="http://schemas.openxmlformats.org/officeDocument/2006/relationships/hyperlink" Target="mailto:john@pankauskilawfirm.com" TargetMode="External"/><Relationship Id="rId11" Type="http://schemas.openxmlformats.org/officeDocument/2006/relationships/hyperlink" Target="mailto:arose@mrachek-law.com" TargetMode="External"/><Relationship Id="rId24" Type="http://schemas.openxmlformats.org/officeDocument/2006/relationships/hyperlink" Target="mailto:pgillman@mrachek-law.com" TargetMode="External"/><Relationship Id="rId32" Type="http://schemas.openxmlformats.org/officeDocument/2006/relationships/hyperlink" Target="mailto:ddustin@tescherspallina.com" TargetMode="External"/><Relationship Id="rId37" Type="http://schemas.openxmlformats.org/officeDocument/2006/relationships/hyperlink" Target="mailto:mrmlaw1@gmail.com" TargetMode="External"/><Relationship Id="rId40" Type="http://schemas.openxmlformats.org/officeDocument/2006/relationships/hyperlink" Target="mailto:ddustin@tescherspallina.com" TargetMode="External"/><Relationship Id="rId45" Type="http://schemas.openxmlformats.org/officeDocument/2006/relationships/hyperlink" Target="mailto:mkoskey@feamanlaw.com" TargetMode="External"/><Relationship Id="rId53" Type="http://schemas.openxmlformats.org/officeDocument/2006/relationships/hyperlink" Target="mailto:bill@palmettobaylaw.com" TargetMode="External"/><Relationship Id="rId58" Type="http://schemas.openxmlformats.org/officeDocument/2006/relationships/hyperlink" Target="mailto:ebernstein@lifeinsuranceconcepts.com" TargetMode="External"/><Relationship Id="rId66" Type="http://schemas.openxmlformats.org/officeDocument/2006/relationships/hyperlink" Target="mailto:lindsay@lifeinsuranceconcepts.com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mchl_bernstein@yahoo.com" TargetMode="External"/><Relationship Id="rId19" Type="http://schemas.openxmlformats.org/officeDocument/2006/relationships/hyperlink" Target="mailto:jbaker@mrachek-law.com" TargetMode="External"/><Relationship Id="rId14" Type="http://schemas.openxmlformats.org/officeDocument/2006/relationships/hyperlink" Target="mailto:lmrachek@mrachek-law.com" TargetMode="External"/><Relationship Id="rId22" Type="http://schemas.openxmlformats.org/officeDocument/2006/relationships/hyperlink" Target="mailto:tclarke@mrachek-law.com" TargetMode="External"/><Relationship Id="rId27" Type="http://schemas.openxmlformats.org/officeDocument/2006/relationships/hyperlink" Target="mailto:lwilliamson@mrachek-law.com" TargetMode="External"/><Relationship Id="rId30" Type="http://schemas.openxmlformats.org/officeDocument/2006/relationships/hyperlink" Target="mailto:rspallina@tescherspallina.com" TargetMode="External"/><Relationship Id="rId35" Type="http://schemas.openxmlformats.org/officeDocument/2006/relationships/hyperlink" Target="mailto:martin@kolawyers.com" TargetMode="External"/><Relationship Id="rId43" Type="http://schemas.openxmlformats.org/officeDocument/2006/relationships/hyperlink" Target="mailto:pfeaman@feamanlaw.com" TargetMode="External"/><Relationship Id="rId48" Type="http://schemas.openxmlformats.org/officeDocument/2006/relationships/hyperlink" Target="mailto:bhenry@matbrolaw.com" TargetMode="External"/><Relationship Id="rId56" Type="http://schemas.openxmlformats.org/officeDocument/2006/relationships/hyperlink" Target="mailto:alb07c@gmail.com" TargetMode="External"/><Relationship Id="rId64" Type="http://schemas.openxmlformats.org/officeDocument/2006/relationships/hyperlink" Target="mailto:iviewit@iviewit.tv" TargetMode="Externa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mailto:lisa.friedstein@gmail.com" TargetMode="External"/><Relationship Id="rId3" Type="http://schemas.openxmlformats.org/officeDocument/2006/relationships/styles" Target="styles.xml"/><Relationship Id="rId12" Type="http://schemas.openxmlformats.org/officeDocument/2006/relationships/hyperlink" Target="mailto:mchandler@mrachek-law.com" TargetMode="External"/><Relationship Id="rId17" Type="http://schemas.openxmlformats.org/officeDocument/2006/relationships/hyperlink" Target="mailto:dthomas@mrachek-law.com" TargetMode="External"/><Relationship Id="rId25" Type="http://schemas.openxmlformats.org/officeDocument/2006/relationships/hyperlink" Target="mailto:dkelly@mrachek-law.com" TargetMode="External"/><Relationship Id="rId33" Type="http://schemas.openxmlformats.org/officeDocument/2006/relationships/hyperlink" Target="mailto:psimon@stpcorp.com" TargetMode="External"/><Relationship Id="rId38" Type="http://schemas.openxmlformats.org/officeDocument/2006/relationships/hyperlink" Target="mailto:dtescher@tescherspallina.com" TargetMode="External"/><Relationship Id="rId46" Type="http://schemas.openxmlformats.org/officeDocument/2006/relationships/hyperlink" Target="mailto:bbrown@matbrolaw.com" TargetMode="External"/><Relationship Id="rId59" Type="http://schemas.openxmlformats.org/officeDocument/2006/relationships/hyperlink" Target="mailto:edb07@fsu.edu" TargetMode="External"/><Relationship Id="rId67" Type="http://schemas.openxmlformats.org/officeDocument/2006/relationships/hyperlink" Target="mailto:molly.simon1203@gmail.com" TargetMode="External"/><Relationship Id="rId20" Type="http://schemas.openxmlformats.org/officeDocument/2006/relationships/hyperlink" Target="mailto:mchandler@mrachek-law.com" TargetMode="External"/><Relationship Id="rId41" Type="http://schemas.openxmlformats.org/officeDocument/2006/relationships/hyperlink" Target="mailto:kmoran@tescherspallina.com" TargetMode="External"/><Relationship Id="rId54" Type="http://schemas.openxmlformats.org/officeDocument/2006/relationships/hyperlink" Target="mailto:eservice@palmettobaylaw.com" TargetMode="External"/><Relationship Id="rId62" Type="http://schemas.openxmlformats.org/officeDocument/2006/relationships/hyperlink" Target="mailto:john@jmorrisseylaw.com" TargetMode="External"/><Relationship Id="rId7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rfitzgerald@mrachek-law.com" TargetMode="External"/><Relationship Id="rId23" Type="http://schemas.openxmlformats.org/officeDocument/2006/relationships/hyperlink" Target="mailto:gdavies@mrachek-law.com" TargetMode="External"/><Relationship Id="rId28" Type="http://schemas.openxmlformats.org/officeDocument/2006/relationships/hyperlink" Target="mailto:courtfilings@pankauskilawfirm.com" TargetMode="External"/><Relationship Id="rId36" Type="http://schemas.openxmlformats.org/officeDocument/2006/relationships/hyperlink" Target="mailto:mrmlaw@comcast.net" TargetMode="External"/><Relationship Id="rId49" Type="http://schemas.openxmlformats.org/officeDocument/2006/relationships/hyperlink" Target="mailto:pmatwiczyk@matbrolaw.com" TargetMode="External"/><Relationship Id="rId57" Type="http://schemas.openxmlformats.org/officeDocument/2006/relationships/hyperlink" Target="mailto:kmoran@tescherspallina.com" TargetMode="External"/><Relationship Id="rId10" Type="http://schemas.openxmlformats.org/officeDocument/2006/relationships/hyperlink" Target="mailto:arose@pm-law.com" TargetMode="External"/><Relationship Id="rId31" Type="http://schemas.openxmlformats.org/officeDocument/2006/relationships/hyperlink" Target="mailto:kmoran@tescherspallina.com" TargetMode="External"/><Relationship Id="rId44" Type="http://schemas.openxmlformats.org/officeDocument/2006/relationships/hyperlink" Target="mailto:service@feamanlaw.com" TargetMode="External"/><Relationship Id="rId52" Type="http://schemas.openxmlformats.org/officeDocument/2006/relationships/hyperlink" Target="mailto:lisa@friedsteins.com" TargetMode="External"/><Relationship Id="rId60" Type="http://schemas.openxmlformats.org/officeDocument/2006/relationships/hyperlink" Target="mailto:edb07fsu@gmail.com" TargetMode="External"/><Relationship Id="rId65" Type="http://schemas.openxmlformats.org/officeDocument/2006/relationships/hyperlink" Target="mailto:jilliantoni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bernstein@lifeinsuranceconcepts.com" TargetMode="External"/><Relationship Id="rId13" Type="http://schemas.openxmlformats.org/officeDocument/2006/relationships/hyperlink" Target="mailto:cklein@mrachek-law.com" TargetMode="External"/><Relationship Id="rId18" Type="http://schemas.openxmlformats.org/officeDocument/2006/relationships/hyperlink" Target="mailto:gweiss@mrachek-law.com" TargetMode="External"/><Relationship Id="rId39" Type="http://schemas.openxmlformats.org/officeDocument/2006/relationships/hyperlink" Target="mailto:dtescher@tescherspallina.com" TargetMode="External"/><Relationship Id="rId34" Type="http://schemas.openxmlformats.org/officeDocument/2006/relationships/hyperlink" Target="mailto:ijb@ijblegal.com" TargetMode="External"/><Relationship Id="rId50" Type="http://schemas.openxmlformats.org/officeDocument/2006/relationships/hyperlink" Target="mailto:wpearsonlaw@bellsouth.net" TargetMode="External"/><Relationship Id="rId55" Type="http://schemas.openxmlformats.org/officeDocument/2006/relationships/hyperlink" Target="mailto:tmealy@gcprobatelaw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E705F-5459-497B-8E40-C5A6B04DA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2119</Words>
  <Characters>10834</Characters>
  <Application>Microsoft Office Word</Application>
  <DocSecurity>0</DocSecurity>
  <Lines>146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Eliot Ivan Bernstein</dc:creator>
  <cp:lastModifiedBy>ETHOME</cp:lastModifiedBy>
  <cp:revision>2</cp:revision>
  <cp:lastPrinted>2014-06-23T14:02:00Z</cp:lastPrinted>
  <dcterms:created xsi:type="dcterms:W3CDTF">2014-08-04T13:03:00Z</dcterms:created>
  <dcterms:modified xsi:type="dcterms:W3CDTF">2014-08-04T13:03:00Z</dcterms:modified>
</cp:coreProperties>
</file>