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801B89" w:rsidRDefault="00801B89" w:rsidP="00801B89">
      <w:pPr>
        <w:widowControl w:val="0"/>
        <w:spacing w:after="0" w:line="240" w:lineRule="auto"/>
        <w:jc w:val="center"/>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In THE CIRCUiT COURT OF THE FIFTEEN JUDICIAL CIRCUIT </w:t>
      </w:r>
    </w:p>
    <w:p w:rsidR="00801B89" w:rsidRPr="00801B89" w:rsidRDefault="00801B89" w:rsidP="00801B89">
      <w:pPr>
        <w:widowControl w:val="0"/>
        <w:spacing w:after="0" w:line="240" w:lineRule="auto"/>
        <w:jc w:val="center"/>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IN AND FOR PALM BEACH COUNTY, FLORIDA </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IN RE: THE ESTATE OF</w:t>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t>CASE no.  502012CP004391XXXXSB</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SIMON BERNSTEIN,</w:t>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p>
    <w:p w:rsidR="00801B89" w:rsidRPr="00801B89" w:rsidRDefault="00801B89" w:rsidP="00801B89">
      <w:pPr>
        <w:widowControl w:val="0"/>
        <w:spacing w:after="0" w:line="240" w:lineRule="auto"/>
        <w:rPr>
          <w:rFonts w:ascii="Times New Roman" w:eastAsia="Calibri" w:hAnsi="Times New Roman" w:cs="Times New Roman"/>
          <w:sz w:val="24"/>
          <w:szCs w:val="24"/>
        </w:rPr>
      </w:pPr>
      <w:r w:rsidRPr="00801B89">
        <w:rPr>
          <w:rFonts w:ascii="Times New Roman" w:eastAsia="Calibri" w:hAnsi="Times New Roman" w:cs="Times New Roman"/>
          <w:sz w:val="24"/>
          <w:szCs w:val="24"/>
        </w:rPr>
        <w:t>Deceased</w:t>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t>HON. JUDGE MARTIN H. COLIN</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________________________________/</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Eliot ivan bernstein, PRO SE</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Petitioner,</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v.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TESCHER &amp; SPALLINA, P.A., (AND ALL PARTNERS, ASSOCIATES AND OF COUNSEL),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ROBERT L. SPALLINA, ESQ., PERSONALLY,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ROBERT L. SPALLINA,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DONALD R. TESCHER, ESQ., PERSONALLY,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DONALD R. TESCHER,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INDIVIDUALLY,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THEODORE STUART BERNSTEIN, AS ALLEGED PERSONAL REPRESENTATIVE,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THEODORE STUART BERNSTEIN, AS ALLEGED TRUSTEE AND SUCCESSOR TRUSTEE PERSONALLY,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AS ALLEGED TRUSTEE AND SUCCESSOR TRUSTEE,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AS TRUSTEE FOR HIS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LISA SUE FRIEDSTEIN, INDIVIDUALLY AS A BENEFICIARY,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LISA SUE FRIEDSTEIN,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JILL MARLA IANTONI, INDIVIDUALLY AS A BENEFICIARY,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JILL MARLA IANTONI,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PAMELA BETH SIMON, INDIVIDUALLY,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PAMELA BETH SIMON,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MANCERI, ESQ., PERSONALLY,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MANCERI,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R. MANCERI, P.A. (AND ALL PARTNERS, ASSOCIATES AND OF COUNSEL)</w:t>
      </w:r>
    </w:p>
    <w:p w:rsidR="00801B89" w:rsidRPr="00801B89" w:rsidRDefault="00801B89" w:rsidP="00801B89">
      <w:pPr>
        <w:widowControl w:val="0"/>
        <w:spacing w:after="0" w:line="240" w:lineRule="auto"/>
        <w:ind w:right="432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JOshua ennio zander bernstein (ELIOT </w:t>
      </w:r>
      <w:r w:rsidRPr="00801B89">
        <w:rPr>
          <w:rFonts w:ascii="Times New Roman" w:eastAsia="Calibri" w:hAnsi="Times New Roman" w:cs="Times New Roman"/>
          <w:caps/>
          <w:sz w:val="24"/>
          <w:szCs w:val="24"/>
        </w:rPr>
        <w:lastRenderedPageBreak/>
        <w:t>MINOR CHILD)</w:t>
      </w:r>
      <w:r w:rsidRPr="00801B89">
        <w:rPr>
          <w:rFonts w:ascii="Times New Roman" w:eastAsia="Calibri" w:hAnsi="Times New Roman" w:cs="Times New Roman"/>
          <w:caps/>
          <w:sz w:val="24"/>
          <w:szCs w:val="24"/>
        </w:rPr>
        <w:br/>
        <w:t>Jacob noah archie Bernstein (ELIOT MINOR CHILD)</w:t>
      </w:r>
      <w:r w:rsidRPr="00801B89">
        <w:rPr>
          <w:rFonts w:ascii="Times New Roman" w:eastAsia="Calibri" w:hAnsi="Times New Roman" w:cs="Times New Roman"/>
          <w:caps/>
          <w:sz w:val="24"/>
          <w:szCs w:val="24"/>
        </w:rPr>
        <w:br/>
        <w:t>Daniel Elijsha Abe Ottomo Bernstein (ELIOT MINOR CHILD)</w:t>
      </w:r>
      <w:r w:rsidRPr="00801B89">
        <w:rPr>
          <w:rFonts w:ascii="Times New Roman" w:eastAsia="Calibri" w:hAnsi="Times New Roman" w:cs="Times New Roman"/>
          <w:caps/>
          <w:sz w:val="24"/>
          <w:szCs w:val="24"/>
        </w:rPr>
        <w:br/>
        <w:t>ALEXANDRA bernstein (THEODORE ADULT CHILD)</w:t>
      </w:r>
      <w:r w:rsidRPr="00801B89">
        <w:rPr>
          <w:rFonts w:ascii="Times New Roman" w:eastAsia="Calibri" w:hAnsi="Times New Roman" w:cs="Times New Roman"/>
          <w:caps/>
          <w:sz w:val="24"/>
          <w:szCs w:val="24"/>
        </w:rPr>
        <w:br/>
        <w:t>ERIC BERNSTEIN (THEODORE ADULT CHILD)</w:t>
      </w:r>
      <w:r w:rsidRPr="00801B89">
        <w:rPr>
          <w:rFonts w:ascii="Times New Roman" w:eastAsia="Calibri" w:hAnsi="Times New Roman" w:cs="Times New Roman"/>
          <w:caps/>
          <w:sz w:val="24"/>
          <w:szCs w:val="24"/>
        </w:rPr>
        <w:br/>
        <w:t>Michael bernstein (THEODORE ADULT CHILD)</w:t>
      </w:r>
      <w:r w:rsidRPr="00801B89">
        <w:rPr>
          <w:rFonts w:ascii="Times New Roman" w:eastAsia="Calibri" w:hAnsi="Times New Roman" w:cs="Times New Roman"/>
          <w:caps/>
          <w:sz w:val="24"/>
          <w:szCs w:val="24"/>
        </w:rPr>
        <w:br/>
        <w:t>MATTHEW LOGAN (THEODORE’S SPOUSE ADULT CHILD)</w:t>
      </w:r>
      <w:r w:rsidRPr="00801B89">
        <w:rPr>
          <w:rFonts w:ascii="Times New Roman" w:eastAsia="Calibri" w:hAnsi="Times New Roman" w:cs="Times New Roman"/>
          <w:caps/>
          <w:sz w:val="24"/>
          <w:szCs w:val="24"/>
        </w:rPr>
        <w:br/>
        <w:t>Molly norah simon (pamela adult child)</w:t>
      </w:r>
      <w:r w:rsidRPr="00801B89">
        <w:rPr>
          <w:rFonts w:ascii="Times New Roman" w:eastAsia="Calibri" w:hAnsi="Times New Roman" w:cs="Times New Roman"/>
          <w:caps/>
          <w:sz w:val="24"/>
          <w:szCs w:val="24"/>
        </w:rPr>
        <w:br/>
        <w:t>Julia iantoni – jill minor child</w:t>
      </w:r>
      <w:r w:rsidRPr="00801B89">
        <w:rPr>
          <w:rFonts w:ascii="Times New Roman" w:eastAsia="Calibri" w:hAnsi="Times New Roman" w:cs="Times New Roman"/>
          <w:caps/>
          <w:sz w:val="24"/>
          <w:szCs w:val="24"/>
        </w:rPr>
        <w:br/>
        <w:t>Max FRIEDSTEIN – lisa minor child</w:t>
      </w:r>
      <w:r w:rsidRPr="00801B89">
        <w:rPr>
          <w:rFonts w:ascii="Times New Roman" w:eastAsia="Calibri" w:hAnsi="Times New Roman" w:cs="Times New Roman"/>
          <w:caps/>
          <w:sz w:val="24"/>
          <w:szCs w:val="24"/>
        </w:rPr>
        <w:br/>
        <w:t>CARLY FRIEDSTEIN – lisa minor child</w:t>
      </w:r>
    </w:p>
    <w:p w:rsidR="00801B89" w:rsidRPr="00801B89" w:rsidRDefault="00801B89" w:rsidP="00801B89">
      <w:pPr>
        <w:spacing w:after="0" w:line="240" w:lineRule="auto"/>
        <w:rPr>
          <w:rFonts w:ascii="Times New Roman" w:eastAsia="Times New Roman" w:hAnsi="Times New Roman" w:cs="Times New Roman"/>
          <w:sz w:val="24"/>
          <w:szCs w:val="24"/>
        </w:rPr>
      </w:pPr>
      <w:r w:rsidRPr="00801B89">
        <w:rPr>
          <w:rFonts w:ascii="Times New Roman" w:eastAsia="Calibri" w:hAnsi="Times New Roman" w:cs="Times New Roman"/>
          <w:caps/>
          <w:sz w:val="24"/>
          <w:szCs w:val="24"/>
        </w:rPr>
        <w:t xml:space="preserve">JOHN AND JANE DOE (1-5000) </w:t>
      </w:r>
      <w:r w:rsidRPr="00801B89">
        <w:rPr>
          <w:rFonts w:ascii="Times New Roman" w:eastAsia="Calibri" w:hAnsi="Times New Roman" w:cs="Times New Roman"/>
          <w:caps/>
          <w:sz w:val="24"/>
          <w:szCs w:val="24"/>
        </w:rPr>
        <w:br/>
        <w:t>_________________________________________/</w:t>
      </w:r>
    </w:p>
    <w:p w:rsidR="00801B89" w:rsidRPr="00801B89" w:rsidRDefault="00801B89" w:rsidP="00801B89">
      <w:pPr>
        <w:spacing w:after="0" w:line="240" w:lineRule="auto"/>
        <w:rPr>
          <w:rFonts w:ascii="Times New Roman" w:eastAsia="Times New Roman" w:hAnsi="Times New Roman" w:cs="Times New Roman"/>
          <w:sz w:val="24"/>
          <w:szCs w:val="24"/>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bookmarkStart w:id="0" w:name="_GoBack"/>
      <w:r>
        <w:rPr>
          <w:rFonts w:ascii="Times New Roman" w:eastAsia="Times New Roman" w:hAnsi="Times New Roman" w:cs="Times New Roman"/>
          <w:b/>
          <w:sz w:val="24"/>
          <w:szCs w:val="24"/>
          <w:u w:val="single"/>
        </w:rPr>
        <w:t>OBJECTION TO FINAL ACCOUNTING</w:t>
      </w:r>
      <w:r w:rsidR="00150AEE">
        <w:rPr>
          <w:rFonts w:ascii="Times New Roman" w:eastAsia="Times New Roman" w:hAnsi="Times New Roman" w:cs="Times New Roman"/>
          <w:b/>
          <w:sz w:val="24"/>
          <w:szCs w:val="24"/>
          <w:u w:val="single"/>
        </w:rPr>
        <w:t xml:space="preserve"> AND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8756FD">
        <w:rPr>
          <w:rFonts w:ascii="Times New Roman" w:eastAsia="Times New Roman" w:hAnsi="Times New Roman" w:cs="Times New Roman"/>
          <w:b/>
          <w:sz w:val="24"/>
          <w:szCs w:val="24"/>
          <w:u w:val="single"/>
        </w:rPr>
        <w:t xml:space="preserve"> AND DOCUMENT ANALYSIS</w:t>
      </w:r>
      <w:bookmarkEnd w:id="0"/>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801B89" w:rsidRDefault="00801B89" w:rsidP="0025312D">
      <w:pPr>
        <w:spacing w:after="0" w:line="480" w:lineRule="auto"/>
        <w:ind w:firstLine="720"/>
        <w:jc w:val="both"/>
        <w:rPr>
          <w:rFonts w:ascii="Times New Roman" w:eastAsia="Times New Roman" w:hAnsi="Times New Roman" w:cs="Times New Roman"/>
          <w:sz w:val="24"/>
          <w:szCs w:val="24"/>
        </w:rPr>
      </w:pPr>
      <w:r w:rsidRPr="00801B89">
        <w:rPr>
          <w:rFonts w:ascii="Times New Roman" w:eastAsia="Times New Roman" w:hAnsi="Times New Roman" w:cs="Times New Roman"/>
          <w:sz w:val="24"/>
          <w:szCs w:val="24"/>
        </w:rPr>
        <w:t>Petitioner, ELIOT IVAN BERNSTEIN, individually and on behalf of his minor children ("Petitioner"), who are alleged qualified beneficiaries</w:t>
      </w:r>
      <w:r w:rsidR="00586329">
        <w:rPr>
          <w:rStyle w:val="FootnoteReference"/>
          <w:rFonts w:ascii="Times New Roman" w:eastAsia="Times New Roman" w:hAnsi="Times New Roman" w:cs="Times New Roman"/>
          <w:sz w:val="24"/>
          <w:szCs w:val="24"/>
        </w:rPr>
        <w:footnoteReference w:id="1"/>
      </w:r>
      <w:r w:rsidRPr="00801B89">
        <w:rPr>
          <w:rFonts w:ascii="Times New Roman" w:eastAsia="Times New Roman" w:hAnsi="Times New Roman" w:cs="Times New Roman"/>
          <w:sz w:val="24"/>
          <w:szCs w:val="24"/>
        </w:rPr>
        <w:t xml:space="preserve"> of the Estate</w:t>
      </w:r>
      <w:r w:rsidR="003351D4">
        <w:rPr>
          <w:rFonts w:ascii="Times New Roman" w:eastAsia="Times New Roman" w:hAnsi="Times New Roman" w:cs="Times New Roman"/>
          <w:sz w:val="24"/>
          <w:szCs w:val="24"/>
        </w:rPr>
        <w:t xml:space="preserve"> </w:t>
      </w:r>
      <w:r w:rsidR="003351D4" w:rsidRPr="00801B89">
        <w:rPr>
          <w:rFonts w:ascii="Times New Roman" w:eastAsia="Times New Roman" w:hAnsi="Times New Roman" w:cs="Times New Roman"/>
          <w:sz w:val="24"/>
          <w:szCs w:val="24"/>
        </w:rPr>
        <w:t xml:space="preserve">(the "Estate"), </w:t>
      </w:r>
      <w:r w:rsidR="003351D4">
        <w:rPr>
          <w:rFonts w:ascii="Times New Roman" w:eastAsia="Times New Roman" w:hAnsi="Times New Roman" w:cs="Times New Roman"/>
          <w:sz w:val="24"/>
          <w:szCs w:val="24"/>
        </w:rPr>
        <w:t>and Trusts</w:t>
      </w:r>
      <w:r w:rsidRPr="00801B89">
        <w:rPr>
          <w:rFonts w:ascii="Times New Roman" w:eastAsia="Times New Roman" w:hAnsi="Times New Roman" w:cs="Times New Roman"/>
          <w:sz w:val="24"/>
          <w:szCs w:val="24"/>
        </w:rPr>
        <w:t xml:space="preserve"> of Simon L. Bernstein hereby </w:t>
      </w:r>
      <w:r w:rsidR="0025312D">
        <w:rPr>
          <w:rFonts w:ascii="Times New Roman" w:eastAsia="Times New Roman" w:hAnsi="Times New Roman" w:cs="Times New Roman"/>
          <w:sz w:val="24"/>
          <w:szCs w:val="24"/>
        </w:rPr>
        <w:t xml:space="preserve">Objects to the Final Accounting put forth by the former </w:t>
      </w:r>
      <w:r w:rsidR="004928E6">
        <w:rPr>
          <w:rFonts w:ascii="Times New Roman" w:eastAsia="Times New Roman" w:hAnsi="Times New Roman" w:cs="Times New Roman"/>
          <w:sz w:val="24"/>
          <w:szCs w:val="24"/>
        </w:rPr>
        <w:t xml:space="preserve">resigned </w:t>
      </w:r>
      <w:r w:rsidR="0025312D">
        <w:rPr>
          <w:rFonts w:ascii="Times New Roman" w:eastAsia="Times New Roman" w:hAnsi="Times New Roman" w:cs="Times New Roman"/>
          <w:sz w:val="24"/>
          <w:szCs w:val="24"/>
        </w:rPr>
        <w:t xml:space="preserve">Co-Personal Representatives, Donald R. Tescher, Esq. and Robert L. Spallina, Esq. and their alleged counsel Robert L. Spallina, Esq. </w:t>
      </w:r>
      <w:r w:rsidRPr="00801B89">
        <w:rPr>
          <w:rFonts w:ascii="Times New Roman" w:eastAsia="Times New Roman" w:hAnsi="Times New Roman" w:cs="Times New Roman"/>
          <w:sz w:val="24"/>
          <w:szCs w:val="24"/>
        </w:rPr>
        <w:t xml:space="preserve">as permitted by </w:t>
      </w:r>
      <w:r w:rsidR="0025312D">
        <w:rPr>
          <w:rFonts w:ascii="Times New Roman" w:eastAsia="Times New Roman" w:hAnsi="Times New Roman" w:cs="Times New Roman"/>
          <w:sz w:val="24"/>
          <w:szCs w:val="24"/>
        </w:rPr>
        <w:t xml:space="preserve">Florida Probate Rule </w:t>
      </w:r>
      <w:r w:rsidR="0025312D" w:rsidRPr="0025312D">
        <w:rPr>
          <w:rFonts w:ascii="Times New Roman" w:eastAsia="Times New Roman" w:hAnsi="Times New Roman" w:cs="Times New Roman"/>
          <w:sz w:val="24"/>
          <w:szCs w:val="24"/>
        </w:rPr>
        <w:t>5.401.</w:t>
      </w:r>
      <w:r w:rsidR="0025312D">
        <w:rPr>
          <w:rFonts w:ascii="Times New Roman" w:eastAsia="Times New Roman" w:hAnsi="Times New Roman" w:cs="Times New Roman"/>
          <w:sz w:val="24"/>
          <w:szCs w:val="24"/>
        </w:rPr>
        <w:t xml:space="preserve"> </w:t>
      </w:r>
      <w:r w:rsidR="0025312D" w:rsidRPr="0025312D">
        <w:rPr>
          <w:rFonts w:ascii="Times New Roman" w:eastAsia="Times New Roman" w:hAnsi="Times New Roman" w:cs="Times New Roman"/>
          <w:sz w:val="24"/>
          <w:szCs w:val="24"/>
        </w:rPr>
        <w:t>OBJECTIONS TO PETITION FOR DISCHARGE</w:t>
      </w:r>
      <w:r w:rsidR="0025312D">
        <w:rPr>
          <w:rFonts w:ascii="Times New Roman" w:eastAsia="Times New Roman" w:hAnsi="Times New Roman" w:cs="Times New Roman"/>
          <w:sz w:val="24"/>
          <w:szCs w:val="24"/>
        </w:rPr>
        <w:t xml:space="preserve"> </w:t>
      </w:r>
      <w:r w:rsidR="0025312D" w:rsidRPr="0025312D">
        <w:rPr>
          <w:rFonts w:ascii="Times New Roman" w:eastAsia="Times New Roman" w:hAnsi="Times New Roman" w:cs="Times New Roman"/>
          <w:sz w:val="24"/>
          <w:szCs w:val="24"/>
        </w:rPr>
        <w:t>OR FINAL ACCOUNTING</w:t>
      </w:r>
      <w:r w:rsidR="00586329">
        <w:rPr>
          <w:rFonts w:ascii="Times New Roman" w:eastAsia="Times New Roman" w:hAnsi="Times New Roman" w:cs="Times New Roman"/>
          <w:sz w:val="24"/>
          <w:szCs w:val="24"/>
        </w:rPr>
        <w:t xml:space="preserve"> and any other germane statutes</w:t>
      </w:r>
      <w:r w:rsidR="0025312D">
        <w:rPr>
          <w:rFonts w:ascii="Times New Roman" w:eastAsia="Times New Roman" w:hAnsi="Times New Roman" w:cs="Times New Roman"/>
          <w:sz w:val="24"/>
          <w:szCs w:val="24"/>
        </w:rPr>
        <w:t xml:space="preserve"> </w:t>
      </w:r>
      <w:r w:rsidRPr="00801B89">
        <w:rPr>
          <w:rFonts w:ascii="Times New Roman" w:eastAsia="Times New Roman" w:hAnsi="Times New Roman" w:cs="Times New Roman"/>
          <w:sz w:val="24"/>
          <w:szCs w:val="24"/>
        </w:rPr>
        <w:t>and in support thereof, Petitioner alleges as follows:</w:t>
      </w:r>
    </w:p>
    <w:p w:rsidR="00FF1FE5" w:rsidRDefault="00FF1FE5" w:rsidP="00314A96">
      <w:pPr>
        <w:spacing w:after="0" w:line="48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BACKGROUND</w:t>
      </w:r>
    </w:p>
    <w:p w:rsidR="00740EB4" w:rsidRPr="00740EB4" w:rsidRDefault="00586329"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40EB4" w:rsidRPr="00740EB4">
        <w:rPr>
          <w:rFonts w:ascii="Times New Roman" w:eastAsia="Times New Roman" w:hAnsi="Times New Roman" w:cs="Times New Roman"/>
          <w:sz w:val="24"/>
          <w:szCs w:val="24"/>
        </w:rPr>
        <w:t>SIMON L. BERNSTEIN (“Settlor”) is the decedent of this Estate.</w:t>
      </w:r>
    </w:p>
    <w:p w:rsidR="00740EB4" w:rsidRPr="00740EB4" w:rsidRDefault="00586329" w:rsidP="00C06645">
      <w:pPr>
        <w:numPr>
          <w:ilvl w:val="0"/>
          <w:numId w:val="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w:t>
      </w:r>
      <w:r w:rsidR="00740EB4" w:rsidRPr="00740EB4">
        <w:rPr>
          <w:rFonts w:ascii="Times New Roman" w:eastAsia="Times New Roman" w:hAnsi="Times New Roman" w:cs="Times New Roman"/>
          <w:sz w:val="24"/>
          <w:szCs w:val="24"/>
        </w:rPr>
        <w:t xml:space="preserve">he </w:t>
      </w:r>
      <w:r w:rsidR="00872B2F">
        <w:rPr>
          <w:rFonts w:ascii="Times New Roman" w:eastAsia="Times New Roman" w:hAnsi="Times New Roman" w:cs="Times New Roman"/>
          <w:sz w:val="24"/>
          <w:szCs w:val="24"/>
        </w:rPr>
        <w:t>ALLEGED</w:t>
      </w:r>
      <w:r w:rsidR="00740EB4" w:rsidRPr="00740EB4">
        <w:rPr>
          <w:rFonts w:ascii="Times New Roman" w:eastAsia="Times New Roman" w:hAnsi="Times New Roman" w:cs="Times New Roman"/>
          <w:sz w:val="24"/>
          <w:szCs w:val="24"/>
        </w:rPr>
        <w:t xml:space="preserve"> Will of Settlor dated July 25, 2012 (“Settlor’s Will) was admitted to probate in this </w:t>
      </w:r>
      <w:r w:rsidR="00C634FD" w:rsidRPr="00740EB4">
        <w:rPr>
          <w:rFonts w:ascii="Times New Roman" w:eastAsia="Times New Roman" w:hAnsi="Times New Roman" w:cs="Times New Roman"/>
          <w:sz w:val="24"/>
          <w:szCs w:val="24"/>
        </w:rPr>
        <w:t>proceeding</w:t>
      </w:r>
      <w:r>
        <w:rPr>
          <w:rFonts w:ascii="Times New Roman" w:eastAsia="Times New Roman" w:hAnsi="Times New Roman" w:cs="Times New Roman"/>
          <w:sz w:val="24"/>
          <w:szCs w:val="24"/>
        </w:rPr>
        <w:t xml:space="preserve"> and is being challenged</w:t>
      </w:r>
      <w:r w:rsidR="00A6077C">
        <w:rPr>
          <w:rFonts w:ascii="Times New Roman" w:eastAsia="Times New Roman" w:hAnsi="Times New Roman" w:cs="Times New Roman"/>
          <w:sz w:val="24"/>
          <w:szCs w:val="24"/>
        </w:rPr>
        <w:t xml:space="preserve"> in this Court</w:t>
      </w:r>
      <w:r w:rsidR="004928E6">
        <w:rPr>
          <w:rFonts w:ascii="Times New Roman" w:eastAsia="Times New Roman" w:hAnsi="Times New Roman" w:cs="Times New Roman"/>
          <w:sz w:val="24"/>
          <w:szCs w:val="24"/>
        </w:rPr>
        <w:t xml:space="preserve"> in Petitioner’s yet unheard </w:t>
      </w:r>
      <w:r w:rsidR="00872B2F">
        <w:rPr>
          <w:rFonts w:ascii="Times New Roman" w:eastAsia="Times New Roman" w:hAnsi="Times New Roman" w:cs="Times New Roman"/>
          <w:sz w:val="24"/>
          <w:szCs w:val="24"/>
        </w:rPr>
        <w:t xml:space="preserve">prior </w:t>
      </w:r>
      <w:r w:rsidR="004928E6">
        <w:rPr>
          <w:rFonts w:ascii="Times New Roman" w:eastAsia="Times New Roman" w:hAnsi="Times New Roman" w:cs="Times New Roman"/>
          <w:sz w:val="24"/>
          <w:szCs w:val="24"/>
        </w:rPr>
        <w:t>Petitions and Motions.  T</w:t>
      </w:r>
      <w:r>
        <w:rPr>
          <w:rFonts w:ascii="Times New Roman" w:eastAsia="Times New Roman" w:hAnsi="Times New Roman" w:cs="Times New Roman"/>
          <w:sz w:val="24"/>
          <w:szCs w:val="24"/>
        </w:rPr>
        <w:t>he notarizations</w:t>
      </w:r>
      <w:r w:rsidR="004928E6">
        <w:rPr>
          <w:rFonts w:ascii="Times New Roman" w:eastAsia="Times New Roman" w:hAnsi="Times New Roman" w:cs="Times New Roman"/>
          <w:sz w:val="24"/>
          <w:szCs w:val="24"/>
        </w:rPr>
        <w:t xml:space="preserve"> on this alleged 2012 Will</w:t>
      </w:r>
      <w:r>
        <w:rPr>
          <w:rFonts w:ascii="Times New Roman" w:eastAsia="Times New Roman" w:hAnsi="Times New Roman" w:cs="Times New Roman"/>
          <w:sz w:val="24"/>
          <w:szCs w:val="24"/>
        </w:rPr>
        <w:t xml:space="preserve"> have been </w:t>
      </w:r>
      <w:r w:rsidR="00A6077C">
        <w:rPr>
          <w:rFonts w:ascii="Times New Roman" w:eastAsia="Times New Roman" w:hAnsi="Times New Roman" w:cs="Times New Roman"/>
          <w:sz w:val="24"/>
          <w:szCs w:val="24"/>
        </w:rPr>
        <w:t xml:space="preserve">recently been </w:t>
      </w:r>
      <w:r>
        <w:rPr>
          <w:rFonts w:ascii="Times New Roman" w:eastAsia="Times New Roman" w:hAnsi="Times New Roman" w:cs="Times New Roman"/>
          <w:sz w:val="24"/>
          <w:szCs w:val="24"/>
        </w:rPr>
        <w:t>found</w:t>
      </w:r>
      <w:r w:rsidR="00A6077C">
        <w:rPr>
          <w:rFonts w:ascii="Times New Roman" w:eastAsia="Times New Roman" w:hAnsi="Times New Roman" w:cs="Times New Roman"/>
          <w:sz w:val="24"/>
          <w:szCs w:val="24"/>
        </w:rPr>
        <w:t xml:space="preserve"> to be </w:t>
      </w:r>
      <w:r>
        <w:rPr>
          <w:rFonts w:ascii="Times New Roman" w:eastAsia="Times New Roman" w:hAnsi="Times New Roman" w:cs="Times New Roman"/>
          <w:sz w:val="24"/>
          <w:szCs w:val="24"/>
        </w:rPr>
        <w:t>improper</w:t>
      </w:r>
      <w:r w:rsidR="004928E6">
        <w:rPr>
          <w:rFonts w:ascii="Times New Roman" w:eastAsia="Times New Roman" w:hAnsi="Times New Roman" w:cs="Times New Roman"/>
          <w:sz w:val="24"/>
          <w:szCs w:val="24"/>
        </w:rPr>
        <w:t>ly notarized</w:t>
      </w:r>
      <w:r>
        <w:rPr>
          <w:rFonts w:ascii="Times New Roman" w:eastAsia="Times New Roman" w:hAnsi="Times New Roman" w:cs="Times New Roman"/>
          <w:sz w:val="24"/>
          <w:szCs w:val="24"/>
        </w:rPr>
        <w:t xml:space="preserve"> by the Governor Rick Scott Notary Public Enforcement Division and Settlor cannot be shown to have been present at the signing</w:t>
      </w:r>
      <w:r w:rsidR="00A6077C">
        <w:rPr>
          <w:rFonts w:ascii="Times New Roman" w:eastAsia="Times New Roman" w:hAnsi="Times New Roman" w:cs="Times New Roman"/>
          <w:sz w:val="24"/>
          <w:szCs w:val="24"/>
        </w:rPr>
        <w:t xml:space="preserve"> of this document</w:t>
      </w:r>
      <w:r w:rsidR="0028150D">
        <w:rPr>
          <w:rStyle w:val="FootnoteReference"/>
          <w:rFonts w:ascii="Times New Roman" w:eastAsia="Times New Roman" w:hAnsi="Times New Roman" w:cs="Times New Roman"/>
          <w:sz w:val="24"/>
          <w:szCs w:val="24"/>
        </w:rPr>
        <w:footnoteReference w:id="2"/>
      </w:r>
      <w:r w:rsidR="00C634FD" w:rsidRPr="00740EB4">
        <w:rPr>
          <w:rFonts w:ascii="Times New Roman" w:eastAsia="Times New Roman" w:hAnsi="Times New Roman" w:cs="Times New Roman"/>
          <w:sz w:val="24"/>
          <w:szCs w:val="24"/>
        </w:rPr>
        <w:t xml:space="preserve">. </w:t>
      </w:r>
      <w:r w:rsidR="004928E6">
        <w:rPr>
          <w:rFonts w:ascii="Times New Roman" w:eastAsia="Times New Roman" w:hAnsi="Times New Roman" w:cs="Times New Roman"/>
          <w:sz w:val="24"/>
          <w:szCs w:val="24"/>
        </w:rPr>
        <w:t xml:space="preserve">  </w:t>
      </w:r>
    </w:p>
    <w:p w:rsidR="00A6077C" w:rsidRDefault="00586329" w:rsidP="00A6077C">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00740EB4" w:rsidRPr="00740EB4">
        <w:rPr>
          <w:rFonts w:ascii="Times New Roman" w:eastAsia="Times New Roman" w:hAnsi="Times New Roman" w:cs="Times New Roman"/>
          <w:sz w:val="24"/>
          <w:szCs w:val="24"/>
        </w:rPr>
        <w:t>he alleged 2012 Amended and Restated Trust</w:t>
      </w:r>
      <w:r>
        <w:rPr>
          <w:rFonts w:ascii="Times New Roman" w:eastAsia="Times New Roman" w:hAnsi="Times New Roman" w:cs="Times New Roman"/>
          <w:sz w:val="24"/>
          <w:szCs w:val="24"/>
        </w:rPr>
        <w:t>s</w:t>
      </w:r>
      <w:r w:rsidR="00A6077C">
        <w:rPr>
          <w:rFonts w:ascii="Times New Roman" w:eastAsia="Times New Roman" w:hAnsi="Times New Roman" w:cs="Times New Roman"/>
          <w:sz w:val="24"/>
          <w:szCs w:val="24"/>
        </w:rPr>
        <w:t xml:space="preserve"> of Settlor </w:t>
      </w:r>
      <w:r w:rsidR="00A42C87">
        <w:rPr>
          <w:rFonts w:ascii="Times New Roman" w:eastAsia="Times New Roman" w:hAnsi="Times New Roman" w:cs="Times New Roman"/>
          <w:sz w:val="24"/>
          <w:szCs w:val="24"/>
        </w:rPr>
        <w:t>are</w:t>
      </w:r>
      <w:r w:rsidR="00A6077C" w:rsidRPr="00A6077C">
        <w:rPr>
          <w:rFonts w:ascii="Times New Roman" w:eastAsia="Times New Roman" w:hAnsi="Times New Roman" w:cs="Times New Roman"/>
          <w:sz w:val="24"/>
          <w:szCs w:val="24"/>
        </w:rPr>
        <w:t xml:space="preserve"> being challenged and the notarizations have</w:t>
      </w:r>
      <w:r w:rsidR="00A6077C">
        <w:rPr>
          <w:rFonts w:ascii="Times New Roman" w:eastAsia="Times New Roman" w:hAnsi="Times New Roman" w:cs="Times New Roman"/>
          <w:sz w:val="24"/>
          <w:szCs w:val="24"/>
        </w:rPr>
        <w:t xml:space="preserve"> recently</w:t>
      </w:r>
      <w:r w:rsidR="00A6077C" w:rsidRPr="00A6077C">
        <w:rPr>
          <w:rFonts w:ascii="Times New Roman" w:eastAsia="Times New Roman" w:hAnsi="Times New Roman" w:cs="Times New Roman"/>
          <w:sz w:val="24"/>
          <w:szCs w:val="24"/>
        </w:rPr>
        <w:t xml:space="preserve"> been found </w:t>
      </w:r>
      <w:r w:rsidR="00A6077C">
        <w:rPr>
          <w:rFonts w:ascii="Times New Roman" w:eastAsia="Times New Roman" w:hAnsi="Times New Roman" w:cs="Times New Roman"/>
          <w:sz w:val="24"/>
          <w:szCs w:val="24"/>
        </w:rPr>
        <w:t xml:space="preserve">to be </w:t>
      </w:r>
      <w:r w:rsidR="00A6077C" w:rsidRPr="00A6077C">
        <w:rPr>
          <w:rFonts w:ascii="Times New Roman" w:eastAsia="Times New Roman" w:hAnsi="Times New Roman" w:cs="Times New Roman"/>
          <w:sz w:val="24"/>
          <w:szCs w:val="24"/>
        </w:rPr>
        <w:t>improper</w:t>
      </w:r>
      <w:r w:rsidR="00A6077C">
        <w:rPr>
          <w:rFonts w:ascii="Times New Roman" w:eastAsia="Times New Roman" w:hAnsi="Times New Roman" w:cs="Times New Roman"/>
          <w:sz w:val="24"/>
          <w:szCs w:val="24"/>
        </w:rPr>
        <w:t xml:space="preserve">ly </w:t>
      </w:r>
      <w:r w:rsidR="004928E6">
        <w:rPr>
          <w:rFonts w:ascii="Times New Roman" w:eastAsia="Times New Roman" w:hAnsi="Times New Roman" w:cs="Times New Roman"/>
          <w:sz w:val="24"/>
          <w:szCs w:val="24"/>
        </w:rPr>
        <w:t>notarized</w:t>
      </w:r>
      <w:r w:rsidR="00A6077C" w:rsidRPr="00A6077C">
        <w:rPr>
          <w:rFonts w:ascii="Times New Roman" w:eastAsia="Times New Roman" w:hAnsi="Times New Roman" w:cs="Times New Roman"/>
          <w:sz w:val="24"/>
          <w:szCs w:val="24"/>
        </w:rPr>
        <w:t xml:space="preserve"> by the Governor Rick Scott Notary Public Enforcement Division and Settlor cannot be shown to have been present at the signing of this document.</w:t>
      </w:r>
    </w:p>
    <w:p w:rsidR="00D96224" w:rsidRDefault="00A6077C" w:rsidP="00D96224">
      <w:pPr>
        <w:numPr>
          <w:ilvl w:val="0"/>
          <w:numId w:val="6"/>
        </w:numPr>
        <w:spacing w:after="0" w:line="480" w:lineRule="auto"/>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That </w:t>
      </w:r>
      <w:r w:rsidR="00586329" w:rsidRPr="00D96224">
        <w:rPr>
          <w:rFonts w:ascii="Times New Roman" w:eastAsia="Times New Roman" w:hAnsi="Times New Roman" w:cs="Times New Roman"/>
          <w:sz w:val="24"/>
          <w:szCs w:val="24"/>
        </w:rPr>
        <w:t>both</w:t>
      </w:r>
      <w:r w:rsidRPr="00D96224">
        <w:rPr>
          <w:rFonts w:ascii="Times New Roman" w:eastAsia="Times New Roman" w:hAnsi="Times New Roman" w:cs="Times New Roman"/>
          <w:sz w:val="24"/>
          <w:szCs w:val="24"/>
        </w:rPr>
        <w:t xml:space="preserve"> the alleged 2012 Will and Amended Trust were</w:t>
      </w:r>
      <w:r w:rsidR="00586329" w:rsidRPr="00D96224">
        <w:rPr>
          <w:rFonts w:ascii="Times New Roman" w:eastAsia="Times New Roman" w:hAnsi="Times New Roman" w:cs="Times New Roman"/>
          <w:sz w:val="24"/>
          <w:szCs w:val="24"/>
        </w:rPr>
        <w:t xml:space="preserve"> allegedly executed weeks before Settlor’s death</w:t>
      </w:r>
      <w:r w:rsidRPr="00D96224">
        <w:rPr>
          <w:rFonts w:ascii="Times New Roman" w:eastAsia="Times New Roman" w:hAnsi="Times New Roman" w:cs="Times New Roman"/>
          <w:sz w:val="24"/>
          <w:szCs w:val="24"/>
        </w:rPr>
        <w:t xml:space="preserve">, Petitioner alleges </w:t>
      </w:r>
      <w:r w:rsidR="004928E6" w:rsidRPr="00D96224">
        <w:rPr>
          <w:rFonts w:ascii="Times New Roman" w:eastAsia="Times New Roman" w:hAnsi="Times New Roman" w:cs="Times New Roman"/>
          <w:sz w:val="24"/>
          <w:szCs w:val="24"/>
        </w:rPr>
        <w:t xml:space="preserve">that if </w:t>
      </w:r>
      <w:r w:rsidRPr="00D96224">
        <w:rPr>
          <w:rFonts w:ascii="Times New Roman" w:eastAsia="Times New Roman" w:hAnsi="Times New Roman" w:cs="Times New Roman"/>
          <w:sz w:val="24"/>
          <w:szCs w:val="24"/>
        </w:rPr>
        <w:t>they were signed</w:t>
      </w:r>
      <w:r w:rsidR="004928E6" w:rsidRPr="00D96224">
        <w:rPr>
          <w:rFonts w:ascii="Times New Roman" w:eastAsia="Times New Roman" w:hAnsi="Times New Roman" w:cs="Times New Roman"/>
          <w:sz w:val="24"/>
          <w:szCs w:val="24"/>
        </w:rPr>
        <w:t xml:space="preserve"> by Settlor it would have been under undue influence</w:t>
      </w:r>
      <w:r w:rsidR="00B3477C" w:rsidRPr="00D96224">
        <w:rPr>
          <w:rFonts w:ascii="Times New Roman" w:eastAsia="Times New Roman" w:hAnsi="Times New Roman" w:cs="Times New Roman"/>
          <w:sz w:val="24"/>
          <w:szCs w:val="24"/>
        </w:rPr>
        <w:t xml:space="preserve"> or </w:t>
      </w:r>
      <w:r w:rsidR="00D96224" w:rsidRPr="00D96224">
        <w:rPr>
          <w:rFonts w:ascii="Times New Roman" w:eastAsia="Times New Roman" w:hAnsi="Times New Roman" w:cs="Times New Roman"/>
          <w:sz w:val="24"/>
          <w:szCs w:val="24"/>
        </w:rPr>
        <w:t>done P</w:t>
      </w:r>
      <w:r w:rsidR="00B3477C" w:rsidRPr="00D96224">
        <w:rPr>
          <w:rFonts w:ascii="Times New Roman" w:eastAsia="Times New Roman" w:hAnsi="Times New Roman" w:cs="Times New Roman"/>
          <w:sz w:val="24"/>
          <w:szCs w:val="24"/>
        </w:rPr>
        <w:t xml:space="preserve">ost </w:t>
      </w:r>
      <w:r w:rsidR="00D96224" w:rsidRPr="00D96224">
        <w:rPr>
          <w:rFonts w:ascii="Times New Roman" w:eastAsia="Times New Roman" w:hAnsi="Times New Roman" w:cs="Times New Roman"/>
          <w:sz w:val="24"/>
          <w:szCs w:val="24"/>
        </w:rPr>
        <w:t>M</w:t>
      </w:r>
      <w:r w:rsidR="00B3477C" w:rsidRPr="00D96224">
        <w:rPr>
          <w:rFonts w:ascii="Times New Roman" w:eastAsia="Times New Roman" w:hAnsi="Times New Roman" w:cs="Times New Roman"/>
          <w:sz w:val="24"/>
          <w:szCs w:val="24"/>
        </w:rPr>
        <w:t xml:space="preserve">ortem. These documents were drafted and executed unlawfully as admitted </w:t>
      </w:r>
      <w:r w:rsidR="00D96224">
        <w:rPr>
          <w:rFonts w:ascii="Times New Roman" w:eastAsia="Times New Roman" w:hAnsi="Times New Roman" w:cs="Times New Roman"/>
          <w:sz w:val="24"/>
          <w:szCs w:val="24"/>
        </w:rPr>
        <w:t xml:space="preserve">to </w:t>
      </w:r>
      <w:r w:rsidR="00B3477C" w:rsidRPr="00D96224">
        <w:rPr>
          <w:rFonts w:ascii="Times New Roman" w:eastAsia="Times New Roman" w:hAnsi="Times New Roman" w:cs="Times New Roman"/>
          <w:sz w:val="24"/>
          <w:szCs w:val="24"/>
        </w:rPr>
        <w:t xml:space="preserve">by </w:t>
      </w:r>
      <w:r w:rsidR="00D96224">
        <w:rPr>
          <w:rFonts w:ascii="Times New Roman" w:eastAsia="Times New Roman" w:hAnsi="Times New Roman" w:cs="Times New Roman"/>
          <w:sz w:val="24"/>
          <w:szCs w:val="24"/>
        </w:rPr>
        <w:t>S</w:t>
      </w:r>
      <w:r w:rsidR="00B3477C" w:rsidRPr="00D96224">
        <w:rPr>
          <w:rFonts w:ascii="Times New Roman" w:eastAsia="Times New Roman" w:hAnsi="Times New Roman" w:cs="Times New Roman"/>
          <w:sz w:val="24"/>
          <w:szCs w:val="24"/>
        </w:rPr>
        <w:t>pallina to the Palm Beach County Sheriff’</w:t>
      </w:r>
      <w:r w:rsidR="00D96224">
        <w:rPr>
          <w:rFonts w:ascii="Times New Roman" w:eastAsia="Times New Roman" w:hAnsi="Times New Roman" w:cs="Times New Roman"/>
          <w:sz w:val="24"/>
          <w:szCs w:val="24"/>
        </w:rPr>
        <w:t xml:space="preserve">s Department when he stated to Detectives, </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“SPALLINA REITERATED THAT SIMON CAN DO WHATEVER HE WANTS WITH HIS ESTATE, BUT ALL HE CAN DO WITH SHIRLEY'S TRUST IS GIVE IT TO LISA, JILL, AND ELIOT’S CHILDREN.”</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“NEW DOCUMENTS WERE DRAWN UP FOR SIMON'S ESTATE. THESE NEW DOCUMENTS GAVE EVERYTHING </w:t>
      </w:r>
      <w:r w:rsidRPr="00D96224">
        <w:rPr>
          <w:rFonts w:ascii="Times New Roman" w:eastAsia="Times New Roman" w:hAnsi="Times New Roman" w:cs="Times New Roman"/>
          <w:sz w:val="24"/>
          <w:szCs w:val="24"/>
        </w:rPr>
        <w:lastRenderedPageBreak/>
        <w:t>TO ALL 10 GRANDKIDS. HE ALSO EXCERCISED HIS POWERS OF SHIRLEY’S ESTATE, GIVING EVERYTHING TO ALL 10 GRANDKIDS, EVEN THOUGH LEGALLY HE COULD NOT INCLUDE TED AND PAM’S KID’S BECAUSE OF THE PREDECEASED LIMITATION.”</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p>
    <w:p w:rsidR="00586329" w:rsidRPr="00D75F7B" w:rsidRDefault="004928E6" w:rsidP="00D96224">
      <w:pPr>
        <w:spacing w:after="0" w:line="480" w:lineRule="auto"/>
        <w:ind w:left="36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Petitioner alleges that </w:t>
      </w:r>
      <w:r w:rsidR="00A6077C" w:rsidRPr="00D96224">
        <w:rPr>
          <w:rFonts w:ascii="Times New Roman" w:eastAsia="Times New Roman" w:hAnsi="Times New Roman" w:cs="Times New Roman"/>
          <w:sz w:val="24"/>
          <w:szCs w:val="24"/>
        </w:rPr>
        <w:t>along with other documents</w:t>
      </w:r>
      <w:r w:rsidRPr="00D96224">
        <w:rPr>
          <w:rFonts w:ascii="Times New Roman" w:eastAsia="Times New Roman" w:hAnsi="Times New Roman" w:cs="Times New Roman"/>
          <w:sz w:val="24"/>
          <w:szCs w:val="24"/>
        </w:rPr>
        <w:t xml:space="preserve"> already proven signed</w:t>
      </w:r>
      <w:r w:rsidR="00A6077C" w:rsidRPr="00D96224">
        <w:rPr>
          <w:rFonts w:ascii="Times New Roman" w:eastAsia="Times New Roman" w:hAnsi="Times New Roman" w:cs="Times New Roman"/>
          <w:sz w:val="24"/>
          <w:szCs w:val="24"/>
        </w:rPr>
        <w:t xml:space="preserve"> POST MORTEM </w:t>
      </w:r>
      <w:r w:rsidRPr="00D96224">
        <w:rPr>
          <w:rFonts w:ascii="Times New Roman" w:eastAsia="Times New Roman" w:hAnsi="Times New Roman" w:cs="Times New Roman"/>
          <w:sz w:val="24"/>
          <w:szCs w:val="24"/>
        </w:rPr>
        <w:t>by</w:t>
      </w:r>
      <w:r w:rsidR="00A6077C" w:rsidRPr="00D96224">
        <w:rPr>
          <w:rFonts w:ascii="Times New Roman" w:eastAsia="Times New Roman" w:hAnsi="Times New Roman" w:cs="Times New Roman"/>
          <w:sz w:val="24"/>
          <w:szCs w:val="24"/>
        </w:rPr>
        <w:t xml:space="preserve"> Settlor</w:t>
      </w:r>
      <w:r w:rsidRPr="00D96224">
        <w:rPr>
          <w:rFonts w:ascii="Times New Roman" w:eastAsia="Times New Roman" w:hAnsi="Times New Roman" w:cs="Times New Roman"/>
          <w:sz w:val="24"/>
          <w:szCs w:val="24"/>
        </w:rPr>
        <w:t xml:space="preserve"> through FRAUD and FORGERY, these documents too were procured through similar FRAUD and possible FORGERY</w:t>
      </w:r>
      <w:r w:rsidR="00A6077C" w:rsidRPr="00D96224">
        <w:rPr>
          <w:rFonts w:ascii="Times New Roman" w:eastAsia="Times New Roman" w:hAnsi="Times New Roman" w:cs="Times New Roman"/>
          <w:sz w:val="24"/>
          <w:szCs w:val="24"/>
        </w:rPr>
        <w:t xml:space="preserve"> and</w:t>
      </w:r>
      <w:r w:rsidR="00586329" w:rsidRPr="00D96224">
        <w:rPr>
          <w:rFonts w:ascii="Times New Roman" w:eastAsia="Times New Roman" w:hAnsi="Times New Roman" w:cs="Times New Roman"/>
          <w:sz w:val="24"/>
          <w:szCs w:val="24"/>
        </w:rPr>
        <w:t xml:space="preserve"> have</w:t>
      </w:r>
      <w:r w:rsidRPr="00D96224">
        <w:rPr>
          <w:rFonts w:ascii="Times New Roman" w:eastAsia="Times New Roman" w:hAnsi="Times New Roman" w:cs="Times New Roman"/>
          <w:sz w:val="24"/>
          <w:szCs w:val="24"/>
        </w:rPr>
        <w:t xml:space="preserve"> therefore</w:t>
      </w:r>
      <w:r w:rsidR="00586329" w:rsidRPr="00D96224">
        <w:rPr>
          <w:rFonts w:ascii="Times New Roman" w:eastAsia="Times New Roman" w:hAnsi="Times New Roman" w:cs="Times New Roman"/>
          <w:sz w:val="24"/>
          <w:szCs w:val="24"/>
        </w:rPr>
        <w:t xml:space="preserve"> been challenged by Petitioner as being part of a larger fraud to seize Dominion and Control of the Estate</w:t>
      </w:r>
      <w:r w:rsidR="00A6077C" w:rsidRPr="00D96224">
        <w:rPr>
          <w:rFonts w:ascii="Times New Roman" w:eastAsia="Times New Roman" w:hAnsi="Times New Roman" w:cs="Times New Roman"/>
          <w:sz w:val="24"/>
          <w:szCs w:val="24"/>
        </w:rPr>
        <w:t>,</w:t>
      </w:r>
      <w:r w:rsidR="00586329" w:rsidRPr="00D96224">
        <w:rPr>
          <w:rFonts w:ascii="Times New Roman" w:eastAsia="Times New Roman" w:hAnsi="Times New Roman" w:cs="Times New Roman"/>
          <w:sz w:val="24"/>
          <w:szCs w:val="24"/>
        </w:rPr>
        <w:t xml:space="preserve"> change beneficiaries of the Estate</w:t>
      </w:r>
      <w:r w:rsidR="00A6077C" w:rsidRPr="00D96224">
        <w:rPr>
          <w:rFonts w:ascii="Times New Roman" w:eastAsia="Times New Roman" w:hAnsi="Times New Roman" w:cs="Times New Roman"/>
          <w:sz w:val="24"/>
          <w:szCs w:val="24"/>
        </w:rPr>
        <w:t xml:space="preserve"> and loo</w:t>
      </w:r>
      <w:r w:rsidRPr="00D96224">
        <w:rPr>
          <w:rFonts w:ascii="Times New Roman" w:eastAsia="Times New Roman" w:hAnsi="Times New Roman" w:cs="Times New Roman"/>
          <w:sz w:val="24"/>
          <w:szCs w:val="24"/>
        </w:rPr>
        <w:t>t the Estate and Trusts of Settlor</w:t>
      </w:r>
      <w:r w:rsidR="00D75F7B">
        <w:rPr>
          <w:rFonts w:ascii="Times New Roman" w:eastAsia="Times New Roman" w:hAnsi="Times New Roman" w:cs="Times New Roman"/>
          <w:sz w:val="24"/>
          <w:szCs w:val="24"/>
        </w:rPr>
        <w:t xml:space="preserve">, while simultaneously billing the Estate </w:t>
      </w:r>
      <w:r w:rsidR="00B3477C" w:rsidRPr="00D75F7B">
        <w:rPr>
          <w:rFonts w:ascii="Times New Roman" w:eastAsia="Times New Roman" w:hAnsi="Times New Roman" w:cs="Times New Roman"/>
          <w:sz w:val="24"/>
          <w:szCs w:val="24"/>
        </w:rPr>
        <w:t>outrageous legal fees</w:t>
      </w:r>
      <w:r w:rsidR="00D75F7B">
        <w:rPr>
          <w:rFonts w:ascii="Times New Roman" w:eastAsia="Times New Roman" w:hAnsi="Times New Roman" w:cs="Times New Roman"/>
          <w:sz w:val="24"/>
          <w:szCs w:val="24"/>
        </w:rPr>
        <w:t xml:space="preserve"> for these criminal acts</w:t>
      </w:r>
      <w:r w:rsidR="00B3477C" w:rsidRPr="00D75F7B">
        <w:rPr>
          <w:rFonts w:ascii="Times New Roman" w:eastAsia="Times New Roman" w:hAnsi="Times New Roman" w:cs="Times New Roman"/>
          <w:sz w:val="24"/>
          <w:szCs w:val="24"/>
        </w:rPr>
        <w:t>.</w:t>
      </w:r>
    </w:p>
    <w:p w:rsidR="00586329"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40EB4" w:rsidRPr="00740EB4">
        <w:rPr>
          <w:rFonts w:ascii="Times New Roman" w:eastAsia="Times New Roman" w:hAnsi="Times New Roman" w:cs="Times New Roman"/>
          <w:sz w:val="24"/>
          <w:szCs w:val="24"/>
        </w:rPr>
        <w:t>Petitioner has challenged these documents both civilly</w:t>
      </w:r>
      <w:r>
        <w:rPr>
          <w:rFonts w:ascii="Times New Roman" w:eastAsia="Times New Roman" w:hAnsi="Times New Roman" w:cs="Times New Roman"/>
          <w:sz w:val="24"/>
          <w:szCs w:val="24"/>
        </w:rPr>
        <w:t xml:space="preserve"> in this Court</w:t>
      </w:r>
      <w:r w:rsidR="00740EB4" w:rsidRPr="00740EB4">
        <w:rPr>
          <w:rFonts w:ascii="Times New Roman" w:eastAsia="Times New Roman" w:hAnsi="Times New Roman" w:cs="Times New Roman"/>
          <w:sz w:val="24"/>
          <w:szCs w:val="24"/>
        </w:rPr>
        <w:t xml:space="preserve"> and criminally</w:t>
      </w:r>
      <w:r w:rsidR="004928E6">
        <w:rPr>
          <w:rFonts w:ascii="Times New Roman" w:eastAsia="Times New Roman" w:hAnsi="Times New Roman" w:cs="Times New Roman"/>
          <w:sz w:val="24"/>
          <w:szCs w:val="24"/>
        </w:rPr>
        <w:t xml:space="preserve"> with the proper authorities</w:t>
      </w:r>
      <w:r w:rsidR="00740EB4" w:rsidRPr="00740EB4">
        <w:rPr>
          <w:rFonts w:ascii="Times New Roman" w:eastAsia="Times New Roman" w:hAnsi="Times New Roman" w:cs="Times New Roman"/>
          <w:sz w:val="24"/>
          <w:szCs w:val="24"/>
        </w:rPr>
        <w:t>, along with other documents allegedly executed in 2012 by Settlor and</w:t>
      </w:r>
      <w:r>
        <w:rPr>
          <w:rFonts w:ascii="Times New Roman" w:eastAsia="Times New Roman" w:hAnsi="Times New Roman" w:cs="Times New Roman"/>
          <w:sz w:val="24"/>
          <w:szCs w:val="24"/>
        </w:rPr>
        <w:t xml:space="preserve"> Petitioner</w:t>
      </w:r>
      <w:r w:rsidR="00740EB4" w:rsidRPr="00740EB4">
        <w:rPr>
          <w:rFonts w:ascii="Times New Roman" w:eastAsia="Times New Roman" w:hAnsi="Times New Roman" w:cs="Times New Roman"/>
          <w:sz w:val="24"/>
          <w:szCs w:val="24"/>
        </w:rPr>
        <w:t xml:space="preserve"> claims </w:t>
      </w:r>
      <w:r w:rsidR="004928E6">
        <w:rPr>
          <w:rFonts w:ascii="Times New Roman" w:eastAsia="Times New Roman" w:hAnsi="Times New Roman" w:cs="Times New Roman"/>
          <w:sz w:val="24"/>
          <w:szCs w:val="24"/>
        </w:rPr>
        <w:t>all these documents ar</w:t>
      </w:r>
      <w:r w:rsidR="00740EB4" w:rsidRPr="00740EB4">
        <w:rPr>
          <w:rFonts w:ascii="Times New Roman" w:eastAsia="Times New Roman" w:hAnsi="Times New Roman" w:cs="Times New Roman"/>
          <w:sz w:val="24"/>
          <w:szCs w:val="24"/>
        </w:rPr>
        <w:t>e part of a Fraud to change beneficiaries of Settlor’s Estate and his wife Shirley Bernstein’s (“Shirley”) Estate</w:t>
      </w:r>
      <w:r>
        <w:rPr>
          <w:rFonts w:ascii="Times New Roman" w:eastAsia="Times New Roman" w:hAnsi="Times New Roman" w:cs="Times New Roman"/>
          <w:sz w:val="24"/>
          <w:szCs w:val="24"/>
        </w:rPr>
        <w:t xml:space="preserve"> </w:t>
      </w:r>
      <w:r w:rsidR="004928E6">
        <w:rPr>
          <w:rFonts w:ascii="Times New Roman" w:eastAsia="Times New Roman" w:hAnsi="Times New Roman" w:cs="Times New Roman"/>
          <w:sz w:val="24"/>
          <w:szCs w:val="24"/>
        </w:rPr>
        <w:t>POST MORTEM in each case</w:t>
      </w:r>
      <w:r>
        <w:rPr>
          <w:rFonts w:ascii="Times New Roman" w:eastAsia="Times New Roman" w:hAnsi="Times New Roman" w:cs="Times New Roman"/>
          <w:sz w:val="24"/>
          <w:szCs w:val="24"/>
        </w:rPr>
        <w:t>.</w:t>
      </w:r>
      <w:r w:rsidR="004928E6">
        <w:rPr>
          <w:rFonts w:ascii="Times New Roman" w:eastAsia="Times New Roman" w:hAnsi="Times New Roman" w:cs="Times New Roman"/>
          <w:sz w:val="24"/>
          <w:szCs w:val="24"/>
        </w:rPr>
        <w:t xml:space="preserve">  Proven FRAUD and admitted FORGERY have forced the Estate of Shirley to be reopened.</w:t>
      </w:r>
      <w:r>
        <w:rPr>
          <w:rFonts w:ascii="Times New Roman" w:eastAsia="Times New Roman" w:hAnsi="Times New Roman" w:cs="Times New Roman"/>
          <w:sz w:val="24"/>
          <w:szCs w:val="24"/>
        </w:rPr>
        <w:t xml:space="preserve">  Attempts have been made in both Estates and Trusts of Simon and Shirley</w:t>
      </w:r>
      <w:r w:rsidR="004928E6">
        <w:rPr>
          <w:rFonts w:ascii="Times New Roman" w:eastAsia="Times New Roman" w:hAnsi="Times New Roman" w:cs="Times New Roman"/>
          <w:sz w:val="24"/>
          <w:szCs w:val="24"/>
        </w:rPr>
        <w:t xml:space="preserve"> to change the beneficiaries</w:t>
      </w:r>
      <w:r>
        <w:rPr>
          <w:rFonts w:ascii="Times New Roman" w:eastAsia="Times New Roman" w:hAnsi="Times New Roman" w:cs="Times New Roman"/>
          <w:sz w:val="24"/>
          <w:szCs w:val="24"/>
        </w:rPr>
        <w:t xml:space="preserve"> </w:t>
      </w:r>
      <w:r w:rsidR="00740EB4" w:rsidRPr="00740EB4">
        <w:rPr>
          <w:rFonts w:ascii="Times New Roman" w:eastAsia="Times New Roman" w:hAnsi="Times New Roman" w:cs="Times New Roman"/>
          <w:sz w:val="24"/>
          <w:szCs w:val="24"/>
        </w:rPr>
        <w:t>from three of five of Settlor’s children to Settlor’s ten grandchildren</w:t>
      </w:r>
      <w:r>
        <w:rPr>
          <w:rFonts w:ascii="Times New Roman" w:eastAsia="Times New Roman" w:hAnsi="Times New Roman" w:cs="Times New Roman"/>
          <w:sz w:val="24"/>
          <w:szCs w:val="24"/>
        </w:rPr>
        <w:t>.</w:t>
      </w:r>
    </w:p>
    <w:p w:rsidR="00586329"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Forgery, Fraud and more</w:t>
      </w:r>
      <w:r w:rsidR="00492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Estates and Trusts</w:t>
      </w:r>
      <w:r w:rsidR="004928E6">
        <w:rPr>
          <w:rFonts w:ascii="Times New Roman" w:eastAsia="Times New Roman" w:hAnsi="Times New Roman" w:cs="Times New Roman"/>
          <w:sz w:val="24"/>
          <w:szCs w:val="24"/>
        </w:rPr>
        <w:t xml:space="preserve"> and Fiduciary positions in</w:t>
      </w:r>
      <w:r>
        <w:rPr>
          <w:rFonts w:ascii="Times New Roman" w:eastAsia="Times New Roman" w:hAnsi="Times New Roman" w:cs="Times New Roman"/>
          <w:sz w:val="24"/>
          <w:szCs w:val="24"/>
        </w:rPr>
        <w:t xml:space="preserve"> S</w:t>
      </w:r>
      <w:r w:rsidR="004928E6">
        <w:rPr>
          <w:rFonts w:ascii="Times New Roman" w:eastAsia="Times New Roman" w:hAnsi="Times New Roman" w:cs="Times New Roman"/>
          <w:sz w:val="24"/>
          <w:szCs w:val="24"/>
        </w:rPr>
        <w:t>ettlor</w:t>
      </w:r>
      <w:r>
        <w:rPr>
          <w:rFonts w:ascii="Times New Roman" w:eastAsia="Times New Roman" w:hAnsi="Times New Roman" w:cs="Times New Roman"/>
          <w:sz w:val="24"/>
          <w:szCs w:val="24"/>
        </w:rPr>
        <w:t xml:space="preserve"> and Shirley</w:t>
      </w:r>
      <w:r w:rsidR="004928E6">
        <w:rPr>
          <w:rFonts w:ascii="Times New Roman" w:eastAsia="Times New Roman" w:hAnsi="Times New Roman" w:cs="Times New Roman"/>
          <w:sz w:val="24"/>
          <w:szCs w:val="24"/>
        </w:rPr>
        <w:t>’s Estates and Trusts</w:t>
      </w:r>
      <w:r>
        <w:rPr>
          <w:rFonts w:ascii="Times New Roman" w:eastAsia="Times New Roman" w:hAnsi="Times New Roman" w:cs="Times New Roman"/>
          <w:sz w:val="24"/>
          <w:szCs w:val="24"/>
        </w:rPr>
        <w:t xml:space="preserve"> have been </w:t>
      </w:r>
      <w:r w:rsidR="00740EB4" w:rsidRPr="00740EB4">
        <w:rPr>
          <w:rFonts w:ascii="Times New Roman" w:eastAsia="Times New Roman" w:hAnsi="Times New Roman" w:cs="Times New Roman"/>
          <w:sz w:val="24"/>
          <w:szCs w:val="24"/>
        </w:rPr>
        <w:t>illegally seize</w:t>
      </w:r>
      <w:r>
        <w:rPr>
          <w:rFonts w:ascii="Times New Roman" w:eastAsia="Times New Roman" w:hAnsi="Times New Roman" w:cs="Times New Roman"/>
          <w:sz w:val="24"/>
          <w:szCs w:val="24"/>
        </w:rPr>
        <w:t>d</w:t>
      </w:r>
      <w:r w:rsidR="00740EB4" w:rsidRPr="00740EB4">
        <w:rPr>
          <w:rFonts w:ascii="Times New Roman" w:eastAsia="Times New Roman" w:hAnsi="Times New Roman" w:cs="Times New Roman"/>
          <w:sz w:val="24"/>
          <w:szCs w:val="24"/>
        </w:rPr>
        <w:t xml:space="preserve"> to further loot </w:t>
      </w:r>
      <w:r w:rsidR="00A926B8">
        <w:rPr>
          <w:rFonts w:ascii="Times New Roman" w:eastAsia="Times New Roman" w:hAnsi="Times New Roman" w:cs="Times New Roman"/>
          <w:sz w:val="24"/>
          <w:szCs w:val="24"/>
        </w:rPr>
        <w:t xml:space="preserve">the </w:t>
      </w:r>
      <w:r w:rsidR="00740EB4" w:rsidRPr="00740EB4">
        <w:rPr>
          <w:rFonts w:ascii="Times New Roman" w:eastAsia="Times New Roman" w:hAnsi="Times New Roman" w:cs="Times New Roman"/>
          <w:sz w:val="24"/>
          <w:szCs w:val="24"/>
        </w:rPr>
        <w:t>Estate and Trust</w:t>
      </w:r>
      <w:r w:rsidR="00C634FD">
        <w:rPr>
          <w:rFonts w:ascii="Times New Roman" w:eastAsia="Times New Roman" w:hAnsi="Times New Roman" w:cs="Times New Roman"/>
          <w:sz w:val="24"/>
          <w:szCs w:val="24"/>
        </w:rPr>
        <w:t>s of tens of millions of dollars of</w:t>
      </w:r>
      <w:r w:rsidR="00740EB4" w:rsidRPr="00740EB4">
        <w:rPr>
          <w:rFonts w:ascii="Times New Roman" w:eastAsia="Times New Roman" w:hAnsi="Times New Roman" w:cs="Times New Roman"/>
          <w:sz w:val="24"/>
          <w:szCs w:val="24"/>
        </w:rPr>
        <w:t xml:space="preserve"> assets</w:t>
      </w:r>
      <w:r>
        <w:rPr>
          <w:rFonts w:ascii="Times New Roman" w:eastAsia="Times New Roman" w:hAnsi="Times New Roman" w:cs="Times New Roman"/>
          <w:sz w:val="24"/>
          <w:szCs w:val="24"/>
        </w:rPr>
        <w:t xml:space="preserve"> and deny Petitioner ANY accountings or other information relating to the Estates and Trusts of S</w:t>
      </w:r>
      <w:r w:rsidR="004928E6">
        <w:rPr>
          <w:rFonts w:ascii="Times New Roman" w:eastAsia="Times New Roman" w:hAnsi="Times New Roman" w:cs="Times New Roman"/>
          <w:sz w:val="24"/>
          <w:szCs w:val="24"/>
        </w:rPr>
        <w:t xml:space="preserve">ettlor </w:t>
      </w:r>
      <w:r>
        <w:rPr>
          <w:rFonts w:ascii="Times New Roman" w:eastAsia="Times New Roman" w:hAnsi="Times New Roman" w:cs="Times New Roman"/>
          <w:sz w:val="24"/>
          <w:szCs w:val="24"/>
        </w:rPr>
        <w:t>and Shirley</w:t>
      </w:r>
      <w:r w:rsidR="00740EB4" w:rsidRPr="00740EB4">
        <w:rPr>
          <w:rFonts w:ascii="Times New Roman" w:eastAsia="Times New Roman" w:hAnsi="Times New Roman" w:cs="Times New Roman"/>
          <w:sz w:val="24"/>
          <w:szCs w:val="24"/>
        </w:rPr>
        <w:t xml:space="preserve">.  </w:t>
      </w:r>
    </w:p>
    <w:p w:rsidR="00740EB4"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Fraud and Forgery have</w:t>
      </w:r>
      <w:r w:rsidR="00740EB4" w:rsidRPr="00740EB4">
        <w:rPr>
          <w:rFonts w:ascii="Times New Roman" w:eastAsia="Times New Roman" w:hAnsi="Times New Roman" w:cs="Times New Roman"/>
          <w:sz w:val="24"/>
          <w:szCs w:val="24"/>
        </w:rPr>
        <w:t xml:space="preserve"> already been discovered and proven in the Estates and Trusts of Settlor and Shirley and</w:t>
      </w:r>
      <w:r w:rsidR="00A926B8">
        <w:rPr>
          <w:rFonts w:ascii="Times New Roman" w:eastAsia="Times New Roman" w:hAnsi="Times New Roman" w:cs="Times New Roman"/>
          <w:sz w:val="24"/>
          <w:szCs w:val="24"/>
        </w:rPr>
        <w:t xml:space="preserve"> where now</w:t>
      </w:r>
      <w:r w:rsidR="00740EB4" w:rsidRPr="00740EB4">
        <w:rPr>
          <w:rFonts w:ascii="Times New Roman" w:eastAsia="Times New Roman" w:hAnsi="Times New Roman" w:cs="Times New Roman"/>
          <w:sz w:val="24"/>
          <w:szCs w:val="24"/>
        </w:rPr>
        <w:t xml:space="preserve"> </w:t>
      </w:r>
      <w:r w:rsidR="00A926B8">
        <w:rPr>
          <w:rFonts w:ascii="Times New Roman" w:eastAsia="Times New Roman" w:hAnsi="Times New Roman" w:cs="Times New Roman"/>
          <w:sz w:val="24"/>
          <w:szCs w:val="24"/>
        </w:rPr>
        <w:t>the former P</w:t>
      </w:r>
      <w:r w:rsidR="00D75F7B">
        <w:rPr>
          <w:rFonts w:ascii="Times New Roman" w:eastAsia="Times New Roman" w:hAnsi="Times New Roman" w:cs="Times New Roman"/>
          <w:sz w:val="24"/>
          <w:szCs w:val="24"/>
        </w:rPr>
        <w:t>ersonal Representatives/Executors</w:t>
      </w:r>
      <w:r w:rsidR="00A926B8">
        <w:rPr>
          <w:rFonts w:ascii="Times New Roman" w:eastAsia="Times New Roman" w:hAnsi="Times New Roman" w:cs="Times New Roman"/>
          <w:sz w:val="24"/>
          <w:szCs w:val="24"/>
        </w:rPr>
        <w:t xml:space="preserve">, Trustees, </w:t>
      </w:r>
      <w:r w:rsidR="00D75F7B">
        <w:rPr>
          <w:rFonts w:ascii="Times New Roman" w:eastAsia="Times New Roman" w:hAnsi="Times New Roman" w:cs="Times New Roman"/>
          <w:sz w:val="24"/>
          <w:szCs w:val="24"/>
        </w:rPr>
        <w:lastRenderedPageBreak/>
        <w:t xml:space="preserve">Theodore Stuart Bernstein (“Theodore”) </w:t>
      </w:r>
      <w:r w:rsidR="00740EB4" w:rsidRPr="00740EB4">
        <w:rPr>
          <w:rFonts w:ascii="Times New Roman" w:eastAsia="Times New Roman" w:hAnsi="Times New Roman" w:cs="Times New Roman"/>
          <w:sz w:val="24"/>
          <w:szCs w:val="24"/>
        </w:rPr>
        <w:t>and other</w:t>
      </w:r>
      <w:r w:rsidR="00A926B8">
        <w:rPr>
          <w:rFonts w:ascii="Times New Roman" w:eastAsia="Times New Roman" w:hAnsi="Times New Roman" w:cs="Times New Roman"/>
          <w:sz w:val="24"/>
          <w:szCs w:val="24"/>
        </w:rPr>
        <w:t xml:space="preserve">s </w:t>
      </w:r>
      <w:r w:rsidR="00740EB4" w:rsidRPr="00740EB4">
        <w:rPr>
          <w:rFonts w:ascii="Times New Roman" w:eastAsia="Times New Roman" w:hAnsi="Times New Roman" w:cs="Times New Roman"/>
          <w:sz w:val="24"/>
          <w:szCs w:val="24"/>
        </w:rPr>
        <w:t xml:space="preserve">are </w:t>
      </w:r>
      <w:r w:rsidR="00A926B8">
        <w:rPr>
          <w:rFonts w:ascii="Times New Roman" w:eastAsia="Times New Roman" w:hAnsi="Times New Roman" w:cs="Times New Roman"/>
          <w:sz w:val="24"/>
          <w:szCs w:val="24"/>
        </w:rPr>
        <w:t xml:space="preserve">the </w:t>
      </w:r>
      <w:r w:rsidR="00740EB4" w:rsidRPr="00740EB4">
        <w:rPr>
          <w:rFonts w:ascii="Times New Roman" w:eastAsia="Times New Roman" w:hAnsi="Times New Roman" w:cs="Times New Roman"/>
          <w:sz w:val="24"/>
          <w:szCs w:val="24"/>
        </w:rPr>
        <w:t>subject of ongoing state and federal, civil and criminal</w:t>
      </w:r>
      <w:r w:rsidR="00A926B8">
        <w:rPr>
          <w:rFonts w:ascii="Times New Roman" w:eastAsia="Times New Roman" w:hAnsi="Times New Roman" w:cs="Times New Roman"/>
          <w:sz w:val="24"/>
          <w:szCs w:val="24"/>
        </w:rPr>
        <w:t>,</w:t>
      </w:r>
      <w:r w:rsidR="00740EB4" w:rsidRPr="00740EB4">
        <w:rPr>
          <w:rFonts w:ascii="Times New Roman" w:eastAsia="Times New Roman" w:hAnsi="Times New Roman" w:cs="Times New Roman"/>
          <w:sz w:val="24"/>
          <w:szCs w:val="24"/>
        </w:rPr>
        <w:t xml:space="preserve"> investigations and actions.</w:t>
      </w:r>
    </w:p>
    <w:p w:rsidR="0096128E" w:rsidRDefault="00C21260"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A926B8">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the 2012 alleged Will and the 2012 Amended and Restated Trust of Simon, have been confirmed by Governor Rick Scott’s Notary Public division to have been improperly notarized</w:t>
      </w:r>
      <w:r w:rsidR="00A926B8">
        <w:rPr>
          <w:rFonts w:ascii="Times New Roman" w:eastAsia="Times New Roman" w:hAnsi="Times New Roman" w:cs="Times New Roman"/>
          <w:sz w:val="24"/>
          <w:szCs w:val="24"/>
        </w:rPr>
        <w:t xml:space="preserve"> by Theodore</w:t>
      </w:r>
      <w:r w:rsidR="004928E6">
        <w:rPr>
          <w:rFonts w:ascii="Times New Roman" w:eastAsia="Times New Roman" w:hAnsi="Times New Roman" w:cs="Times New Roman"/>
          <w:sz w:val="24"/>
          <w:szCs w:val="24"/>
        </w:rPr>
        <w:t xml:space="preserve"> Bernstein’s</w:t>
      </w:r>
      <w:r w:rsidR="00A926B8">
        <w:rPr>
          <w:rFonts w:ascii="Times New Roman" w:eastAsia="Times New Roman" w:hAnsi="Times New Roman" w:cs="Times New Roman"/>
          <w:sz w:val="24"/>
          <w:szCs w:val="24"/>
        </w:rPr>
        <w:t xml:space="preserve"> personal assistant, a one Lindsay Baxley aka Lindsay Giles</w:t>
      </w:r>
      <w:r w:rsidR="00D75F7B">
        <w:rPr>
          <w:rFonts w:ascii="Times New Roman" w:eastAsia="Times New Roman" w:hAnsi="Times New Roman" w:cs="Times New Roman"/>
          <w:sz w:val="24"/>
          <w:szCs w:val="24"/>
        </w:rPr>
        <w:t>, as evidenced already herein and</w:t>
      </w:r>
      <w:r>
        <w:rPr>
          <w:rFonts w:ascii="Times New Roman" w:eastAsia="Times New Roman" w:hAnsi="Times New Roman" w:cs="Times New Roman"/>
          <w:sz w:val="24"/>
          <w:szCs w:val="24"/>
        </w:rPr>
        <w:t xml:space="preserve"> where it cannot</w:t>
      </w:r>
      <w:r w:rsidR="00A926B8">
        <w:rPr>
          <w:rFonts w:ascii="Times New Roman" w:eastAsia="Times New Roman" w:hAnsi="Times New Roman" w:cs="Times New Roman"/>
          <w:sz w:val="24"/>
          <w:szCs w:val="24"/>
        </w:rPr>
        <w:t xml:space="preserve"> now or ever</w:t>
      </w:r>
      <w:r>
        <w:rPr>
          <w:rFonts w:ascii="Times New Roman" w:eastAsia="Times New Roman" w:hAnsi="Times New Roman" w:cs="Times New Roman"/>
          <w:sz w:val="24"/>
          <w:szCs w:val="24"/>
        </w:rPr>
        <w:t xml:space="preserve"> be proven that </w:t>
      </w:r>
      <w:r w:rsidR="00D75F7B">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was present at the signing of the</w:t>
      </w:r>
      <w:r w:rsidR="00A926B8">
        <w:rPr>
          <w:rFonts w:ascii="Times New Roman" w:eastAsia="Times New Roman" w:hAnsi="Times New Roman" w:cs="Times New Roman"/>
          <w:sz w:val="24"/>
          <w:szCs w:val="24"/>
        </w:rPr>
        <w:t>se</w:t>
      </w:r>
      <w:r w:rsidR="00D75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A926B8">
        <w:rPr>
          <w:rFonts w:ascii="Times New Roman" w:eastAsia="Times New Roman" w:hAnsi="Times New Roman" w:cs="Times New Roman"/>
          <w:sz w:val="24"/>
          <w:szCs w:val="24"/>
        </w:rPr>
        <w:t>s</w:t>
      </w:r>
      <w:r w:rsidR="00586329">
        <w:rPr>
          <w:rFonts w:ascii="Times New Roman" w:eastAsia="Times New Roman" w:hAnsi="Times New Roman" w:cs="Times New Roman"/>
          <w:sz w:val="24"/>
          <w:szCs w:val="24"/>
        </w:rPr>
        <w:t xml:space="preserve"> in 2012</w:t>
      </w:r>
      <w:r>
        <w:rPr>
          <w:rFonts w:ascii="Times New Roman" w:eastAsia="Times New Roman" w:hAnsi="Times New Roman" w:cs="Times New Roman"/>
          <w:sz w:val="24"/>
          <w:szCs w:val="24"/>
        </w:rPr>
        <w:t>.</w:t>
      </w:r>
    </w:p>
    <w:p w:rsidR="00C21260" w:rsidRPr="00740EB4" w:rsidRDefault="0096128E"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00A926B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new </w:t>
      </w:r>
      <w:r w:rsidR="00A926B8">
        <w:rPr>
          <w:rFonts w:ascii="Times New Roman" w:eastAsia="Times New Roman" w:hAnsi="Times New Roman" w:cs="Times New Roman"/>
          <w:sz w:val="24"/>
          <w:szCs w:val="24"/>
        </w:rPr>
        <w:t xml:space="preserve">notarization fraud is almost identical to that of </w:t>
      </w:r>
      <w:r w:rsidR="00586329">
        <w:rPr>
          <w:rFonts w:ascii="Times New Roman" w:eastAsia="Times New Roman" w:hAnsi="Times New Roman" w:cs="Times New Roman"/>
          <w:sz w:val="24"/>
          <w:szCs w:val="24"/>
        </w:rPr>
        <w:t xml:space="preserve">the one committed in Shirley’s Estate by </w:t>
      </w:r>
      <w:r w:rsidR="004928E6">
        <w:rPr>
          <w:rFonts w:ascii="Times New Roman" w:eastAsia="Times New Roman" w:hAnsi="Times New Roman" w:cs="Times New Roman"/>
          <w:sz w:val="24"/>
          <w:szCs w:val="24"/>
        </w:rPr>
        <w:t>Theodore’s close personal and business friends, who he brought into Settlor’s affairs, Tescher &amp; Spallina’s</w:t>
      </w:r>
      <w:r w:rsidR="00A926B8">
        <w:rPr>
          <w:rFonts w:ascii="Times New Roman" w:eastAsia="Times New Roman" w:hAnsi="Times New Roman" w:cs="Times New Roman"/>
          <w:sz w:val="24"/>
          <w:szCs w:val="24"/>
        </w:rPr>
        <w:t xml:space="preserve"> Legal Assistant and Notary Public, the </w:t>
      </w:r>
      <w:r w:rsidR="00586329">
        <w:rPr>
          <w:rFonts w:ascii="Times New Roman" w:eastAsia="Times New Roman" w:hAnsi="Times New Roman" w:cs="Times New Roman"/>
          <w:sz w:val="24"/>
          <w:szCs w:val="24"/>
        </w:rPr>
        <w:t xml:space="preserve">now </w:t>
      </w:r>
      <w:r w:rsidR="00A926B8">
        <w:rPr>
          <w:rFonts w:ascii="Times New Roman" w:eastAsia="Times New Roman" w:hAnsi="Times New Roman" w:cs="Times New Roman"/>
          <w:sz w:val="24"/>
          <w:szCs w:val="24"/>
        </w:rPr>
        <w:t>convicted</w:t>
      </w:r>
      <w:r w:rsidR="00586329">
        <w:rPr>
          <w:rFonts w:ascii="Times New Roman" w:eastAsia="Times New Roman" w:hAnsi="Times New Roman" w:cs="Times New Roman"/>
          <w:sz w:val="24"/>
          <w:szCs w:val="24"/>
        </w:rPr>
        <w:t xml:space="preserve"> of</w:t>
      </w:r>
      <w:r w:rsidR="00A926B8">
        <w:rPr>
          <w:rFonts w:ascii="Times New Roman" w:eastAsia="Times New Roman" w:hAnsi="Times New Roman" w:cs="Times New Roman"/>
          <w:sz w:val="24"/>
          <w:szCs w:val="24"/>
        </w:rPr>
        <w:t xml:space="preserve"> felon</w:t>
      </w:r>
      <w:r w:rsidR="00586329">
        <w:rPr>
          <w:rFonts w:ascii="Times New Roman" w:eastAsia="Times New Roman" w:hAnsi="Times New Roman" w:cs="Times New Roman"/>
          <w:sz w:val="24"/>
          <w:szCs w:val="24"/>
        </w:rPr>
        <w:t>y fraud</w:t>
      </w:r>
      <w:r w:rsidR="004928E6">
        <w:rPr>
          <w:rFonts w:ascii="Times New Roman" w:eastAsia="Times New Roman" w:hAnsi="Times New Roman" w:cs="Times New Roman"/>
          <w:sz w:val="24"/>
          <w:szCs w:val="24"/>
        </w:rPr>
        <w:t xml:space="preserve"> and admitted forgery in these matters</w:t>
      </w:r>
      <w:r w:rsidR="00A926B8">
        <w:rPr>
          <w:rFonts w:ascii="Times New Roman" w:eastAsia="Times New Roman" w:hAnsi="Times New Roman" w:cs="Times New Roman"/>
          <w:sz w:val="24"/>
          <w:szCs w:val="24"/>
        </w:rPr>
        <w:t>, Kimberly Moran</w:t>
      </w:r>
      <w:r>
        <w:rPr>
          <w:rFonts w:ascii="Times New Roman" w:eastAsia="Times New Roman" w:hAnsi="Times New Roman" w:cs="Times New Roman"/>
          <w:sz w:val="24"/>
          <w:szCs w:val="24"/>
        </w:rPr>
        <w:t xml:space="preserve"> and whose Notary Public license has been revoked</w:t>
      </w:r>
      <w:r w:rsidR="00A926B8">
        <w:rPr>
          <w:rFonts w:ascii="Times New Roman" w:eastAsia="Times New Roman" w:hAnsi="Times New Roman" w:cs="Times New Roman"/>
          <w:sz w:val="24"/>
          <w:szCs w:val="24"/>
        </w:rPr>
        <w:t>.</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there has been </w:t>
      </w:r>
      <w:r w:rsidR="00353721">
        <w:rPr>
          <w:rFonts w:ascii="Times New Roman" w:eastAsia="Times New Roman" w:hAnsi="Times New Roman" w:cs="Times New Roman"/>
          <w:sz w:val="24"/>
          <w:szCs w:val="24"/>
        </w:rPr>
        <w:t xml:space="preserve">unearthed </w:t>
      </w:r>
      <w:r>
        <w:rPr>
          <w:rFonts w:ascii="Times New Roman" w:eastAsia="Times New Roman" w:hAnsi="Times New Roman" w:cs="Times New Roman"/>
          <w:sz w:val="24"/>
          <w:szCs w:val="24"/>
        </w:rPr>
        <w:t>a</w:t>
      </w:r>
      <w:r w:rsidR="00586329">
        <w:rPr>
          <w:rFonts w:ascii="Times New Roman" w:eastAsia="Times New Roman" w:hAnsi="Times New Roman" w:cs="Times New Roman"/>
          <w:sz w:val="24"/>
          <w:szCs w:val="24"/>
        </w:rPr>
        <w:t>n evolving and expanding</w:t>
      </w:r>
      <w:r w:rsidR="005D6884">
        <w:rPr>
          <w:rFonts w:ascii="Times New Roman" w:eastAsia="Times New Roman" w:hAnsi="Times New Roman" w:cs="Times New Roman"/>
          <w:sz w:val="24"/>
          <w:szCs w:val="24"/>
        </w:rPr>
        <w:t xml:space="preserve"> conspiratorial</w:t>
      </w:r>
      <w:r>
        <w:rPr>
          <w:rFonts w:ascii="Times New Roman" w:eastAsia="Times New Roman" w:hAnsi="Times New Roman" w:cs="Times New Roman"/>
          <w:sz w:val="24"/>
          <w:szCs w:val="24"/>
        </w:rPr>
        <w:t xml:space="preserve"> PATTERN AND</w:t>
      </w:r>
      <w:r w:rsidR="0035372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PRACTICE of criminal activity in the Estates and Trusts of Simon and Shirley Bernstein, including but not limited to, </w:t>
      </w:r>
      <w:r w:rsidR="00C21260">
        <w:rPr>
          <w:rFonts w:ascii="Times New Roman" w:eastAsia="Times New Roman" w:hAnsi="Times New Roman" w:cs="Times New Roman"/>
          <w:sz w:val="24"/>
          <w:szCs w:val="24"/>
        </w:rPr>
        <w:t xml:space="preserve">proven </w:t>
      </w:r>
      <w:r>
        <w:rPr>
          <w:rFonts w:ascii="Times New Roman" w:eastAsia="Times New Roman" w:hAnsi="Times New Roman" w:cs="Times New Roman"/>
          <w:sz w:val="24"/>
          <w:szCs w:val="24"/>
        </w:rPr>
        <w:t>FORGERY</w:t>
      </w:r>
      <w:r w:rsidR="00C21260">
        <w:rPr>
          <w:rFonts w:ascii="Times New Roman" w:eastAsia="Times New Roman" w:hAnsi="Times New Roman" w:cs="Times New Roman"/>
          <w:sz w:val="24"/>
          <w:szCs w:val="24"/>
        </w:rPr>
        <w:t xml:space="preserve"> (six counts, including a Post Mortem Forgery of S</w:t>
      </w:r>
      <w:r w:rsidR="00353721">
        <w:rPr>
          <w:rFonts w:ascii="Times New Roman" w:eastAsia="Times New Roman" w:hAnsi="Times New Roman" w:cs="Times New Roman"/>
          <w:sz w:val="24"/>
          <w:szCs w:val="24"/>
        </w:rPr>
        <w:t>ettlor)</w:t>
      </w:r>
      <w:r>
        <w:rPr>
          <w:rFonts w:ascii="Times New Roman" w:eastAsia="Times New Roman" w:hAnsi="Times New Roman" w:cs="Times New Roman"/>
          <w:sz w:val="24"/>
          <w:szCs w:val="24"/>
        </w:rPr>
        <w:t xml:space="preserve">, </w:t>
      </w:r>
      <w:r w:rsidR="00C21260">
        <w:rPr>
          <w:rFonts w:ascii="Times New Roman" w:eastAsia="Times New Roman" w:hAnsi="Times New Roman" w:cs="Times New Roman"/>
          <w:sz w:val="24"/>
          <w:szCs w:val="24"/>
        </w:rPr>
        <w:t xml:space="preserve">proven </w:t>
      </w:r>
      <w:r>
        <w:rPr>
          <w:rFonts w:ascii="Times New Roman" w:eastAsia="Times New Roman" w:hAnsi="Times New Roman" w:cs="Times New Roman"/>
          <w:sz w:val="24"/>
          <w:szCs w:val="24"/>
        </w:rPr>
        <w:t>FRAUD</w:t>
      </w:r>
      <w:r w:rsidR="00C21260">
        <w:rPr>
          <w:rFonts w:ascii="Times New Roman" w:eastAsia="Times New Roman" w:hAnsi="Times New Roman" w:cs="Times New Roman"/>
          <w:sz w:val="24"/>
          <w:szCs w:val="24"/>
        </w:rPr>
        <w:t xml:space="preserve"> (six counts)</w:t>
      </w:r>
      <w:r>
        <w:rPr>
          <w:rFonts w:ascii="Times New Roman" w:eastAsia="Times New Roman" w:hAnsi="Times New Roman" w:cs="Times New Roman"/>
          <w:sz w:val="24"/>
          <w:szCs w:val="24"/>
        </w:rPr>
        <w:t xml:space="preserve">, FRAUD ON THE COURT, </w:t>
      </w:r>
      <w:r w:rsidR="00C06645">
        <w:rPr>
          <w:rFonts w:ascii="Times New Roman" w:eastAsia="Times New Roman" w:hAnsi="Times New Roman" w:cs="Times New Roman"/>
          <w:sz w:val="24"/>
          <w:szCs w:val="24"/>
        </w:rPr>
        <w:t xml:space="preserve">new admissions of </w:t>
      </w:r>
      <w:r w:rsidR="005B4BA8">
        <w:rPr>
          <w:rFonts w:ascii="Times New Roman" w:eastAsia="Times New Roman" w:hAnsi="Times New Roman" w:cs="Times New Roman"/>
          <w:sz w:val="24"/>
          <w:szCs w:val="24"/>
        </w:rPr>
        <w:t xml:space="preserve">POST MORTEM </w:t>
      </w:r>
      <w:r>
        <w:rPr>
          <w:rFonts w:ascii="Times New Roman" w:eastAsia="Times New Roman" w:hAnsi="Times New Roman" w:cs="Times New Roman"/>
          <w:sz w:val="24"/>
          <w:szCs w:val="24"/>
        </w:rPr>
        <w:t xml:space="preserve">ALTERATION OF </w:t>
      </w:r>
      <w:r w:rsidR="005B4BA8">
        <w:rPr>
          <w:rFonts w:ascii="Times New Roman" w:eastAsia="Times New Roman" w:hAnsi="Times New Roman" w:cs="Times New Roman"/>
          <w:sz w:val="24"/>
          <w:szCs w:val="24"/>
        </w:rPr>
        <w:t>TRUST</w:t>
      </w:r>
      <w:r>
        <w:rPr>
          <w:rFonts w:ascii="Times New Roman" w:eastAsia="Times New Roman" w:hAnsi="Times New Roman" w:cs="Times New Roman"/>
          <w:sz w:val="24"/>
          <w:szCs w:val="24"/>
        </w:rPr>
        <w:t xml:space="preserve"> DOCUMENTS</w:t>
      </w:r>
      <w:r w:rsidR="00C06645">
        <w:rPr>
          <w:rFonts w:ascii="Times New Roman" w:eastAsia="Times New Roman" w:hAnsi="Times New Roman" w:cs="Times New Roman"/>
          <w:sz w:val="24"/>
          <w:szCs w:val="24"/>
        </w:rPr>
        <w:t xml:space="preserve"> directly by Spallina</w:t>
      </w:r>
      <w:r>
        <w:rPr>
          <w:rFonts w:ascii="Times New Roman" w:eastAsia="Times New Roman" w:hAnsi="Times New Roman" w:cs="Times New Roman"/>
          <w:sz w:val="24"/>
          <w:szCs w:val="24"/>
        </w:rPr>
        <w:t xml:space="preserve"> and more, committed by the former Personal Representatives and their Legal Assistant and Notary Public</w:t>
      </w:r>
      <w:r w:rsidR="00BE5239">
        <w:rPr>
          <w:rFonts w:ascii="Times New Roman" w:eastAsia="Times New Roman" w:hAnsi="Times New Roman" w:cs="Times New Roman"/>
          <w:sz w:val="24"/>
          <w:szCs w:val="24"/>
        </w:rPr>
        <w:t xml:space="preserve"> and others</w:t>
      </w:r>
      <w:r>
        <w:rPr>
          <w:rFonts w:ascii="Times New Roman" w:eastAsia="Times New Roman" w:hAnsi="Times New Roman" w:cs="Times New Roman"/>
          <w:sz w:val="24"/>
          <w:szCs w:val="24"/>
        </w:rPr>
        <w:t>.</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the criminal acts proven, prosecuted, admitted and alleged</w:t>
      </w:r>
      <w:r w:rsidR="00C21260">
        <w:rPr>
          <w:rFonts w:ascii="Times New Roman" w:eastAsia="Times New Roman" w:hAnsi="Times New Roman" w:cs="Times New Roman"/>
          <w:sz w:val="24"/>
          <w:szCs w:val="24"/>
        </w:rPr>
        <w:t xml:space="preserve"> against</w:t>
      </w:r>
      <w:r>
        <w:rPr>
          <w:rFonts w:ascii="Times New Roman" w:eastAsia="Times New Roman" w:hAnsi="Times New Roman" w:cs="Times New Roman"/>
          <w:sz w:val="24"/>
          <w:szCs w:val="24"/>
        </w:rPr>
        <w:t xml:space="preserve"> the former </w:t>
      </w:r>
      <w:r w:rsidR="00D75F7B">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w:t>
      </w:r>
      <w:r w:rsidR="00D75F7B">
        <w:rPr>
          <w:rFonts w:ascii="Times New Roman" w:eastAsia="Times New Roman" w:hAnsi="Times New Roman" w:cs="Times New Roman"/>
          <w:sz w:val="24"/>
          <w:szCs w:val="24"/>
        </w:rPr>
        <w:t xml:space="preserve"> and Co-Trustees</w:t>
      </w:r>
      <w:r>
        <w:rPr>
          <w:rFonts w:ascii="Times New Roman" w:eastAsia="Times New Roman" w:hAnsi="Times New Roman" w:cs="Times New Roman"/>
          <w:sz w:val="24"/>
          <w:szCs w:val="24"/>
        </w:rPr>
        <w:t>, Donald Tescher, Esq. and Robert Spallina, Esq. and their accomplices, including but not limited to, Theodore S. Bernstein, Mark Manceri, Esq.</w:t>
      </w:r>
      <w:r w:rsidR="00C06645">
        <w:rPr>
          <w:rFonts w:ascii="Times New Roman" w:eastAsia="Times New Roman" w:hAnsi="Times New Roman" w:cs="Times New Roman"/>
          <w:sz w:val="24"/>
          <w:szCs w:val="24"/>
        </w:rPr>
        <w:t>, Alan Rose, Esq.,</w:t>
      </w:r>
      <w:r>
        <w:rPr>
          <w:rFonts w:ascii="Times New Roman" w:eastAsia="Times New Roman" w:hAnsi="Times New Roman" w:cs="Times New Roman"/>
          <w:sz w:val="24"/>
          <w:szCs w:val="24"/>
        </w:rPr>
        <w:t xml:space="preserve"> </w:t>
      </w:r>
      <w:r w:rsidR="00B77DA5">
        <w:rPr>
          <w:rFonts w:ascii="Times New Roman" w:eastAsia="Times New Roman" w:hAnsi="Times New Roman" w:cs="Times New Roman"/>
          <w:sz w:val="24"/>
          <w:szCs w:val="24"/>
        </w:rPr>
        <w:t xml:space="preserve">John Pankauski, Esq., </w:t>
      </w:r>
      <w:r>
        <w:rPr>
          <w:rFonts w:ascii="Times New Roman" w:eastAsia="Times New Roman" w:hAnsi="Times New Roman" w:cs="Times New Roman"/>
          <w:sz w:val="24"/>
          <w:szCs w:val="24"/>
        </w:rPr>
        <w:t xml:space="preserve">Kimberly Moran and Lindsay </w:t>
      </w:r>
      <w:r w:rsidR="00D75F7B">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xley aka </w:t>
      </w:r>
      <w:r>
        <w:rPr>
          <w:rFonts w:ascii="Times New Roman" w:eastAsia="Times New Roman" w:hAnsi="Times New Roman" w:cs="Times New Roman"/>
          <w:sz w:val="24"/>
          <w:szCs w:val="24"/>
        </w:rPr>
        <w:lastRenderedPageBreak/>
        <w:t xml:space="preserve">Lindsay Giles, this Court must </w:t>
      </w:r>
      <w:r w:rsidR="005D6884">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allow </w:t>
      </w:r>
      <w:r w:rsidRPr="002B067D">
        <w:rPr>
          <w:rFonts w:ascii="Times New Roman" w:eastAsia="Times New Roman" w:hAnsi="Times New Roman" w:cs="Times New Roman"/>
          <w:sz w:val="24"/>
          <w:szCs w:val="24"/>
        </w:rPr>
        <w:t>FORMAL, DETAILED, AUDITED AND FORENSIC ACCOUNTING AND DOCUMENT ANALYSIS</w:t>
      </w:r>
      <w:r w:rsidR="00C21260">
        <w:rPr>
          <w:rFonts w:ascii="Times New Roman" w:eastAsia="Times New Roman" w:hAnsi="Times New Roman" w:cs="Times New Roman"/>
          <w:sz w:val="24"/>
          <w:szCs w:val="24"/>
        </w:rPr>
        <w:t xml:space="preserve"> to take place to determine the extent of the crimes</w:t>
      </w:r>
      <w:r w:rsidR="00353721">
        <w:rPr>
          <w:rFonts w:ascii="Times New Roman" w:eastAsia="Times New Roman" w:hAnsi="Times New Roman" w:cs="Times New Roman"/>
          <w:sz w:val="24"/>
          <w:szCs w:val="24"/>
        </w:rPr>
        <w:t xml:space="preserve">, </w:t>
      </w:r>
      <w:r w:rsidR="00C06645">
        <w:rPr>
          <w:rFonts w:ascii="Times New Roman" w:eastAsia="Times New Roman" w:hAnsi="Times New Roman" w:cs="Times New Roman"/>
          <w:sz w:val="24"/>
          <w:szCs w:val="24"/>
        </w:rPr>
        <w:t xml:space="preserve">to Marshall missing assets and account for them properly, </w:t>
      </w:r>
      <w:r w:rsidR="00353721">
        <w:rPr>
          <w:rFonts w:ascii="Times New Roman" w:eastAsia="Times New Roman" w:hAnsi="Times New Roman" w:cs="Times New Roman"/>
          <w:sz w:val="24"/>
          <w:szCs w:val="24"/>
        </w:rPr>
        <w:t>to determine the validity of ALL ESTATE DOCUMENTS, including but not limited to the Trust and Estate documents</w:t>
      </w:r>
      <w:r w:rsidR="005D6884">
        <w:rPr>
          <w:rFonts w:ascii="Times New Roman" w:eastAsia="Times New Roman" w:hAnsi="Times New Roman" w:cs="Times New Roman"/>
          <w:sz w:val="24"/>
          <w:szCs w:val="24"/>
        </w:rPr>
        <w:t xml:space="preserve"> and BILL THE COSTS TO THE PARTIES THAT HAVE THE CAUSED THE NEED FOR THESE EXPENSES</w:t>
      </w:r>
      <w:r w:rsidR="00C06645">
        <w:rPr>
          <w:rFonts w:ascii="Times New Roman" w:eastAsia="Times New Roman" w:hAnsi="Times New Roman" w:cs="Times New Roman"/>
          <w:sz w:val="24"/>
          <w:szCs w:val="24"/>
        </w:rPr>
        <w:t xml:space="preserve"> through sanctions or any other remedies this Court sees fit</w:t>
      </w:r>
      <w:r w:rsidR="00353721">
        <w:rPr>
          <w:rFonts w:ascii="Times New Roman" w:eastAsia="Times New Roman" w:hAnsi="Times New Roman" w:cs="Times New Roman"/>
          <w:sz w:val="24"/>
          <w:szCs w:val="24"/>
        </w:rPr>
        <w:t xml:space="preserve">.  That this Court should </w:t>
      </w:r>
      <w:r w:rsidR="005D6884">
        <w:rPr>
          <w:rFonts w:ascii="Times New Roman" w:eastAsia="Times New Roman" w:hAnsi="Times New Roman" w:cs="Times New Roman"/>
          <w:sz w:val="24"/>
          <w:szCs w:val="24"/>
        </w:rPr>
        <w:t>not</w:t>
      </w:r>
      <w:r w:rsidR="00353721">
        <w:rPr>
          <w:rFonts w:ascii="Times New Roman" w:eastAsia="Times New Roman" w:hAnsi="Times New Roman" w:cs="Times New Roman"/>
          <w:sz w:val="24"/>
          <w:szCs w:val="24"/>
        </w:rPr>
        <w:t xml:space="preserve"> force the Estate to bear the burden of these costs</w:t>
      </w:r>
      <w:r w:rsidR="005D6884">
        <w:rPr>
          <w:rFonts w:ascii="Times New Roman" w:eastAsia="Times New Roman" w:hAnsi="Times New Roman" w:cs="Times New Roman"/>
          <w:sz w:val="24"/>
          <w:szCs w:val="24"/>
        </w:rPr>
        <w:t xml:space="preserve"> to the already victimized beneficiaries, interested parties and creditors</w:t>
      </w:r>
      <w:r w:rsidR="00353721">
        <w:rPr>
          <w:rFonts w:ascii="Times New Roman" w:eastAsia="Times New Roman" w:hAnsi="Times New Roman" w:cs="Times New Roman"/>
          <w:sz w:val="24"/>
          <w:szCs w:val="24"/>
        </w:rPr>
        <w:t xml:space="preserve">, especially where </w:t>
      </w:r>
      <w:r w:rsidR="00DE44C5">
        <w:rPr>
          <w:rFonts w:ascii="Times New Roman" w:eastAsia="Times New Roman" w:hAnsi="Times New Roman" w:cs="Times New Roman"/>
          <w:sz w:val="24"/>
          <w:szCs w:val="24"/>
        </w:rPr>
        <w:t>damage has been admitted</w:t>
      </w:r>
      <w:r w:rsidR="00D75F7B">
        <w:rPr>
          <w:rFonts w:ascii="Times New Roman" w:eastAsia="Times New Roman" w:hAnsi="Times New Roman" w:cs="Times New Roman"/>
          <w:sz w:val="24"/>
          <w:szCs w:val="24"/>
        </w:rPr>
        <w:t xml:space="preserve"> to</w:t>
      </w:r>
      <w:r w:rsidR="00DE44C5">
        <w:rPr>
          <w:rFonts w:ascii="Times New Roman" w:eastAsia="Times New Roman" w:hAnsi="Times New Roman" w:cs="Times New Roman"/>
          <w:sz w:val="24"/>
          <w:szCs w:val="24"/>
        </w:rPr>
        <w:t xml:space="preserve"> and </w:t>
      </w:r>
      <w:r w:rsidR="00353721">
        <w:rPr>
          <w:rFonts w:ascii="Times New Roman" w:eastAsia="Times New Roman" w:hAnsi="Times New Roman" w:cs="Times New Roman"/>
          <w:sz w:val="24"/>
          <w:szCs w:val="24"/>
        </w:rPr>
        <w:t>relief has been offered by Tescher and Spallina</w:t>
      </w:r>
      <w:r w:rsidR="0096128E">
        <w:rPr>
          <w:rFonts w:ascii="Times New Roman" w:eastAsia="Times New Roman" w:hAnsi="Times New Roman" w:cs="Times New Roman"/>
          <w:sz w:val="24"/>
          <w:szCs w:val="24"/>
        </w:rPr>
        <w:t>.</w:t>
      </w:r>
      <w:r w:rsidR="0096128E">
        <w:rPr>
          <w:rStyle w:val="FootnoteReference"/>
          <w:rFonts w:ascii="Times New Roman" w:eastAsia="Times New Roman" w:hAnsi="Times New Roman" w:cs="Times New Roman"/>
          <w:sz w:val="24"/>
          <w:szCs w:val="24"/>
        </w:rPr>
        <w:footnoteReference w:id="3"/>
      </w:r>
    </w:p>
    <w:p w:rsidR="002221F4" w:rsidRDefault="00B642AB"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Final Accounting is alleged to be further Fraud on this Court, the Beneficiaries and Interested Parties, in efforts to hide assets</w:t>
      </w:r>
      <w:r w:rsidR="00353721">
        <w:rPr>
          <w:rFonts w:ascii="Times New Roman" w:eastAsia="Times New Roman" w:hAnsi="Times New Roman" w:cs="Times New Roman"/>
          <w:sz w:val="24"/>
          <w:szCs w:val="24"/>
        </w:rPr>
        <w:t>, hide relevant and pertinent information to support the purported Final Accounting</w:t>
      </w:r>
      <w:r>
        <w:rPr>
          <w:rFonts w:ascii="Times New Roman" w:eastAsia="Times New Roman" w:hAnsi="Times New Roman" w:cs="Times New Roman"/>
          <w:sz w:val="24"/>
          <w:szCs w:val="24"/>
        </w:rPr>
        <w:t xml:space="preserve"> and further conceal criminal wrongdoings</w:t>
      </w:r>
      <w:r w:rsidR="005D6884">
        <w:rPr>
          <w:rFonts w:ascii="Times New Roman" w:eastAsia="Times New Roman" w:hAnsi="Times New Roman" w:cs="Times New Roman"/>
          <w:sz w:val="24"/>
          <w:szCs w:val="24"/>
        </w:rPr>
        <w:t xml:space="preserve"> by Tescher and Spallina and others</w:t>
      </w:r>
      <w:r>
        <w:rPr>
          <w:rFonts w:ascii="Times New Roman" w:eastAsia="Times New Roman" w:hAnsi="Times New Roman" w:cs="Times New Roman"/>
          <w:sz w:val="24"/>
          <w:szCs w:val="24"/>
        </w:rPr>
        <w:t xml:space="preserve">. </w:t>
      </w:r>
    </w:p>
    <w:p w:rsidR="00B640E1" w:rsidRDefault="00BE523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former P</w:t>
      </w:r>
      <w:r w:rsidR="00353721">
        <w:rPr>
          <w:rFonts w:ascii="Times New Roman" w:eastAsia="Times New Roman" w:hAnsi="Times New Roman" w:cs="Times New Roman"/>
          <w:sz w:val="24"/>
          <w:szCs w:val="24"/>
        </w:rPr>
        <w:t xml:space="preserve">ersonal </w:t>
      </w:r>
      <w:r>
        <w:rPr>
          <w:rFonts w:ascii="Times New Roman" w:eastAsia="Times New Roman" w:hAnsi="Times New Roman" w:cs="Times New Roman"/>
          <w:sz w:val="24"/>
          <w:szCs w:val="24"/>
        </w:rPr>
        <w:t>R</w:t>
      </w:r>
      <w:r w:rsidR="00353721">
        <w:rPr>
          <w:rFonts w:ascii="Times New Roman" w:eastAsia="Times New Roman" w:hAnsi="Times New Roman" w:cs="Times New Roman"/>
          <w:sz w:val="24"/>
          <w:szCs w:val="24"/>
        </w:rPr>
        <w:t>epresentatives/Executors</w:t>
      </w:r>
      <w:r>
        <w:rPr>
          <w:rFonts w:ascii="Times New Roman" w:eastAsia="Times New Roman" w:hAnsi="Times New Roman" w:cs="Times New Roman"/>
          <w:sz w:val="24"/>
          <w:szCs w:val="24"/>
        </w:rPr>
        <w:t xml:space="preserve"> and Trustees</w:t>
      </w:r>
      <w:r w:rsidR="00B640E1">
        <w:rPr>
          <w:rFonts w:ascii="Times New Roman" w:eastAsia="Times New Roman" w:hAnsi="Times New Roman" w:cs="Times New Roman"/>
          <w:sz w:val="24"/>
          <w:szCs w:val="24"/>
        </w:rPr>
        <w:t xml:space="preserve"> of S</w:t>
      </w:r>
      <w:r w:rsidR="00353721">
        <w:rPr>
          <w:rFonts w:ascii="Times New Roman" w:eastAsia="Times New Roman" w:hAnsi="Times New Roman" w:cs="Times New Roman"/>
          <w:sz w:val="24"/>
          <w:szCs w:val="24"/>
        </w:rPr>
        <w:t>ettlor’</w:t>
      </w:r>
      <w:r w:rsidR="00B640E1">
        <w:rPr>
          <w:rFonts w:ascii="Times New Roman" w:eastAsia="Times New Roman" w:hAnsi="Times New Roman" w:cs="Times New Roman"/>
          <w:sz w:val="24"/>
          <w:szCs w:val="24"/>
        </w:rPr>
        <w:t>s Estate and Trusts</w:t>
      </w:r>
      <w:r w:rsidR="005D6884">
        <w:rPr>
          <w:rFonts w:ascii="Times New Roman" w:eastAsia="Times New Roman" w:hAnsi="Times New Roman" w:cs="Times New Roman"/>
          <w:sz w:val="24"/>
          <w:szCs w:val="24"/>
        </w:rPr>
        <w:t>, Tescher and Spallina</w:t>
      </w:r>
      <w:r w:rsidR="00353721">
        <w:rPr>
          <w:rFonts w:ascii="Times New Roman" w:eastAsia="Times New Roman" w:hAnsi="Times New Roman" w:cs="Times New Roman"/>
          <w:sz w:val="24"/>
          <w:szCs w:val="24"/>
        </w:rPr>
        <w:t>,</w:t>
      </w:r>
      <w:r w:rsidR="00B64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resigned </w:t>
      </w:r>
      <w:r w:rsidR="005D6884">
        <w:rPr>
          <w:rFonts w:ascii="Times New Roman" w:eastAsia="Times New Roman" w:hAnsi="Times New Roman" w:cs="Times New Roman"/>
          <w:sz w:val="24"/>
          <w:szCs w:val="24"/>
        </w:rPr>
        <w:t xml:space="preserve">in disgrace and for </w:t>
      </w:r>
      <w:r w:rsidR="00D773E7">
        <w:rPr>
          <w:rFonts w:ascii="Times New Roman" w:eastAsia="Times New Roman" w:hAnsi="Times New Roman" w:cs="Times New Roman"/>
          <w:sz w:val="24"/>
          <w:szCs w:val="24"/>
        </w:rPr>
        <w:t xml:space="preserve">committing </w:t>
      </w:r>
      <w:r w:rsidR="005D6884">
        <w:rPr>
          <w:rFonts w:ascii="Times New Roman" w:eastAsia="Times New Roman" w:hAnsi="Times New Roman" w:cs="Times New Roman"/>
          <w:sz w:val="24"/>
          <w:szCs w:val="24"/>
        </w:rPr>
        <w:t xml:space="preserve">criminal acts </w:t>
      </w:r>
      <w:r>
        <w:rPr>
          <w:rFonts w:ascii="Times New Roman" w:eastAsia="Times New Roman" w:hAnsi="Times New Roman" w:cs="Times New Roman"/>
          <w:sz w:val="24"/>
          <w:szCs w:val="24"/>
        </w:rPr>
        <w:t xml:space="preserve">and </w:t>
      </w:r>
      <w:r w:rsidR="00353721">
        <w:rPr>
          <w:rFonts w:ascii="Times New Roman" w:eastAsia="Times New Roman" w:hAnsi="Times New Roman" w:cs="Times New Roman"/>
          <w:sz w:val="24"/>
          <w:szCs w:val="24"/>
        </w:rPr>
        <w:t xml:space="preserve">after </w:t>
      </w:r>
      <w:r w:rsidR="005D6884">
        <w:rPr>
          <w:rFonts w:ascii="Times New Roman" w:eastAsia="Times New Roman" w:hAnsi="Times New Roman" w:cs="Times New Roman"/>
          <w:sz w:val="24"/>
          <w:szCs w:val="24"/>
        </w:rPr>
        <w:t>resigning have continued to</w:t>
      </w:r>
      <w:r w:rsidR="00353721">
        <w:rPr>
          <w:rFonts w:ascii="Times New Roman" w:eastAsia="Times New Roman" w:hAnsi="Times New Roman" w:cs="Times New Roman"/>
          <w:sz w:val="24"/>
          <w:szCs w:val="24"/>
        </w:rPr>
        <w:t xml:space="preserve"> NOT</w:t>
      </w:r>
      <w:r w:rsidR="005D6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 Probate Rules and Statutes and timely turn over accountings</w:t>
      </w:r>
      <w:r w:rsidR="00F72B70">
        <w:rPr>
          <w:rFonts w:ascii="Times New Roman" w:eastAsia="Times New Roman" w:hAnsi="Times New Roman" w:cs="Times New Roman"/>
          <w:sz w:val="24"/>
          <w:szCs w:val="24"/>
        </w:rPr>
        <w:t xml:space="preserve">, assets </w:t>
      </w:r>
      <w:r w:rsidR="00B640E1">
        <w:rPr>
          <w:rFonts w:ascii="Times New Roman" w:eastAsia="Times New Roman" w:hAnsi="Times New Roman" w:cs="Times New Roman"/>
          <w:sz w:val="24"/>
          <w:szCs w:val="24"/>
        </w:rPr>
        <w:t>and other materials</w:t>
      </w:r>
      <w:r w:rsidR="00F72B70">
        <w:rPr>
          <w:rFonts w:ascii="Times New Roman" w:eastAsia="Times New Roman" w:hAnsi="Times New Roman" w:cs="Times New Roman"/>
          <w:sz w:val="24"/>
          <w:szCs w:val="24"/>
        </w:rPr>
        <w:t xml:space="preserve"> of the Estate</w:t>
      </w:r>
      <w:r w:rsidR="00B64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w:t>
      </w:r>
      <w:r w:rsidR="00F72B70">
        <w:rPr>
          <w:rFonts w:ascii="Times New Roman" w:eastAsia="Times New Roman" w:hAnsi="Times New Roman" w:cs="Times New Roman"/>
          <w:sz w:val="24"/>
          <w:szCs w:val="24"/>
        </w:rPr>
        <w:t xml:space="preserve"> Curator and</w:t>
      </w:r>
      <w:r>
        <w:rPr>
          <w:rFonts w:ascii="Times New Roman" w:eastAsia="Times New Roman" w:hAnsi="Times New Roman" w:cs="Times New Roman"/>
          <w:sz w:val="24"/>
          <w:szCs w:val="24"/>
        </w:rPr>
        <w:t xml:space="preserve"> beneficiaries</w:t>
      </w:r>
      <w:r w:rsidR="00F72B70">
        <w:rPr>
          <w:rFonts w:ascii="Times New Roman" w:eastAsia="Times New Roman" w:hAnsi="Times New Roman" w:cs="Times New Roman"/>
          <w:sz w:val="24"/>
          <w:szCs w:val="24"/>
        </w:rPr>
        <w:t xml:space="preserve"> as ordered by this Court</w:t>
      </w:r>
      <w:r w:rsidR="00F72B70">
        <w:rPr>
          <w:rStyle w:val="FootnoteReference"/>
          <w:rFonts w:ascii="Times New Roman" w:eastAsia="Times New Roman" w:hAnsi="Times New Roman" w:cs="Times New Roman"/>
          <w:sz w:val="24"/>
          <w:szCs w:val="24"/>
        </w:rPr>
        <w:footnoteReference w:id="4"/>
      </w:r>
      <w:r w:rsidR="00F72B70" w:rsidRPr="00F72B70">
        <w:rPr>
          <w:rFonts w:ascii="Times New Roman" w:eastAsia="Times New Roman" w:hAnsi="Times New Roman" w:cs="Times New Roman"/>
          <w:sz w:val="24"/>
          <w:szCs w:val="24"/>
          <w:vertAlign w:val="superscript"/>
        </w:rPr>
        <w:t>and</w:t>
      </w:r>
      <w:r w:rsidR="00F72B70">
        <w:rPr>
          <w:rStyle w:val="FootnoteReference"/>
          <w:rFonts w:ascii="Times New Roman" w:eastAsia="Times New Roman" w:hAnsi="Times New Roman" w:cs="Times New Roman"/>
          <w:sz w:val="24"/>
          <w:szCs w:val="24"/>
        </w:rPr>
        <w:footnoteReference w:id="5"/>
      </w:r>
      <w:r w:rsidR="005D6884">
        <w:rPr>
          <w:rFonts w:ascii="Times New Roman" w:eastAsia="Times New Roman" w:hAnsi="Times New Roman" w:cs="Times New Roman"/>
          <w:sz w:val="24"/>
          <w:szCs w:val="24"/>
          <w:vertAlign w:val="superscript"/>
        </w:rPr>
        <w:t xml:space="preserve"> </w:t>
      </w:r>
      <w:proofErr w:type="spellStart"/>
      <w:r w:rsidR="005D6884">
        <w:rPr>
          <w:rFonts w:ascii="Times New Roman" w:eastAsia="Times New Roman" w:hAnsi="Times New Roman" w:cs="Times New Roman"/>
          <w:sz w:val="24"/>
          <w:szCs w:val="24"/>
        </w:rPr>
        <w:t>and</w:t>
      </w:r>
      <w:proofErr w:type="spellEnd"/>
      <w:r w:rsidR="00353721">
        <w:rPr>
          <w:rFonts w:ascii="Times New Roman" w:eastAsia="Times New Roman" w:hAnsi="Times New Roman" w:cs="Times New Roman"/>
          <w:sz w:val="24"/>
          <w:szCs w:val="24"/>
        </w:rPr>
        <w:t xml:space="preserve"> required by Statute, further inflicting ongoing damages to all beneficiaries, interested parties and creditors</w:t>
      </w:r>
      <w:r>
        <w:rPr>
          <w:rFonts w:ascii="Times New Roman" w:eastAsia="Times New Roman" w:hAnsi="Times New Roman" w:cs="Times New Roman"/>
          <w:sz w:val="24"/>
          <w:szCs w:val="24"/>
        </w:rPr>
        <w:t>.</w:t>
      </w:r>
    </w:p>
    <w:p w:rsidR="00353721" w:rsidRDefault="00F72B70"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contempt proceedings should be held by this Court as these violations of the Court order and Statutes</w:t>
      </w:r>
      <w:r w:rsidR="00353721">
        <w:rPr>
          <w:rFonts w:ascii="Times New Roman" w:eastAsia="Times New Roman" w:hAnsi="Times New Roman" w:cs="Times New Roman"/>
          <w:sz w:val="24"/>
          <w:szCs w:val="24"/>
        </w:rPr>
        <w:t xml:space="preserve"> to timely turn over all documents and records and provide a final accounting timely</w:t>
      </w:r>
      <w:r>
        <w:rPr>
          <w:rFonts w:ascii="Times New Roman" w:eastAsia="Times New Roman" w:hAnsi="Times New Roman" w:cs="Times New Roman"/>
          <w:sz w:val="24"/>
          <w:szCs w:val="24"/>
        </w:rPr>
        <w:t xml:space="preserve"> has caused considerable further waste of Estate assets and time of both the Curator and beneficiaries in attempting to marshal missing assets and documents and further damaging beneficiaries, interested parties and creditors</w:t>
      </w:r>
      <w:r w:rsidR="00353721">
        <w:rPr>
          <w:rFonts w:ascii="Times New Roman" w:eastAsia="Times New Roman" w:hAnsi="Times New Roman" w:cs="Times New Roman"/>
          <w:sz w:val="24"/>
          <w:szCs w:val="24"/>
        </w:rPr>
        <w:t xml:space="preserve">.  </w:t>
      </w:r>
    </w:p>
    <w:p w:rsidR="005614E4" w:rsidRPr="00D773E7" w:rsidRDefault="00353721" w:rsidP="005614E4">
      <w:pPr>
        <w:numPr>
          <w:ilvl w:val="0"/>
          <w:numId w:val="6"/>
        </w:numPr>
        <w:tabs>
          <w:tab w:val="num" w:pos="1440"/>
        </w:tabs>
        <w:spacing w:after="0" w:line="480" w:lineRule="auto"/>
        <w:jc w:val="both"/>
        <w:rPr>
          <w:rFonts w:ascii="Times New Roman" w:eastAsia="Times New Roman" w:hAnsi="Times New Roman" w:cs="Times New Roman"/>
          <w:sz w:val="24"/>
          <w:szCs w:val="24"/>
        </w:rPr>
      </w:pPr>
      <w:r w:rsidRPr="00D773E7">
        <w:rPr>
          <w:rFonts w:ascii="Times New Roman" w:eastAsia="Times New Roman" w:hAnsi="Times New Roman" w:cs="Times New Roman"/>
          <w:sz w:val="24"/>
          <w:szCs w:val="24"/>
        </w:rPr>
        <w:t>That C</w:t>
      </w:r>
      <w:r w:rsidR="005D6884" w:rsidRPr="00D773E7">
        <w:rPr>
          <w:rFonts w:ascii="Times New Roman" w:eastAsia="Times New Roman" w:hAnsi="Times New Roman" w:cs="Times New Roman"/>
          <w:sz w:val="24"/>
          <w:szCs w:val="24"/>
        </w:rPr>
        <w:t xml:space="preserve">ontempt </w:t>
      </w:r>
      <w:r w:rsidRPr="00D773E7">
        <w:rPr>
          <w:rFonts w:ascii="Times New Roman" w:eastAsia="Times New Roman" w:hAnsi="Times New Roman" w:cs="Times New Roman"/>
          <w:sz w:val="24"/>
          <w:szCs w:val="24"/>
        </w:rPr>
        <w:t xml:space="preserve">of Court </w:t>
      </w:r>
      <w:r w:rsidR="005D6884" w:rsidRPr="00D773E7">
        <w:rPr>
          <w:rFonts w:ascii="Times New Roman" w:eastAsia="Times New Roman" w:hAnsi="Times New Roman" w:cs="Times New Roman"/>
          <w:sz w:val="24"/>
          <w:szCs w:val="24"/>
        </w:rPr>
        <w:t xml:space="preserve">charges should also be </w:t>
      </w:r>
      <w:r w:rsidR="00D773E7" w:rsidRPr="00D773E7">
        <w:rPr>
          <w:rFonts w:ascii="Times New Roman" w:eastAsia="Times New Roman" w:hAnsi="Times New Roman" w:cs="Times New Roman"/>
          <w:sz w:val="24"/>
          <w:szCs w:val="24"/>
        </w:rPr>
        <w:t>ordered</w:t>
      </w:r>
      <w:r w:rsidR="005D6884" w:rsidRPr="00D773E7">
        <w:rPr>
          <w:rFonts w:ascii="Times New Roman" w:eastAsia="Times New Roman" w:hAnsi="Times New Roman" w:cs="Times New Roman"/>
          <w:sz w:val="24"/>
          <w:szCs w:val="24"/>
        </w:rPr>
        <w:t xml:space="preserve"> for failing to close the Estate timely as ORDERED by this Court</w:t>
      </w:r>
      <w:r w:rsidR="005614E4" w:rsidRPr="00D773E7">
        <w:rPr>
          <w:rFonts w:ascii="Times New Roman" w:eastAsia="Times New Roman" w:hAnsi="Times New Roman" w:cs="Times New Roman"/>
          <w:sz w:val="24"/>
          <w:szCs w:val="24"/>
        </w:rPr>
        <w:t xml:space="preserve"> on the Letters of Administration done and ordered on October 02, 2012, which ordered that the Estate of Settlor be closed by October 02, 2013</w:t>
      </w:r>
      <w:r w:rsidR="00D773E7">
        <w:rPr>
          <w:rStyle w:val="FootnoteReference"/>
          <w:rFonts w:ascii="Times New Roman" w:eastAsia="Times New Roman" w:hAnsi="Times New Roman" w:cs="Times New Roman"/>
          <w:sz w:val="24"/>
          <w:szCs w:val="24"/>
        </w:rPr>
        <w:footnoteReference w:id="6"/>
      </w:r>
      <w:r w:rsidR="00D773E7">
        <w:rPr>
          <w:rFonts w:ascii="Times New Roman" w:eastAsia="Times New Roman" w:hAnsi="Times New Roman" w:cs="Times New Roman"/>
          <w:sz w:val="24"/>
          <w:szCs w:val="24"/>
        </w:rPr>
        <w:t xml:space="preserve"> </w:t>
      </w:r>
      <w:r w:rsidR="005D6884" w:rsidRPr="00D773E7">
        <w:rPr>
          <w:rFonts w:ascii="Times New Roman" w:eastAsia="Times New Roman" w:hAnsi="Times New Roman" w:cs="Times New Roman"/>
          <w:sz w:val="24"/>
          <w:szCs w:val="24"/>
        </w:rPr>
        <w:t>and</w:t>
      </w:r>
      <w:r w:rsidRPr="00D773E7">
        <w:rPr>
          <w:rFonts w:ascii="Times New Roman" w:eastAsia="Times New Roman" w:hAnsi="Times New Roman" w:cs="Times New Roman"/>
          <w:sz w:val="24"/>
          <w:szCs w:val="24"/>
        </w:rPr>
        <w:t xml:space="preserve"> for further </w:t>
      </w:r>
      <w:r w:rsidR="005D6884" w:rsidRPr="00D773E7">
        <w:rPr>
          <w:rFonts w:ascii="Times New Roman" w:eastAsia="Times New Roman" w:hAnsi="Times New Roman" w:cs="Times New Roman"/>
          <w:sz w:val="24"/>
          <w:szCs w:val="24"/>
        </w:rPr>
        <w:t>failing to eve</w:t>
      </w:r>
      <w:r w:rsidR="005614E4" w:rsidRPr="00D773E7">
        <w:rPr>
          <w:rFonts w:ascii="Times New Roman" w:eastAsia="Times New Roman" w:hAnsi="Times New Roman" w:cs="Times New Roman"/>
          <w:sz w:val="24"/>
          <w:szCs w:val="24"/>
        </w:rPr>
        <w:t>r</w:t>
      </w:r>
      <w:r w:rsidR="005D6884" w:rsidRPr="00D773E7">
        <w:rPr>
          <w:rFonts w:ascii="Times New Roman" w:eastAsia="Times New Roman" w:hAnsi="Times New Roman" w:cs="Times New Roman"/>
          <w:sz w:val="24"/>
          <w:szCs w:val="24"/>
        </w:rPr>
        <w:t xml:space="preserve"> file an extension</w:t>
      </w:r>
      <w:r w:rsidR="00F72B70" w:rsidRPr="00D773E7">
        <w:rPr>
          <w:rFonts w:ascii="Times New Roman" w:eastAsia="Times New Roman" w:hAnsi="Times New Roman" w:cs="Times New Roman"/>
          <w:sz w:val="24"/>
          <w:szCs w:val="24"/>
        </w:rPr>
        <w:t>.</w:t>
      </w:r>
    </w:p>
    <w:p w:rsidR="005D6884" w:rsidRDefault="002221F4" w:rsidP="00F72B70">
      <w:pPr>
        <w:numPr>
          <w:ilvl w:val="0"/>
          <w:numId w:val="6"/>
        </w:numPr>
        <w:spacing w:after="0" w:line="480" w:lineRule="auto"/>
        <w:jc w:val="both"/>
        <w:rPr>
          <w:rFonts w:ascii="Times New Roman" w:eastAsia="Times New Roman" w:hAnsi="Times New Roman" w:cs="Times New Roman"/>
          <w:sz w:val="24"/>
          <w:szCs w:val="24"/>
        </w:rPr>
      </w:pPr>
      <w:r w:rsidRPr="002221F4">
        <w:rPr>
          <w:rFonts w:ascii="Times New Roman" w:eastAsia="Times New Roman" w:hAnsi="Times New Roman" w:cs="Times New Roman"/>
          <w:sz w:val="24"/>
          <w:szCs w:val="24"/>
        </w:rPr>
        <w:t>That the former P</w:t>
      </w:r>
      <w:r w:rsidR="00353721">
        <w:rPr>
          <w:rFonts w:ascii="Times New Roman" w:eastAsia="Times New Roman" w:hAnsi="Times New Roman" w:cs="Times New Roman"/>
          <w:sz w:val="24"/>
          <w:szCs w:val="24"/>
        </w:rPr>
        <w:t xml:space="preserve">ersonal </w:t>
      </w:r>
      <w:r w:rsidRPr="002221F4">
        <w:rPr>
          <w:rFonts w:ascii="Times New Roman" w:eastAsia="Times New Roman" w:hAnsi="Times New Roman" w:cs="Times New Roman"/>
          <w:sz w:val="24"/>
          <w:szCs w:val="24"/>
        </w:rPr>
        <w:t>R</w:t>
      </w:r>
      <w:r w:rsidR="00353721">
        <w:rPr>
          <w:rFonts w:ascii="Times New Roman" w:eastAsia="Times New Roman" w:hAnsi="Times New Roman" w:cs="Times New Roman"/>
          <w:sz w:val="24"/>
          <w:szCs w:val="24"/>
        </w:rPr>
        <w:t>epresentative</w:t>
      </w:r>
      <w:r w:rsidRPr="002221F4">
        <w:rPr>
          <w:rFonts w:ascii="Times New Roman" w:eastAsia="Times New Roman" w:hAnsi="Times New Roman" w:cs="Times New Roman"/>
          <w:sz w:val="24"/>
          <w:szCs w:val="24"/>
        </w:rPr>
        <w:t>s</w:t>
      </w:r>
      <w:r w:rsidR="00353721">
        <w:rPr>
          <w:rFonts w:ascii="Times New Roman" w:eastAsia="Times New Roman" w:hAnsi="Times New Roman" w:cs="Times New Roman"/>
          <w:sz w:val="24"/>
          <w:szCs w:val="24"/>
        </w:rPr>
        <w:t>/Executors</w:t>
      </w:r>
      <w:r w:rsidRPr="002221F4">
        <w:rPr>
          <w:rFonts w:ascii="Times New Roman" w:eastAsia="Times New Roman" w:hAnsi="Times New Roman" w:cs="Times New Roman"/>
          <w:sz w:val="24"/>
          <w:szCs w:val="24"/>
        </w:rPr>
        <w:t xml:space="preserve"> in</w:t>
      </w:r>
      <w:r w:rsidR="00353721">
        <w:rPr>
          <w:rFonts w:ascii="Times New Roman" w:eastAsia="Times New Roman" w:hAnsi="Times New Roman" w:cs="Times New Roman"/>
          <w:sz w:val="24"/>
          <w:szCs w:val="24"/>
        </w:rPr>
        <w:t xml:space="preserve"> an</w:t>
      </w:r>
      <w:r w:rsidRPr="002221F4">
        <w:rPr>
          <w:rFonts w:ascii="Times New Roman" w:eastAsia="Times New Roman" w:hAnsi="Times New Roman" w:cs="Times New Roman"/>
          <w:sz w:val="24"/>
          <w:szCs w:val="24"/>
        </w:rPr>
        <w:t xml:space="preserve"> attempt to continue to cover up their alleged crimes, allegedly</w:t>
      </w:r>
      <w:r w:rsidR="005614E4">
        <w:rPr>
          <w:rFonts w:ascii="Times New Roman" w:eastAsia="Times New Roman" w:hAnsi="Times New Roman" w:cs="Times New Roman"/>
          <w:sz w:val="24"/>
          <w:szCs w:val="24"/>
        </w:rPr>
        <w:t xml:space="preserve"> then </w:t>
      </w:r>
      <w:r w:rsidRPr="002221F4">
        <w:rPr>
          <w:rFonts w:ascii="Times New Roman" w:eastAsia="Times New Roman" w:hAnsi="Times New Roman" w:cs="Times New Roman"/>
          <w:sz w:val="24"/>
          <w:szCs w:val="24"/>
        </w:rPr>
        <w:t xml:space="preserve">appointed Theodore Bernstein </w:t>
      </w:r>
      <w:r>
        <w:rPr>
          <w:rFonts w:ascii="Times New Roman" w:eastAsia="Times New Roman" w:hAnsi="Times New Roman" w:cs="Times New Roman"/>
          <w:sz w:val="24"/>
          <w:szCs w:val="24"/>
        </w:rPr>
        <w:t xml:space="preserve">as Trustee upon their resignation, despite having notified Sheriff’s authorities that Theodore Bernstein had taken </w:t>
      </w:r>
      <w:r w:rsidR="00353721">
        <w:rPr>
          <w:rFonts w:ascii="Times New Roman" w:eastAsia="Times New Roman" w:hAnsi="Times New Roman" w:cs="Times New Roman"/>
          <w:sz w:val="24"/>
          <w:szCs w:val="24"/>
        </w:rPr>
        <w:t xml:space="preserve">improper </w:t>
      </w:r>
      <w:r>
        <w:rPr>
          <w:rFonts w:ascii="Times New Roman" w:eastAsia="Times New Roman" w:hAnsi="Times New Roman" w:cs="Times New Roman"/>
          <w:sz w:val="24"/>
          <w:szCs w:val="24"/>
        </w:rPr>
        <w:t>distributions in self-dealing transactions</w:t>
      </w:r>
      <w:r w:rsidR="00353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AGAINST THE ADVICE OF COUNSEL</w:t>
      </w:r>
      <w:r w:rsidR="005D6884">
        <w:rPr>
          <w:rFonts w:ascii="Times New Roman" w:eastAsia="Times New Roman" w:hAnsi="Times New Roman" w:cs="Times New Roman"/>
          <w:sz w:val="24"/>
          <w:szCs w:val="24"/>
        </w:rPr>
        <w:t xml:space="preserve"> (Tescher and Spallina)</w:t>
      </w:r>
      <w:r w:rsidR="00353721">
        <w:rPr>
          <w:rFonts w:ascii="Times New Roman" w:eastAsia="Times New Roman" w:hAnsi="Times New Roman" w:cs="Times New Roman"/>
          <w:sz w:val="24"/>
          <w:szCs w:val="24"/>
        </w:rPr>
        <w:t>.  M</w:t>
      </w:r>
      <w:r w:rsidR="00F72B70">
        <w:rPr>
          <w:rFonts w:ascii="Times New Roman" w:eastAsia="Times New Roman" w:hAnsi="Times New Roman" w:cs="Times New Roman"/>
          <w:sz w:val="24"/>
          <w:szCs w:val="24"/>
        </w:rPr>
        <w:t>OST IMPORTANTLY</w:t>
      </w:r>
      <w:r w:rsidR="005D6884">
        <w:rPr>
          <w:rFonts w:ascii="Times New Roman" w:eastAsia="Times New Roman" w:hAnsi="Times New Roman" w:cs="Times New Roman"/>
          <w:sz w:val="24"/>
          <w:szCs w:val="24"/>
        </w:rPr>
        <w:t>, TESCHER AND SPALLINA TRANSFERRED TRUSTEESHIP TO THEODORE</w:t>
      </w:r>
      <w:r w:rsidR="00F72B70">
        <w:rPr>
          <w:rFonts w:ascii="Times New Roman" w:eastAsia="Times New Roman" w:hAnsi="Times New Roman" w:cs="Times New Roman"/>
          <w:sz w:val="24"/>
          <w:szCs w:val="24"/>
        </w:rPr>
        <w:t xml:space="preserve"> AFTER THEY HAD ADMITTED TO FRAUD ON THE BENEFICIARIES AND RESIGNED IN DISGRACE</w:t>
      </w:r>
      <w:r w:rsidR="002F2B47">
        <w:rPr>
          <w:rFonts w:ascii="Times New Roman" w:eastAsia="Times New Roman" w:hAnsi="Times New Roman" w:cs="Times New Roman"/>
          <w:sz w:val="24"/>
          <w:szCs w:val="24"/>
        </w:rPr>
        <w:t xml:space="preserve"> TO FURTHER CONTINUE THE COVER UP TO THEIR CRIMES</w:t>
      </w:r>
      <w:r>
        <w:rPr>
          <w:rFonts w:ascii="Times New Roman" w:eastAsia="Times New Roman" w:hAnsi="Times New Roman" w:cs="Times New Roman"/>
          <w:sz w:val="24"/>
          <w:szCs w:val="24"/>
        </w:rPr>
        <w:t>.</w:t>
      </w:r>
      <w:r w:rsidR="002F2B47">
        <w:rPr>
          <w:rFonts w:ascii="Times New Roman" w:eastAsia="Times New Roman" w:hAnsi="Times New Roman" w:cs="Times New Roman"/>
          <w:sz w:val="24"/>
          <w:szCs w:val="24"/>
        </w:rPr>
        <w:t xml:space="preserve">  Theodore has expressed in writing to </w:t>
      </w:r>
      <w:r w:rsidR="002F2B47">
        <w:rPr>
          <w:rFonts w:ascii="Times New Roman" w:eastAsia="Times New Roman" w:hAnsi="Times New Roman" w:cs="Times New Roman"/>
          <w:sz w:val="24"/>
          <w:szCs w:val="24"/>
        </w:rPr>
        <w:lastRenderedPageBreak/>
        <w:t>Petitioner and Petitioner has submitted this evidence to the Court in prior yet unheard pleadings, that he was upset with Petitioner for prosecuting his close personal business friends and bedfellows, Tescher, Spallina, Moran and Baxley for their crimes against his parents Estates and thus Theodore must again be removed from any fiduciary capacities as he is unwilling to harm his friends at the expense of the true and proper beneficiaries, his family.</w:t>
      </w:r>
      <w:r w:rsidR="001744B6">
        <w:rPr>
          <w:rFonts w:ascii="Times New Roman" w:eastAsia="Times New Roman" w:hAnsi="Times New Roman" w:cs="Times New Roman"/>
          <w:sz w:val="24"/>
          <w:szCs w:val="24"/>
        </w:rPr>
        <w:t xml:space="preserve">  </w:t>
      </w:r>
    </w:p>
    <w:p w:rsidR="0062621C" w:rsidRDefault="005D6884" w:rsidP="00F72B70">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w:t>
      </w:r>
      <w:r w:rsidR="001744B6">
        <w:rPr>
          <w:rFonts w:ascii="Times New Roman" w:eastAsia="Times New Roman" w:hAnsi="Times New Roman" w:cs="Times New Roman"/>
          <w:sz w:val="24"/>
          <w:szCs w:val="24"/>
        </w:rPr>
        <w:t xml:space="preserve">rom the </w:t>
      </w:r>
      <w:r w:rsidR="00353721">
        <w:rPr>
          <w:rFonts w:ascii="Times New Roman" w:eastAsia="Times New Roman" w:hAnsi="Times New Roman" w:cs="Times New Roman"/>
          <w:sz w:val="24"/>
          <w:szCs w:val="24"/>
        </w:rPr>
        <w:t xml:space="preserve">Palm Beach County </w:t>
      </w:r>
      <w:r w:rsidR="001744B6">
        <w:rPr>
          <w:rFonts w:ascii="Times New Roman" w:eastAsia="Times New Roman" w:hAnsi="Times New Roman" w:cs="Times New Roman"/>
          <w:sz w:val="24"/>
          <w:szCs w:val="24"/>
        </w:rPr>
        <w:t>Sheriff Supplemental Report</w:t>
      </w:r>
      <w:r w:rsidR="005614E4">
        <w:rPr>
          <w:rFonts w:ascii="Times New Roman" w:eastAsia="Times New Roman" w:hAnsi="Times New Roman" w:cs="Times New Roman"/>
          <w:sz w:val="24"/>
          <w:szCs w:val="24"/>
        </w:rPr>
        <w:t xml:space="preserve"> </w:t>
      </w:r>
      <w:r w:rsidR="00F72B70">
        <w:rPr>
          <w:rFonts w:ascii="Times New Roman" w:eastAsia="Times New Roman" w:hAnsi="Times New Roman" w:cs="Times New Roman"/>
          <w:sz w:val="24"/>
          <w:szCs w:val="24"/>
        </w:rPr>
        <w:t>dated erroneously on 1/21/13</w:t>
      </w:r>
      <w:r w:rsidR="00F72B70" w:rsidRPr="00F72B70">
        <w:rPr>
          <w:rFonts w:ascii="Times New Roman" w:eastAsia="Times New Roman" w:hAnsi="Times New Roman" w:cs="Times New Roman"/>
          <w:sz w:val="24"/>
          <w:szCs w:val="24"/>
        </w:rPr>
        <w:t xml:space="preserve"> AT l:45 PM</w:t>
      </w:r>
      <w:r w:rsidR="00F72B70">
        <w:rPr>
          <w:rFonts w:ascii="Times New Roman" w:eastAsia="Times New Roman" w:hAnsi="Times New Roman" w:cs="Times New Roman"/>
          <w:sz w:val="24"/>
          <w:szCs w:val="24"/>
        </w:rPr>
        <w:t xml:space="preserve"> and which </w:t>
      </w:r>
      <w:r w:rsidR="00353721">
        <w:rPr>
          <w:rFonts w:ascii="Times New Roman" w:eastAsia="Times New Roman" w:hAnsi="Times New Roman" w:cs="Times New Roman"/>
          <w:sz w:val="24"/>
          <w:szCs w:val="24"/>
        </w:rPr>
        <w:t xml:space="preserve">allegedly </w:t>
      </w:r>
      <w:r w:rsidR="00F72B70">
        <w:rPr>
          <w:rFonts w:ascii="Times New Roman" w:eastAsia="Times New Roman" w:hAnsi="Times New Roman" w:cs="Times New Roman"/>
          <w:sz w:val="24"/>
          <w:szCs w:val="24"/>
        </w:rPr>
        <w:t>actually took place on 1/21/14 at 1:45PM, Detective Ryan Miller states,</w:t>
      </w:r>
      <w:r w:rsidR="001744B6">
        <w:rPr>
          <w:rFonts w:ascii="Times New Roman" w:eastAsia="Times New Roman" w:hAnsi="Times New Roman" w:cs="Times New Roman"/>
          <w:sz w:val="24"/>
          <w:szCs w:val="24"/>
        </w:rPr>
        <w:t xml:space="preserve"> </w:t>
      </w:r>
    </w:p>
    <w:p w:rsidR="000F6DB0" w:rsidRDefault="000F6DB0" w:rsidP="000F6DB0">
      <w:pPr>
        <w:spacing w:after="0" w:line="240" w:lineRule="auto"/>
        <w:ind w:left="1440" w:right="1440"/>
        <w:jc w:val="both"/>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w:t>
      </w:r>
      <w:r w:rsidRPr="000F6DB0">
        <w:rPr>
          <w:rFonts w:ascii="Times New Roman" w:eastAsia="Times New Roman" w:hAnsi="Times New Roman" w:cs="Times New Roman"/>
          <w:caps/>
          <w:sz w:val="24"/>
          <w:szCs w:val="24"/>
        </w:rPr>
        <w:t>HE SAID THOUGH, THAT AGAINST HIS BETTER</w:t>
      </w:r>
      <w:r w:rsidR="00D75F7B">
        <w:rPr>
          <w:rFonts w:ascii="Times New Roman" w:eastAsia="Times New Roman" w:hAnsi="Times New Roman" w:cs="Times New Roman"/>
          <w:caps/>
          <w:sz w:val="24"/>
          <w:szCs w:val="24"/>
        </w:rPr>
        <w:t xml:space="preserve"> </w:t>
      </w:r>
      <w:r w:rsidRPr="000F6DB0">
        <w:rPr>
          <w:rFonts w:ascii="Times New Roman" w:eastAsia="Times New Roman" w:hAnsi="Times New Roman" w:cs="Times New Roman"/>
          <w:caps/>
          <w:sz w:val="24"/>
          <w:szCs w:val="24"/>
        </w:rPr>
        <w:t>J</w:t>
      </w:r>
      <w:r>
        <w:rPr>
          <w:rFonts w:ascii="Times New Roman" w:eastAsia="Times New Roman" w:hAnsi="Times New Roman" w:cs="Times New Roman"/>
          <w:caps/>
          <w:sz w:val="24"/>
          <w:szCs w:val="24"/>
        </w:rPr>
        <w:t xml:space="preserve">udgement </w:t>
      </w:r>
      <w:r w:rsidRPr="000F6DB0">
        <w:rPr>
          <w:rFonts w:ascii="Times New Roman" w:eastAsia="Times New Roman" w:hAnsi="Times New Roman" w:cs="Times New Roman"/>
          <w:caps/>
          <w:sz w:val="24"/>
          <w:szCs w:val="24"/>
        </w:rPr>
        <w:t>H</w:t>
      </w:r>
      <w:r>
        <w:rPr>
          <w:rFonts w:ascii="Times New Roman" w:eastAsia="Times New Roman" w:hAnsi="Times New Roman" w:cs="Times New Roman"/>
          <w:caps/>
          <w:sz w:val="24"/>
          <w:szCs w:val="24"/>
        </w:rPr>
        <w:t xml:space="preserve">e </w:t>
      </w:r>
      <w:r w:rsidRPr="000F6DB0">
        <w:rPr>
          <w:rFonts w:ascii="Times New Roman" w:eastAsia="Times New Roman" w:hAnsi="Times New Roman" w:cs="Times New Roman"/>
          <w:caps/>
          <w:sz w:val="24"/>
          <w:szCs w:val="24"/>
        </w:rPr>
        <w:t>ALTERED TH</w:t>
      </w:r>
      <w:r>
        <w:rPr>
          <w:rFonts w:ascii="Times New Roman" w:eastAsia="Times New Roman" w:hAnsi="Times New Roman" w:cs="Times New Roman"/>
          <w:caps/>
          <w:sz w:val="24"/>
          <w:szCs w:val="24"/>
        </w:rPr>
        <w:t>e</w:t>
      </w:r>
      <w:r w:rsidRPr="000F6DB0">
        <w:rPr>
          <w:rFonts w:ascii="Times New Roman" w:eastAsia="Times New Roman" w:hAnsi="Times New Roman" w:cs="Times New Roman"/>
          <w:caps/>
          <w:sz w:val="24"/>
          <w:szCs w:val="24"/>
        </w:rPr>
        <w:t xml:space="preserve"> FIRST PAG</w:t>
      </w:r>
      <w:r>
        <w:rPr>
          <w:rFonts w:ascii="Times New Roman" w:eastAsia="Times New Roman" w:hAnsi="Times New Roman" w:cs="Times New Roman"/>
          <w:caps/>
          <w:sz w:val="24"/>
          <w:szCs w:val="24"/>
        </w:rPr>
        <w:t xml:space="preserve">e </w:t>
      </w:r>
      <w:r w:rsidRPr="000F6DB0">
        <w:rPr>
          <w:rFonts w:ascii="Times New Roman" w:eastAsia="Times New Roman" w:hAnsi="Times New Roman" w:cs="Times New Roman"/>
          <w:caps/>
          <w:sz w:val="24"/>
          <w:szCs w:val="24"/>
        </w:rPr>
        <w:t>OF T</w:t>
      </w:r>
      <w:r>
        <w:rPr>
          <w:rFonts w:ascii="Times New Roman" w:eastAsia="Times New Roman" w:hAnsi="Times New Roman" w:cs="Times New Roman"/>
          <w:caps/>
          <w:sz w:val="24"/>
          <w:szCs w:val="24"/>
        </w:rPr>
        <w:t xml:space="preserve">he first amendment To the Shirley bernstein trust agreement, </w:t>
      </w:r>
      <w:r w:rsidRPr="000F6DB0">
        <w:rPr>
          <w:rFonts w:ascii="Times New Roman" w:eastAsia="Times New Roman" w:hAnsi="Times New Roman" w:cs="Times New Roman"/>
          <w:caps/>
          <w:sz w:val="24"/>
          <w:szCs w:val="24"/>
        </w:rPr>
        <w:t>BEFORE HE TURNED IT OVER TO YATES.</w:t>
      </w:r>
      <w:r w:rsidR="00D75F7B">
        <w:rPr>
          <w:rFonts w:ascii="Times New Roman" w:eastAsia="Times New Roman" w:hAnsi="Times New Roman" w:cs="Times New Roman"/>
          <w:caps/>
          <w:sz w:val="24"/>
          <w:szCs w:val="24"/>
        </w:rPr>
        <w:t xml:space="preserve"> [petitioner’s legal counsel for him and his children]</w:t>
      </w:r>
      <w:r>
        <w:rPr>
          <w:rFonts w:ascii="Times New Roman" w:eastAsia="Times New Roman" w:hAnsi="Times New Roman" w:cs="Times New Roman"/>
          <w:caps/>
          <w:sz w:val="24"/>
          <w:szCs w:val="24"/>
        </w:rPr>
        <w:t xml:space="preserve">” </w:t>
      </w:r>
    </w:p>
    <w:p w:rsidR="000F6DB0" w:rsidRDefault="000F6DB0" w:rsidP="000F6DB0">
      <w:pPr>
        <w:spacing w:after="0" w:line="240" w:lineRule="auto"/>
        <w:ind w:left="1440" w:right="1440"/>
        <w:jc w:val="both"/>
        <w:rPr>
          <w:rFonts w:ascii="Times New Roman" w:eastAsia="Times New Roman" w:hAnsi="Times New Roman" w:cs="Times New Roman"/>
          <w:caps/>
          <w:sz w:val="24"/>
          <w:szCs w:val="24"/>
        </w:rPr>
      </w:pPr>
    </w:p>
    <w:p w:rsidR="00DA52A5" w:rsidRDefault="0062621C" w:rsidP="00DA52A5">
      <w:pPr>
        <w:spacing w:after="0" w:line="240" w:lineRule="auto"/>
        <w:ind w:left="1440" w:right="1440"/>
        <w:jc w:val="both"/>
        <w:rPr>
          <w:rFonts w:ascii="Times New Roman" w:eastAsia="Times New Roman" w:hAnsi="Times New Roman" w:cs="Times New Roman"/>
          <w:caps/>
          <w:sz w:val="24"/>
          <w:szCs w:val="24"/>
        </w:rPr>
      </w:pPr>
      <w:r w:rsidRPr="00DA52A5">
        <w:rPr>
          <w:rFonts w:ascii="Times New Roman" w:eastAsia="Times New Roman" w:hAnsi="Times New Roman" w:cs="Times New Roman"/>
          <w:caps/>
          <w:sz w:val="24"/>
          <w:szCs w:val="24"/>
        </w:rPr>
        <w:t xml:space="preserve">“Spallina said that </w:t>
      </w:r>
      <w:r w:rsidRPr="00DA52A5">
        <w:rPr>
          <w:rFonts w:ascii="Times New Roman" w:eastAsia="Times New Roman" w:hAnsi="Times New Roman" w:cs="Times New Roman"/>
          <w:b/>
          <w:caps/>
          <w:sz w:val="24"/>
          <w:szCs w:val="24"/>
          <w:u w:val="single"/>
        </w:rPr>
        <w:t>they</w:t>
      </w:r>
      <w:r w:rsidRPr="00DA52A5">
        <w:rPr>
          <w:rFonts w:ascii="Times New Roman" w:eastAsia="Times New Roman" w:hAnsi="Times New Roman" w:cs="Times New Roman"/>
          <w:caps/>
          <w:sz w:val="24"/>
          <w:szCs w:val="24"/>
        </w:rPr>
        <w:t xml:space="preserve"> [emphasis added] noticed that the first page of the document skipped from one to three, so he took it upon himself to add in number two, before sending it to Yates [Attorney for Petitioner and his children, Christine Yates at Tripp Scott law firm].  The change that number two made to the trust, amended Paragraph E of Article III, making it read that only Ted and Pam were considered predeceased, not their children.  He said the original trust states that Ted, Pam</w:t>
      </w:r>
      <w:r w:rsidR="00DA52A5" w:rsidRPr="00DA52A5">
        <w:rPr>
          <w:rFonts w:ascii="Times New Roman" w:eastAsia="Times New Roman" w:hAnsi="Times New Roman" w:cs="Times New Roman"/>
          <w:caps/>
          <w:sz w:val="24"/>
          <w:szCs w:val="24"/>
        </w:rPr>
        <w:t>,</w:t>
      </w:r>
      <w:r w:rsidRPr="00DA52A5">
        <w:rPr>
          <w:rFonts w:ascii="Times New Roman" w:eastAsia="Times New Roman" w:hAnsi="Times New Roman" w:cs="Times New Roman"/>
          <w:caps/>
          <w:sz w:val="24"/>
          <w:szCs w:val="24"/>
        </w:rPr>
        <w:t xml:space="preserve"> and their children</w:t>
      </w:r>
      <w:r w:rsidR="00DA52A5" w:rsidRPr="00DA52A5">
        <w:rPr>
          <w:rFonts w:ascii="Times New Roman" w:eastAsia="Times New Roman" w:hAnsi="Times New Roman" w:cs="Times New Roman"/>
          <w:caps/>
          <w:sz w:val="24"/>
          <w:szCs w:val="24"/>
        </w:rPr>
        <w:t xml:space="preserve"> are deemed</w:t>
      </w:r>
      <w:r w:rsidRPr="00DA52A5">
        <w:rPr>
          <w:rFonts w:ascii="Times New Roman" w:eastAsia="Times New Roman" w:hAnsi="Times New Roman" w:cs="Times New Roman"/>
          <w:caps/>
          <w:sz w:val="24"/>
          <w:szCs w:val="24"/>
        </w:rPr>
        <w:t xml:space="preserve"> predeceased.  Spallina said he </w:t>
      </w:r>
      <w:r w:rsidR="00DA52A5" w:rsidRPr="00DA52A5">
        <w:rPr>
          <w:rFonts w:ascii="Times New Roman" w:eastAsia="Times New Roman" w:hAnsi="Times New Roman" w:cs="Times New Roman"/>
          <w:caps/>
          <w:sz w:val="24"/>
          <w:szCs w:val="24"/>
        </w:rPr>
        <w:t>did this at his office in Boca Raton, FLORIDA.  He said that no one else took part in altering the document [the question then is who is the “they” that noticed the skipped first page?]</w:t>
      </w:r>
      <w:r w:rsidR="00DA52A5">
        <w:rPr>
          <w:rFonts w:ascii="Times New Roman" w:eastAsia="Times New Roman" w:hAnsi="Times New Roman" w:cs="Times New Roman"/>
          <w:caps/>
          <w:sz w:val="24"/>
          <w:szCs w:val="24"/>
        </w:rPr>
        <w:t>.”</w:t>
      </w:r>
    </w:p>
    <w:p w:rsidR="00DA52A5" w:rsidRPr="00DA52A5" w:rsidRDefault="00DA52A5" w:rsidP="00DA52A5">
      <w:pPr>
        <w:spacing w:after="0" w:line="240" w:lineRule="auto"/>
        <w:ind w:left="1440" w:right="1440"/>
        <w:jc w:val="both"/>
        <w:rPr>
          <w:rFonts w:ascii="Times New Roman" w:eastAsia="Times New Roman" w:hAnsi="Times New Roman" w:cs="Times New Roman"/>
          <w:caps/>
          <w:sz w:val="24"/>
          <w:szCs w:val="24"/>
        </w:rPr>
      </w:pPr>
    </w:p>
    <w:p w:rsidR="0062621C" w:rsidRDefault="00DA52A5" w:rsidP="00DA52A5">
      <w:pPr>
        <w:spacing w:after="0" w:line="240" w:lineRule="auto"/>
        <w:ind w:left="1440" w:right="1440"/>
        <w:jc w:val="both"/>
        <w:rPr>
          <w:rFonts w:ascii="Times New Roman" w:eastAsia="Times New Roman" w:hAnsi="Times New Roman" w:cs="Times New Roman"/>
          <w:caps/>
          <w:sz w:val="24"/>
          <w:szCs w:val="24"/>
        </w:rPr>
      </w:pPr>
      <w:r w:rsidRPr="00DA52A5">
        <w:rPr>
          <w:rFonts w:ascii="Times New Roman" w:eastAsia="Times New Roman" w:hAnsi="Times New Roman" w:cs="Times New Roman"/>
          <w:caps/>
          <w:sz w:val="24"/>
          <w:szCs w:val="24"/>
        </w:rPr>
        <w:t xml:space="preserve">“Spallina stated that although he created the altered form [an alleged Amendment to Shirley’s Trust] and attached it to the originally signed notarized </w:t>
      </w:r>
      <w:proofErr w:type="gramStart"/>
      <w:r w:rsidRPr="00DA52A5">
        <w:rPr>
          <w:rFonts w:ascii="Times New Roman" w:eastAsia="Times New Roman" w:hAnsi="Times New Roman" w:cs="Times New Roman"/>
          <w:caps/>
          <w:sz w:val="24"/>
          <w:szCs w:val="24"/>
        </w:rPr>
        <w:t>form,</w:t>
      </w:r>
      <w:proofErr w:type="gramEnd"/>
      <w:r w:rsidRPr="00DA52A5">
        <w:rPr>
          <w:rFonts w:ascii="Times New Roman" w:eastAsia="Times New Roman" w:hAnsi="Times New Roman" w:cs="Times New Roman"/>
          <w:caps/>
          <w:sz w:val="24"/>
          <w:szCs w:val="24"/>
        </w:rPr>
        <w:t xml:space="preserve"> he received no income or gain from it.”</w:t>
      </w:r>
    </w:p>
    <w:p w:rsidR="00DA52A5" w:rsidRPr="00DA52A5" w:rsidRDefault="00DA52A5" w:rsidP="00DA52A5">
      <w:pPr>
        <w:spacing w:after="0" w:line="240" w:lineRule="auto"/>
        <w:ind w:left="1440" w:right="1440"/>
        <w:jc w:val="both"/>
        <w:rPr>
          <w:rFonts w:ascii="Times New Roman" w:eastAsia="Times New Roman" w:hAnsi="Times New Roman" w:cs="Times New Roman"/>
          <w:caps/>
          <w:sz w:val="24"/>
          <w:szCs w:val="24"/>
        </w:rPr>
      </w:pPr>
    </w:p>
    <w:p w:rsidR="001744B6" w:rsidRPr="0062621C" w:rsidRDefault="001744B6" w:rsidP="0062621C">
      <w:pPr>
        <w:spacing w:after="0" w:line="240" w:lineRule="auto"/>
        <w:ind w:left="1440" w:right="1440"/>
        <w:jc w:val="both"/>
        <w:rPr>
          <w:rFonts w:ascii="Times New Roman" w:eastAsia="Times New Roman" w:hAnsi="Times New Roman" w:cs="Times New Roman"/>
          <w:b/>
          <w:sz w:val="24"/>
          <w:szCs w:val="24"/>
        </w:rPr>
      </w:pPr>
      <w:r w:rsidRPr="00DA52A5">
        <w:rPr>
          <w:rFonts w:ascii="Times New Roman" w:eastAsia="Times New Roman" w:hAnsi="Times New Roman" w:cs="Times New Roman"/>
          <w:caps/>
          <w:sz w:val="24"/>
          <w:szCs w:val="24"/>
        </w:rPr>
        <w:t xml:space="preserve">“Spallina reiterated that Ted was told to not make distributions.  Spallina was asked and </w:t>
      </w:r>
      <w:r w:rsidRPr="00DA52A5">
        <w:rPr>
          <w:rFonts w:ascii="Times New Roman" w:eastAsia="Times New Roman" w:hAnsi="Times New Roman" w:cs="Times New Roman"/>
          <w:b/>
          <w:caps/>
          <w:sz w:val="24"/>
          <w:szCs w:val="24"/>
        </w:rPr>
        <w:t>confirmed that he altered document</w:t>
      </w:r>
      <w:r w:rsidRPr="00DA52A5">
        <w:rPr>
          <w:rFonts w:ascii="Times New Roman" w:eastAsia="Times New Roman" w:hAnsi="Times New Roman" w:cs="Times New Roman"/>
          <w:caps/>
          <w:sz w:val="24"/>
          <w:szCs w:val="24"/>
        </w:rPr>
        <w:t xml:space="preserve"> reference Shirley’s, is the only mistake he made.</w:t>
      </w:r>
      <w:r w:rsidR="00B640E1" w:rsidRPr="00DA52A5">
        <w:rPr>
          <w:rFonts w:ascii="Times New Roman" w:eastAsia="Times New Roman" w:hAnsi="Times New Roman" w:cs="Times New Roman"/>
          <w:caps/>
          <w:sz w:val="24"/>
          <w:szCs w:val="24"/>
        </w:rPr>
        <w:t xml:space="preserve"> He is not aware of any other mistakes.</w:t>
      </w:r>
      <w:r w:rsidRPr="00DA52A5">
        <w:rPr>
          <w:rFonts w:ascii="Times New Roman" w:eastAsia="Times New Roman" w:hAnsi="Times New Roman" w:cs="Times New Roman"/>
          <w:caps/>
          <w:sz w:val="24"/>
          <w:szCs w:val="24"/>
        </w:rPr>
        <w:t>”</w:t>
      </w:r>
      <w:r w:rsidR="00B640E1" w:rsidRPr="00DA52A5">
        <w:rPr>
          <w:rStyle w:val="FootnoteReference"/>
          <w:rFonts w:ascii="Times New Roman" w:eastAsia="Times New Roman" w:hAnsi="Times New Roman" w:cs="Times New Roman"/>
          <w:sz w:val="24"/>
          <w:szCs w:val="24"/>
        </w:rPr>
        <w:footnoteReference w:id="7"/>
      </w:r>
      <w:r w:rsidR="00B640E1" w:rsidRPr="0062621C">
        <w:rPr>
          <w:rFonts w:ascii="Times New Roman" w:eastAsia="Times New Roman" w:hAnsi="Times New Roman" w:cs="Times New Roman"/>
          <w:b/>
          <w:sz w:val="24"/>
          <w:szCs w:val="24"/>
        </w:rPr>
        <w:t xml:space="preserve">  </w:t>
      </w:r>
    </w:p>
    <w:p w:rsidR="0062621C" w:rsidRDefault="0062621C" w:rsidP="0062621C">
      <w:pPr>
        <w:spacing w:after="0" w:line="240" w:lineRule="auto"/>
        <w:ind w:left="1440" w:right="1440"/>
        <w:jc w:val="both"/>
        <w:rPr>
          <w:rFonts w:ascii="Times New Roman" w:eastAsia="Times New Roman" w:hAnsi="Times New Roman" w:cs="Times New Roman"/>
          <w:sz w:val="24"/>
          <w:szCs w:val="24"/>
        </w:rPr>
      </w:pPr>
    </w:p>
    <w:p w:rsidR="0018322E" w:rsidRDefault="009650F8"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in hearing</w:t>
      </w:r>
      <w:r w:rsidR="002F2B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before this Court on September 13, 2013</w:t>
      </w:r>
      <w:r w:rsidR="002F2B47">
        <w:rPr>
          <w:rStyle w:val="FootnoteReference"/>
          <w:rFonts w:ascii="Times New Roman" w:eastAsia="Times New Roman" w:hAnsi="Times New Roman" w:cs="Times New Roman"/>
          <w:sz w:val="24"/>
          <w:szCs w:val="24"/>
        </w:rPr>
        <w:footnoteReference w:id="8"/>
      </w:r>
      <w:r w:rsidR="002F2B47">
        <w:rPr>
          <w:rFonts w:ascii="Times New Roman" w:eastAsia="Times New Roman" w:hAnsi="Times New Roman" w:cs="Times New Roman"/>
          <w:sz w:val="24"/>
          <w:szCs w:val="24"/>
        </w:rPr>
        <w:t xml:space="preserve"> and in an October 28, 2013 Evidentiary Hearing</w:t>
      </w:r>
      <w:r w:rsidR="002F2B47">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Spallina had stated that he was also unaware of any other crimes other than those of Moran</w:t>
      </w:r>
      <w:r w:rsidR="00437519">
        <w:rPr>
          <w:rFonts w:ascii="Times New Roman" w:eastAsia="Times New Roman" w:hAnsi="Times New Roman" w:cs="Times New Roman"/>
          <w:sz w:val="24"/>
          <w:szCs w:val="24"/>
        </w:rPr>
        <w:t xml:space="preserve"> and</w:t>
      </w:r>
      <w:r w:rsidR="005D6884">
        <w:rPr>
          <w:rFonts w:ascii="Times New Roman" w:eastAsia="Times New Roman" w:hAnsi="Times New Roman" w:cs="Times New Roman"/>
          <w:sz w:val="24"/>
          <w:szCs w:val="24"/>
        </w:rPr>
        <w:t xml:space="preserve"> yet</w:t>
      </w:r>
      <w:r w:rsidR="00437519">
        <w:rPr>
          <w:rFonts w:ascii="Times New Roman" w:eastAsia="Times New Roman" w:hAnsi="Times New Roman" w:cs="Times New Roman"/>
          <w:sz w:val="24"/>
          <w:szCs w:val="24"/>
        </w:rPr>
        <w:t xml:space="preserve"> continued to perpetrate </w:t>
      </w:r>
      <w:r w:rsidR="005D6884">
        <w:rPr>
          <w:rFonts w:ascii="Times New Roman" w:eastAsia="Times New Roman" w:hAnsi="Times New Roman" w:cs="Times New Roman"/>
          <w:sz w:val="24"/>
          <w:szCs w:val="24"/>
        </w:rPr>
        <w:t xml:space="preserve">yet </w:t>
      </w:r>
      <w:r w:rsidR="00437519">
        <w:rPr>
          <w:rFonts w:ascii="Times New Roman" w:eastAsia="Times New Roman" w:hAnsi="Times New Roman" w:cs="Times New Roman"/>
          <w:sz w:val="24"/>
          <w:szCs w:val="24"/>
        </w:rPr>
        <w:t>ANOTHER Fraud on this Court</w:t>
      </w:r>
      <w:r w:rsidR="005D6884">
        <w:rPr>
          <w:rFonts w:ascii="Times New Roman" w:eastAsia="Times New Roman" w:hAnsi="Times New Roman" w:cs="Times New Roman"/>
          <w:sz w:val="24"/>
          <w:szCs w:val="24"/>
        </w:rPr>
        <w:t>, as he had knowledge in Court</w:t>
      </w:r>
      <w:r w:rsidR="00437519">
        <w:rPr>
          <w:rFonts w:ascii="Times New Roman" w:eastAsia="Times New Roman" w:hAnsi="Times New Roman" w:cs="Times New Roman"/>
          <w:sz w:val="24"/>
          <w:szCs w:val="24"/>
        </w:rPr>
        <w:t xml:space="preserve"> of his own criminal alteration of documents</w:t>
      </w:r>
      <w:r w:rsidR="002F2B47">
        <w:rPr>
          <w:rFonts w:ascii="Times New Roman" w:eastAsia="Times New Roman" w:hAnsi="Times New Roman" w:cs="Times New Roman"/>
          <w:sz w:val="24"/>
          <w:szCs w:val="24"/>
        </w:rPr>
        <w:t xml:space="preserve"> to change the beneficiaries</w:t>
      </w:r>
      <w:r w:rsidR="005614E4">
        <w:rPr>
          <w:rFonts w:ascii="Times New Roman" w:eastAsia="Times New Roman" w:hAnsi="Times New Roman" w:cs="Times New Roman"/>
          <w:sz w:val="24"/>
          <w:szCs w:val="24"/>
        </w:rPr>
        <w:t xml:space="preserve"> at that time</w:t>
      </w:r>
      <w:r w:rsidR="005D6884">
        <w:rPr>
          <w:rFonts w:ascii="Times New Roman" w:eastAsia="Times New Roman" w:hAnsi="Times New Roman" w:cs="Times New Roman"/>
          <w:sz w:val="24"/>
          <w:szCs w:val="24"/>
        </w:rPr>
        <w:t xml:space="preserve"> and failed to notify Your Honor or the beneficiaries and </w:t>
      </w:r>
      <w:r w:rsidR="00FB3754">
        <w:rPr>
          <w:rFonts w:ascii="Times New Roman" w:eastAsia="Times New Roman" w:hAnsi="Times New Roman" w:cs="Times New Roman"/>
          <w:sz w:val="24"/>
          <w:szCs w:val="24"/>
        </w:rPr>
        <w:t>instead</w:t>
      </w:r>
      <w:r w:rsidR="005D6884">
        <w:rPr>
          <w:rFonts w:ascii="Times New Roman" w:eastAsia="Times New Roman" w:hAnsi="Times New Roman" w:cs="Times New Roman"/>
          <w:sz w:val="24"/>
          <w:szCs w:val="24"/>
        </w:rPr>
        <w:t xml:space="preserve"> lied </w:t>
      </w:r>
      <w:r w:rsidR="00FB3754">
        <w:rPr>
          <w:rFonts w:ascii="Times New Roman" w:eastAsia="Times New Roman" w:hAnsi="Times New Roman" w:cs="Times New Roman"/>
          <w:sz w:val="24"/>
          <w:szCs w:val="24"/>
        </w:rPr>
        <w:t xml:space="preserve">in the hearing </w:t>
      </w:r>
      <w:r w:rsidR="005D6884">
        <w:rPr>
          <w:rFonts w:ascii="Times New Roman" w:eastAsia="Times New Roman" w:hAnsi="Times New Roman" w:cs="Times New Roman"/>
          <w:sz w:val="24"/>
          <w:szCs w:val="24"/>
        </w:rPr>
        <w:t>about the beneficiaries</w:t>
      </w:r>
      <w:r w:rsidR="00FB3754">
        <w:rPr>
          <w:rFonts w:ascii="Times New Roman" w:eastAsia="Times New Roman" w:hAnsi="Times New Roman" w:cs="Times New Roman"/>
          <w:sz w:val="24"/>
          <w:szCs w:val="24"/>
        </w:rPr>
        <w:t xml:space="preserve"> knowing he altered documents to change them</w:t>
      </w:r>
      <w:r w:rsidR="005D6884">
        <w:rPr>
          <w:rFonts w:ascii="Times New Roman" w:eastAsia="Times New Roman" w:hAnsi="Times New Roman" w:cs="Times New Roman"/>
          <w:sz w:val="24"/>
          <w:szCs w:val="24"/>
        </w:rPr>
        <w:t xml:space="preserve"> and </w:t>
      </w:r>
      <w:r w:rsidR="00FB3754">
        <w:rPr>
          <w:rFonts w:ascii="Times New Roman" w:eastAsia="Times New Roman" w:hAnsi="Times New Roman" w:cs="Times New Roman"/>
          <w:sz w:val="24"/>
          <w:szCs w:val="24"/>
        </w:rPr>
        <w:t xml:space="preserve">further </w:t>
      </w:r>
      <w:r w:rsidR="005D6884">
        <w:rPr>
          <w:rFonts w:ascii="Times New Roman" w:eastAsia="Times New Roman" w:hAnsi="Times New Roman" w:cs="Times New Roman"/>
          <w:sz w:val="24"/>
          <w:szCs w:val="24"/>
        </w:rPr>
        <w:t>attacked Petitioner</w:t>
      </w:r>
      <w:r w:rsidR="00FB3754">
        <w:rPr>
          <w:rFonts w:ascii="Times New Roman" w:eastAsia="Times New Roman" w:hAnsi="Times New Roman" w:cs="Times New Roman"/>
          <w:sz w:val="24"/>
          <w:szCs w:val="24"/>
        </w:rPr>
        <w:t xml:space="preserve"> as a liar, all the while </w:t>
      </w:r>
      <w:r w:rsidR="005614E4">
        <w:rPr>
          <w:rFonts w:ascii="Times New Roman" w:eastAsia="Times New Roman" w:hAnsi="Times New Roman" w:cs="Times New Roman"/>
          <w:sz w:val="24"/>
          <w:szCs w:val="24"/>
        </w:rPr>
        <w:t>knowing he illegally had made changes to the beneficiaries</w:t>
      </w:r>
      <w:r w:rsidR="00FB3754">
        <w:rPr>
          <w:rFonts w:ascii="Times New Roman" w:eastAsia="Times New Roman" w:hAnsi="Times New Roman" w:cs="Times New Roman"/>
          <w:sz w:val="24"/>
          <w:szCs w:val="24"/>
        </w:rPr>
        <w:t xml:space="preserve"> months earlier</w:t>
      </w:r>
      <w:r w:rsidR="000A44F9">
        <w:rPr>
          <w:rFonts w:ascii="Times New Roman" w:eastAsia="Times New Roman" w:hAnsi="Times New Roman" w:cs="Times New Roman"/>
          <w:sz w:val="24"/>
          <w:szCs w:val="24"/>
        </w:rPr>
        <w:t xml:space="preserve">.  </w:t>
      </w:r>
      <w:r w:rsidR="0018322E">
        <w:rPr>
          <w:rFonts w:ascii="Times New Roman" w:eastAsia="Times New Roman" w:hAnsi="Times New Roman" w:cs="Times New Roman"/>
          <w:sz w:val="24"/>
          <w:szCs w:val="24"/>
        </w:rPr>
        <w:t>T</w:t>
      </w:r>
      <w:r w:rsidR="0018322E" w:rsidRPr="0018322E">
        <w:rPr>
          <w:rFonts w:ascii="Times New Roman" w:eastAsia="Times New Roman" w:hAnsi="Times New Roman" w:cs="Times New Roman"/>
          <w:sz w:val="24"/>
          <w:szCs w:val="24"/>
        </w:rPr>
        <w:t xml:space="preserve">his series of lies in official proceedings proves that not only is Spallina guilty of FRAUD on the beneficiaries, interested parties, other attorneys at law </w:t>
      </w:r>
      <w:r w:rsidR="0018322E">
        <w:rPr>
          <w:rFonts w:ascii="Times New Roman" w:eastAsia="Times New Roman" w:hAnsi="Times New Roman" w:cs="Times New Roman"/>
          <w:sz w:val="24"/>
          <w:szCs w:val="24"/>
        </w:rPr>
        <w:t xml:space="preserve">but </w:t>
      </w:r>
      <w:r w:rsidR="0018322E" w:rsidRPr="0018322E">
        <w:rPr>
          <w:rFonts w:ascii="Times New Roman" w:eastAsia="Times New Roman" w:hAnsi="Times New Roman" w:cs="Times New Roman"/>
          <w:sz w:val="24"/>
          <w:szCs w:val="24"/>
        </w:rPr>
        <w:t xml:space="preserve">also </w:t>
      </w:r>
      <w:r w:rsidR="0018322E">
        <w:rPr>
          <w:rFonts w:ascii="Times New Roman" w:eastAsia="Times New Roman" w:hAnsi="Times New Roman" w:cs="Times New Roman"/>
          <w:sz w:val="24"/>
          <w:szCs w:val="24"/>
        </w:rPr>
        <w:t>continuing and ongoing</w:t>
      </w:r>
      <w:r w:rsidR="0018322E" w:rsidRPr="0018322E">
        <w:rPr>
          <w:rFonts w:ascii="Times New Roman" w:eastAsia="Times New Roman" w:hAnsi="Times New Roman" w:cs="Times New Roman"/>
          <w:sz w:val="24"/>
          <w:szCs w:val="24"/>
        </w:rPr>
        <w:t xml:space="preserve"> FRAUD ON THE COURT</w:t>
      </w:r>
      <w:r w:rsidR="0018322E">
        <w:rPr>
          <w:rFonts w:ascii="Times New Roman" w:eastAsia="Times New Roman" w:hAnsi="Times New Roman" w:cs="Times New Roman"/>
          <w:sz w:val="24"/>
          <w:szCs w:val="24"/>
        </w:rPr>
        <w:t xml:space="preserve">.  It appears that both Spallina and </w:t>
      </w:r>
      <w:r w:rsidR="0018322E" w:rsidRPr="0018322E">
        <w:rPr>
          <w:rFonts w:ascii="Times New Roman" w:eastAsia="Times New Roman" w:hAnsi="Times New Roman" w:cs="Times New Roman"/>
          <w:sz w:val="24"/>
          <w:szCs w:val="24"/>
        </w:rPr>
        <w:t>his partner Tescher are pathological</w:t>
      </w:r>
      <w:r w:rsidR="0018322E">
        <w:rPr>
          <w:rFonts w:ascii="Times New Roman" w:eastAsia="Times New Roman" w:hAnsi="Times New Roman" w:cs="Times New Roman"/>
          <w:sz w:val="24"/>
          <w:szCs w:val="24"/>
        </w:rPr>
        <w:t xml:space="preserve"> serial</w:t>
      </w:r>
      <w:r w:rsidR="0018322E" w:rsidRPr="0018322E">
        <w:rPr>
          <w:rFonts w:ascii="Times New Roman" w:eastAsia="Times New Roman" w:hAnsi="Times New Roman" w:cs="Times New Roman"/>
          <w:sz w:val="24"/>
          <w:szCs w:val="24"/>
        </w:rPr>
        <w:t xml:space="preserve"> liars and fraudsters willing to perpetrate fraud</w:t>
      </w:r>
      <w:r w:rsidR="0018322E">
        <w:rPr>
          <w:rFonts w:ascii="Times New Roman" w:eastAsia="Times New Roman" w:hAnsi="Times New Roman" w:cs="Times New Roman"/>
          <w:sz w:val="24"/>
          <w:szCs w:val="24"/>
        </w:rPr>
        <w:t xml:space="preserve"> after fraud</w:t>
      </w:r>
      <w:r w:rsidR="0018322E" w:rsidRPr="0018322E">
        <w:rPr>
          <w:rFonts w:ascii="Times New Roman" w:eastAsia="Times New Roman" w:hAnsi="Times New Roman" w:cs="Times New Roman"/>
          <w:sz w:val="24"/>
          <w:szCs w:val="24"/>
        </w:rPr>
        <w:t xml:space="preserve"> not only this Court but to criminal investigators.</w:t>
      </w:r>
      <w:r w:rsidR="0018322E">
        <w:rPr>
          <w:rFonts w:ascii="Times New Roman" w:eastAsia="Times New Roman" w:hAnsi="Times New Roman" w:cs="Times New Roman"/>
          <w:sz w:val="24"/>
          <w:szCs w:val="24"/>
        </w:rPr>
        <w:t xml:space="preserve">  </w:t>
      </w:r>
    </w:p>
    <w:p w:rsidR="0018322E" w:rsidRPr="0018322E" w:rsidRDefault="0018322E"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Petitioner again requests that this Court take Judicial Notice of these new fraudulent activities of Tescher and Spallina, including Spallina’s admission to Palm Beach County Sheriff Detectives that he knowingly and with scienter altered Trust documents, in efforts to </w:t>
      </w:r>
      <w:r>
        <w:rPr>
          <w:rFonts w:ascii="Times New Roman" w:eastAsia="Times New Roman" w:hAnsi="Times New Roman" w:cs="Times New Roman"/>
          <w:sz w:val="24"/>
          <w:szCs w:val="24"/>
        </w:rPr>
        <w:lastRenderedPageBreak/>
        <w:t>commit fraud against the true and proper beneficiaries of the Estate to the advantage of his close personal friend and business partner Theodore Bernstein and his family to the detriment of others, by notifying any/all criminal authorities and state bar agencies of this criminal misconduct of an OFFICER OF THIS COURT.  Petitioner alleges that automatic disbarment is required when an Attorney knowingly sends fraudulent documents to another attorney to perpetrate a fraud, as is the case in Spallina’s admission to Sheriff Deputies that he knowingly transmitted by mail and wire, documents he fraudulently altered to attorney at law, Christine Yates, Esq. of Tripp Scott law firm, Petitioner and his children’s counsel at that time.</w:t>
      </w:r>
    </w:p>
    <w:p w:rsidR="00927EC9" w:rsidRPr="0018322E" w:rsidRDefault="00927EC9" w:rsidP="00B640E1">
      <w:pPr>
        <w:numPr>
          <w:ilvl w:val="0"/>
          <w:numId w:val="6"/>
        </w:numPr>
        <w:spacing w:after="0" w:line="480" w:lineRule="auto"/>
        <w:jc w:val="both"/>
        <w:rPr>
          <w:rFonts w:ascii="Times New Roman" w:eastAsia="Times New Roman" w:hAnsi="Times New Roman" w:cs="Times New Roman"/>
          <w:sz w:val="24"/>
          <w:szCs w:val="24"/>
        </w:rPr>
      </w:pPr>
      <w:r w:rsidRPr="0018322E">
        <w:rPr>
          <w:rFonts w:ascii="Times New Roman" w:eastAsia="Times New Roman" w:hAnsi="Times New Roman" w:cs="Times New Roman"/>
          <w:sz w:val="24"/>
          <w:szCs w:val="24"/>
        </w:rPr>
        <w:t>That the alleged Appointment of Successor Trustee</w:t>
      </w:r>
      <w:r w:rsidR="00DA6B76">
        <w:rPr>
          <w:rFonts w:ascii="Times New Roman" w:eastAsia="Times New Roman" w:hAnsi="Times New Roman" w:cs="Times New Roman"/>
          <w:sz w:val="24"/>
          <w:szCs w:val="24"/>
        </w:rPr>
        <w:t xml:space="preserve"> in Settlor’s Trust is</w:t>
      </w:r>
      <w:r w:rsidRPr="0018322E">
        <w:rPr>
          <w:rFonts w:ascii="Times New Roman" w:eastAsia="Times New Roman" w:hAnsi="Times New Roman" w:cs="Times New Roman"/>
          <w:sz w:val="24"/>
          <w:szCs w:val="24"/>
        </w:rPr>
        <w:t xml:space="preserve"> signed by Tescher</w:t>
      </w:r>
      <w:r w:rsidR="00DA6B76">
        <w:rPr>
          <w:rFonts w:ascii="Times New Roman" w:eastAsia="Times New Roman" w:hAnsi="Times New Roman" w:cs="Times New Roman"/>
          <w:sz w:val="24"/>
          <w:szCs w:val="24"/>
        </w:rPr>
        <w:t xml:space="preserve"> and</w:t>
      </w:r>
      <w:r w:rsidRPr="0018322E">
        <w:rPr>
          <w:rFonts w:ascii="Times New Roman" w:eastAsia="Times New Roman" w:hAnsi="Times New Roman" w:cs="Times New Roman"/>
          <w:sz w:val="24"/>
          <w:szCs w:val="24"/>
        </w:rPr>
        <w:t xml:space="preserve"> is</w:t>
      </w:r>
      <w:r w:rsidR="00DA6B76">
        <w:rPr>
          <w:rFonts w:ascii="Times New Roman" w:eastAsia="Times New Roman" w:hAnsi="Times New Roman" w:cs="Times New Roman"/>
          <w:sz w:val="24"/>
          <w:szCs w:val="24"/>
        </w:rPr>
        <w:t xml:space="preserve"> astonishingly </w:t>
      </w:r>
      <w:r w:rsidRPr="0018322E">
        <w:rPr>
          <w:rFonts w:ascii="Times New Roman" w:eastAsia="Times New Roman" w:hAnsi="Times New Roman" w:cs="Times New Roman"/>
          <w:sz w:val="24"/>
          <w:szCs w:val="24"/>
        </w:rPr>
        <w:t>witnessed by convicted felon Moran and the Acceptance of Successor Trustee signed by Theodore Bernstein is Notarized by Lindsay Baxley aka Lindsay Giles, again improperly notarized using a FELONIOUS notarization stamp and</w:t>
      </w:r>
      <w:r w:rsidR="00DA6B76">
        <w:rPr>
          <w:rFonts w:ascii="Times New Roman" w:eastAsia="Times New Roman" w:hAnsi="Times New Roman" w:cs="Times New Roman"/>
          <w:sz w:val="24"/>
          <w:szCs w:val="24"/>
        </w:rPr>
        <w:t xml:space="preserve"> the document</w:t>
      </w:r>
      <w:r w:rsidRPr="0018322E">
        <w:rPr>
          <w:rFonts w:ascii="Times New Roman" w:eastAsia="Times New Roman" w:hAnsi="Times New Roman" w:cs="Times New Roman"/>
          <w:sz w:val="24"/>
          <w:szCs w:val="24"/>
        </w:rPr>
        <w:t xml:space="preserve"> also contains a scratched out and hand written over date with no initialization of the change, again improperly executed.</w:t>
      </w:r>
    </w:p>
    <w:p w:rsidR="005D6884" w:rsidRPr="0018322E" w:rsidRDefault="0018322E"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documents alleged to Appoint Theodore as Successor Trustee by Tescher and Spallina</w:t>
      </w:r>
      <w:r w:rsidR="0096128E">
        <w:rPr>
          <w:rStyle w:val="FootnoteReference"/>
          <w:rFonts w:ascii="Times New Roman" w:eastAsia="Times New Roman" w:hAnsi="Times New Roman" w:cs="Times New Roman"/>
          <w:sz w:val="24"/>
          <w:szCs w:val="24"/>
        </w:rPr>
        <w:footnoteReference w:id="10"/>
      </w:r>
      <w:r w:rsidR="00915C54">
        <w:rPr>
          <w:rFonts w:ascii="Times New Roman" w:eastAsia="Times New Roman" w:hAnsi="Times New Roman" w:cs="Times New Roman"/>
          <w:sz w:val="24"/>
          <w:szCs w:val="24"/>
        </w:rPr>
        <w:t xml:space="preserve"> </w:t>
      </w:r>
      <w:r w:rsidR="00FB3754">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e fraught with improper notarization by Lindsay Baxley aka Lindsay Giles, using a Notary stamp under a knowingly false name and witnessed in part by Moran, who has been arrested and convicted in these matters already for Fraud and who has also admitted to Forgery, yet Tescher and Spallina now use her again to sign as witness to these Estate </w:t>
      </w:r>
      <w:r>
        <w:rPr>
          <w:rFonts w:ascii="Times New Roman" w:eastAsia="Times New Roman" w:hAnsi="Times New Roman" w:cs="Times New Roman"/>
          <w:sz w:val="24"/>
          <w:szCs w:val="24"/>
        </w:rPr>
        <w:lastRenderedPageBreak/>
        <w:t xml:space="preserve">documents.  </w:t>
      </w:r>
      <w:r w:rsidR="000F6DB0">
        <w:rPr>
          <w:rFonts w:ascii="Times New Roman" w:eastAsia="Times New Roman" w:hAnsi="Times New Roman" w:cs="Times New Roman"/>
          <w:sz w:val="24"/>
          <w:szCs w:val="24"/>
        </w:rPr>
        <w:t>Moran has been instructed by the Office of Corrections</w:t>
      </w:r>
      <w:r w:rsidR="00D75F7B">
        <w:rPr>
          <w:rFonts w:ascii="Times New Roman" w:eastAsia="Times New Roman" w:hAnsi="Times New Roman" w:cs="Times New Roman"/>
          <w:sz w:val="24"/>
          <w:szCs w:val="24"/>
        </w:rPr>
        <w:t xml:space="preserve"> of the Governor Rick Scott’s office</w:t>
      </w:r>
      <w:r w:rsidR="000F6DB0">
        <w:rPr>
          <w:rFonts w:ascii="Times New Roman" w:eastAsia="Times New Roman" w:hAnsi="Times New Roman" w:cs="Times New Roman"/>
          <w:sz w:val="24"/>
          <w:szCs w:val="24"/>
        </w:rPr>
        <w:t xml:space="preserve"> to not participate in any transactions regarding the Bernstein Estates.</w:t>
      </w:r>
    </w:p>
    <w:p w:rsidR="009650F8" w:rsidRDefault="005D6884" w:rsidP="00B640E1">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437519">
        <w:rPr>
          <w:rFonts w:ascii="Times New Roman" w:eastAsia="Times New Roman" w:hAnsi="Times New Roman" w:cs="Times New Roman"/>
          <w:sz w:val="24"/>
          <w:szCs w:val="24"/>
        </w:rPr>
        <w:t>nothing that Spallina, Tescher</w:t>
      </w:r>
      <w:r w:rsidR="00915C54">
        <w:rPr>
          <w:rFonts w:ascii="Times New Roman" w:eastAsia="Times New Roman" w:hAnsi="Times New Roman" w:cs="Times New Roman"/>
          <w:sz w:val="24"/>
          <w:szCs w:val="24"/>
        </w:rPr>
        <w:t>, Moran, Baxley</w:t>
      </w:r>
      <w:r w:rsidR="00D75F7B">
        <w:rPr>
          <w:rFonts w:ascii="Times New Roman" w:eastAsia="Times New Roman" w:hAnsi="Times New Roman" w:cs="Times New Roman"/>
          <w:sz w:val="24"/>
          <w:szCs w:val="24"/>
        </w:rPr>
        <w:t>, Rose, Pankauski</w:t>
      </w:r>
      <w:r w:rsidR="00437519">
        <w:rPr>
          <w:rFonts w:ascii="Times New Roman" w:eastAsia="Times New Roman" w:hAnsi="Times New Roman" w:cs="Times New Roman"/>
          <w:sz w:val="24"/>
          <w:szCs w:val="24"/>
        </w:rPr>
        <w:t xml:space="preserve"> or Theodore</w:t>
      </w:r>
      <w:r w:rsidR="00F11B1E">
        <w:rPr>
          <w:rFonts w:ascii="Times New Roman" w:eastAsia="Times New Roman" w:hAnsi="Times New Roman" w:cs="Times New Roman"/>
          <w:sz w:val="24"/>
          <w:szCs w:val="24"/>
        </w:rPr>
        <w:t xml:space="preserve"> et al.</w:t>
      </w:r>
      <w:r w:rsidR="00437519">
        <w:rPr>
          <w:rFonts w:ascii="Times New Roman" w:eastAsia="Times New Roman" w:hAnsi="Times New Roman" w:cs="Times New Roman"/>
          <w:sz w:val="24"/>
          <w:szCs w:val="24"/>
        </w:rPr>
        <w:t xml:space="preserve"> now say or do forward in these matters can be trusted</w:t>
      </w:r>
      <w:r w:rsidR="00D75F7B">
        <w:rPr>
          <w:rFonts w:ascii="Times New Roman" w:eastAsia="Times New Roman" w:hAnsi="Times New Roman" w:cs="Times New Roman"/>
          <w:sz w:val="24"/>
          <w:szCs w:val="24"/>
        </w:rPr>
        <w:t>, as they have acted in concert together to perpetrate these frauds on the Court, the beneficiaries and creditors</w:t>
      </w:r>
      <w:r w:rsidR="00437519">
        <w:rPr>
          <w:rFonts w:ascii="Times New Roman" w:eastAsia="Times New Roman" w:hAnsi="Times New Roman" w:cs="Times New Roman"/>
          <w:sz w:val="24"/>
          <w:szCs w:val="24"/>
        </w:rPr>
        <w:t xml:space="preserve"> </w:t>
      </w:r>
      <w:r w:rsidR="00D75F7B">
        <w:rPr>
          <w:rFonts w:ascii="Times New Roman" w:eastAsia="Times New Roman" w:hAnsi="Times New Roman" w:cs="Times New Roman"/>
          <w:sz w:val="24"/>
          <w:szCs w:val="24"/>
        </w:rPr>
        <w:t>and now throw into question</w:t>
      </w:r>
      <w:r w:rsidR="00DA6B76">
        <w:rPr>
          <w:rFonts w:ascii="Times New Roman" w:eastAsia="Times New Roman" w:hAnsi="Times New Roman" w:cs="Times New Roman"/>
          <w:sz w:val="24"/>
          <w:szCs w:val="24"/>
        </w:rPr>
        <w:t xml:space="preserve"> the</w:t>
      </w:r>
      <w:r w:rsidR="00437519">
        <w:rPr>
          <w:rFonts w:ascii="Times New Roman" w:eastAsia="Times New Roman" w:hAnsi="Times New Roman" w:cs="Times New Roman"/>
          <w:sz w:val="24"/>
          <w:szCs w:val="24"/>
        </w:rPr>
        <w:t xml:space="preserve"> authenticity of</w:t>
      </w:r>
      <w:r w:rsidR="00525284">
        <w:rPr>
          <w:rFonts w:ascii="Times New Roman" w:eastAsia="Times New Roman" w:hAnsi="Times New Roman" w:cs="Times New Roman"/>
          <w:sz w:val="24"/>
          <w:szCs w:val="24"/>
        </w:rPr>
        <w:t>,</w:t>
      </w:r>
      <w:r w:rsidR="00437519">
        <w:rPr>
          <w:rFonts w:ascii="Times New Roman" w:eastAsia="Times New Roman" w:hAnsi="Times New Roman" w:cs="Times New Roman"/>
          <w:sz w:val="24"/>
          <w:szCs w:val="24"/>
        </w:rPr>
        <w:t xml:space="preserve"> the dispositive documents controlling the Estate</w:t>
      </w:r>
      <w:r w:rsidR="00DA6B76">
        <w:rPr>
          <w:rFonts w:ascii="Times New Roman" w:eastAsia="Times New Roman" w:hAnsi="Times New Roman" w:cs="Times New Roman"/>
          <w:sz w:val="24"/>
          <w:szCs w:val="24"/>
        </w:rPr>
        <w:t xml:space="preserve"> and Trusts</w:t>
      </w:r>
      <w:r w:rsidR="00437519">
        <w:rPr>
          <w:rFonts w:ascii="Times New Roman" w:eastAsia="Times New Roman" w:hAnsi="Times New Roman" w:cs="Times New Roman"/>
          <w:sz w:val="24"/>
          <w:szCs w:val="24"/>
        </w:rPr>
        <w:t xml:space="preserve"> at this point</w:t>
      </w:r>
      <w:r w:rsidR="00D75F7B">
        <w:rPr>
          <w:rFonts w:ascii="Times New Roman" w:eastAsia="Times New Roman" w:hAnsi="Times New Roman" w:cs="Times New Roman"/>
          <w:sz w:val="24"/>
          <w:szCs w:val="24"/>
        </w:rPr>
        <w:t>, the fiduciary roles gained through the fraudulent documents</w:t>
      </w:r>
      <w:r w:rsidR="00525284">
        <w:rPr>
          <w:rFonts w:ascii="Times New Roman" w:eastAsia="Times New Roman" w:hAnsi="Times New Roman" w:cs="Times New Roman"/>
          <w:sz w:val="24"/>
          <w:szCs w:val="24"/>
        </w:rPr>
        <w:t xml:space="preserve"> and</w:t>
      </w:r>
      <w:r w:rsidR="00D75F7B">
        <w:rPr>
          <w:rFonts w:ascii="Times New Roman" w:eastAsia="Times New Roman" w:hAnsi="Times New Roman" w:cs="Times New Roman"/>
          <w:sz w:val="24"/>
          <w:szCs w:val="24"/>
        </w:rPr>
        <w:t xml:space="preserve"> </w:t>
      </w:r>
      <w:r w:rsidR="00437519">
        <w:rPr>
          <w:rFonts w:ascii="Times New Roman" w:eastAsia="Times New Roman" w:hAnsi="Times New Roman" w:cs="Times New Roman"/>
          <w:sz w:val="24"/>
          <w:szCs w:val="24"/>
        </w:rPr>
        <w:t>the Final Accounting they have put forth untimely</w:t>
      </w:r>
      <w:r w:rsidR="00DA6B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violation of yet another Court Order</w:t>
      </w:r>
      <w:r w:rsidR="00525284">
        <w:rPr>
          <w:rFonts w:ascii="Times New Roman" w:eastAsia="Times New Roman" w:hAnsi="Times New Roman" w:cs="Times New Roman"/>
          <w:sz w:val="24"/>
          <w:szCs w:val="24"/>
        </w:rPr>
        <w:t>. A</w:t>
      </w:r>
      <w:r>
        <w:rPr>
          <w:rFonts w:ascii="Times New Roman" w:eastAsia="Times New Roman" w:hAnsi="Times New Roman" w:cs="Times New Roman"/>
          <w:sz w:val="24"/>
          <w:szCs w:val="24"/>
        </w:rPr>
        <w:t>gain</w:t>
      </w:r>
      <w:r w:rsidR="00525284">
        <w:rPr>
          <w:rFonts w:ascii="Times New Roman" w:eastAsia="Times New Roman" w:hAnsi="Times New Roman" w:cs="Times New Roman"/>
          <w:sz w:val="24"/>
          <w:szCs w:val="24"/>
        </w:rPr>
        <w:t xml:space="preserve">, all of these fraudulent felonious acts </w:t>
      </w:r>
      <w:r>
        <w:rPr>
          <w:rFonts w:ascii="Times New Roman" w:eastAsia="Times New Roman" w:hAnsi="Times New Roman" w:cs="Times New Roman"/>
          <w:sz w:val="24"/>
          <w:szCs w:val="24"/>
        </w:rPr>
        <w:t>causing waste and abuse to all parties, including this Court</w:t>
      </w:r>
      <w:r w:rsidR="00437519">
        <w:rPr>
          <w:rFonts w:ascii="Times New Roman" w:eastAsia="Times New Roman" w:hAnsi="Times New Roman" w:cs="Times New Roman"/>
          <w:sz w:val="24"/>
          <w:szCs w:val="24"/>
        </w:rPr>
        <w:t xml:space="preserve">. </w:t>
      </w:r>
    </w:p>
    <w:p w:rsidR="00437519" w:rsidRDefault="005614E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due to the failure to notify beneficiaries in the Estates and Trusts of </w:t>
      </w:r>
      <w:r w:rsidR="00DA6B76">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by the former Personal Representatives/Executors</w:t>
      </w:r>
      <w:r w:rsidR="00F11B1E">
        <w:rPr>
          <w:rFonts w:ascii="Times New Roman" w:eastAsia="Times New Roman" w:hAnsi="Times New Roman" w:cs="Times New Roman"/>
          <w:sz w:val="24"/>
          <w:szCs w:val="24"/>
        </w:rPr>
        <w:t xml:space="preserve"> of their transfer of Trusteeship and the failure of the alleged new Trustee Theodore to notify the beneficiaries</w:t>
      </w:r>
      <w:r w:rsidR="00525284">
        <w:rPr>
          <w:rFonts w:ascii="Times New Roman" w:eastAsia="Times New Roman" w:hAnsi="Times New Roman" w:cs="Times New Roman"/>
          <w:sz w:val="24"/>
          <w:szCs w:val="24"/>
        </w:rPr>
        <w:t xml:space="preserve"> of his successorship</w:t>
      </w:r>
      <w:r w:rsidR="00F11B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required by Probate Rules and Statutes</w:t>
      </w:r>
      <w:r w:rsidR="00F11B1E">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 the Trust of Settlor has</w:t>
      </w:r>
      <w:r w:rsidR="00BE5239">
        <w:rPr>
          <w:rFonts w:ascii="Times New Roman" w:eastAsia="Times New Roman" w:hAnsi="Times New Roman" w:cs="Times New Roman"/>
          <w:sz w:val="24"/>
          <w:szCs w:val="24"/>
        </w:rPr>
        <w:t xml:space="preserve"> been </w:t>
      </w:r>
      <w:r w:rsidR="00BE5239" w:rsidRPr="005D6884">
        <w:rPr>
          <w:rFonts w:ascii="Times New Roman" w:eastAsia="Times New Roman" w:hAnsi="Times New Roman" w:cs="Times New Roman"/>
          <w:b/>
          <w:sz w:val="24"/>
          <w:szCs w:val="24"/>
        </w:rPr>
        <w:t>abandoned</w:t>
      </w:r>
      <w:r w:rsidR="00BE5239">
        <w:rPr>
          <w:rFonts w:ascii="Times New Roman" w:eastAsia="Times New Roman" w:hAnsi="Times New Roman" w:cs="Times New Roman"/>
          <w:sz w:val="24"/>
          <w:szCs w:val="24"/>
        </w:rPr>
        <w:t xml:space="preserve"> by the former </w:t>
      </w:r>
      <w:r>
        <w:rPr>
          <w:rFonts w:ascii="Times New Roman" w:eastAsia="Times New Roman" w:hAnsi="Times New Roman" w:cs="Times New Roman"/>
          <w:sz w:val="24"/>
          <w:szCs w:val="24"/>
        </w:rPr>
        <w:t xml:space="preserve">Personal </w:t>
      </w:r>
      <w:r w:rsidR="00F11B1E">
        <w:rPr>
          <w:rFonts w:ascii="Times New Roman" w:eastAsia="Times New Roman" w:hAnsi="Times New Roman" w:cs="Times New Roman"/>
          <w:sz w:val="24"/>
          <w:szCs w:val="24"/>
        </w:rPr>
        <w:t>Co-</w:t>
      </w:r>
      <w:r w:rsidR="00BE5239">
        <w:rPr>
          <w:rFonts w:ascii="Times New Roman" w:eastAsia="Times New Roman" w:hAnsi="Times New Roman" w:cs="Times New Roman"/>
          <w:sz w:val="24"/>
          <w:szCs w:val="24"/>
        </w:rPr>
        <w:t>Trustees</w:t>
      </w:r>
      <w:r w:rsidR="00F11B1E">
        <w:rPr>
          <w:rFonts w:ascii="Times New Roman" w:eastAsia="Times New Roman" w:hAnsi="Times New Roman" w:cs="Times New Roman"/>
          <w:sz w:val="24"/>
          <w:szCs w:val="24"/>
        </w:rPr>
        <w:t xml:space="preserve"> Tescher and Spallina </w:t>
      </w:r>
      <w:r w:rsidR="00BE5239">
        <w:rPr>
          <w:rFonts w:ascii="Times New Roman" w:eastAsia="Times New Roman" w:hAnsi="Times New Roman" w:cs="Times New Roman"/>
          <w:sz w:val="24"/>
          <w:szCs w:val="24"/>
        </w:rPr>
        <w:t>since</w:t>
      </w:r>
      <w:r w:rsidR="00437519">
        <w:rPr>
          <w:rFonts w:ascii="Times New Roman" w:eastAsia="Times New Roman" w:hAnsi="Times New Roman" w:cs="Times New Roman"/>
          <w:sz w:val="24"/>
          <w:szCs w:val="24"/>
        </w:rPr>
        <w:t xml:space="preserve"> their</w:t>
      </w:r>
      <w:r w:rsidR="00BE5239">
        <w:rPr>
          <w:rFonts w:ascii="Times New Roman" w:eastAsia="Times New Roman" w:hAnsi="Times New Roman" w:cs="Times New Roman"/>
          <w:sz w:val="24"/>
          <w:szCs w:val="24"/>
        </w:rPr>
        <w:t xml:space="preserve"> resignation </w:t>
      </w:r>
      <w:r w:rsidR="00DA6B76">
        <w:rPr>
          <w:rFonts w:ascii="Times New Roman" w:eastAsia="Times New Roman" w:hAnsi="Times New Roman" w:cs="Times New Roman"/>
          <w:sz w:val="24"/>
          <w:szCs w:val="24"/>
        </w:rPr>
        <w:t>on January 14</w:t>
      </w:r>
      <w:r w:rsidR="00DA6B76" w:rsidRPr="00DA6B76">
        <w:rPr>
          <w:rFonts w:ascii="Times New Roman" w:eastAsia="Times New Roman" w:hAnsi="Times New Roman" w:cs="Times New Roman"/>
          <w:sz w:val="24"/>
          <w:szCs w:val="24"/>
          <w:vertAlign w:val="superscript"/>
        </w:rPr>
        <w:t>th</w:t>
      </w:r>
      <w:r w:rsidR="00DA6B76">
        <w:rPr>
          <w:rFonts w:ascii="Times New Roman" w:eastAsia="Times New Roman" w:hAnsi="Times New Roman" w:cs="Times New Roman"/>
          <w:sz w:val="24"/>
          <w:szCs w:val="24"/>
        </w:rPr>
        <w:t>, 2014</w:t>
      </w:r>
      <w:r w:rsidR="00F11B1E">
        <w:rPr>
          <w:rFonts w:ascii="Times New Roman" w:eastAsia="Times New Roman" w:hAnsi="Times New Roman" w:cs="Times New Roman"/>
          <w:sz w:val="24"/>
          <w:szCs w:val="24"/>
        </w:rPr>
        <w:t xml:space="preserve"> and the new Trustee having also failed to establish Trusteeship according to Probate Rules and Statutes in Settlor’s Trusts</w:t>
      </w:r>
      <w:r w:rsidR="00437519">
        <w:rPr>
          <w:rFonts w:ascii="Times New Roman" w:eastAsia="Times New Roman" w:hAnsi="Times New Roman" w:cs="Times New Roman"/>
          <w:sz w:val="24"/>
          <w:szCs w:val="24"/>
        </w:rPr>
        <w:t>.</w:t>
      </w:r>
      <w:r w:rsidR="00BE5239">
        <w:rPr>
          <w:rFonts w:ascii="Times New Roman" w:eastAsia="Times New Roman" w:hAnsi="Times New Roman" w:cs="Times New Roman"/>
          <w:sz w:val="24"/>
          <w:szCs w:val="24"/>
        </w:rPr>
        <w:t xml:space="preserve"> </w:t>
      </w:r>
    </w:p>
    <w:p w:rsidR="00437519" w:rsidRDefault="0043751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E5239">
        <w:rPr>
          <w:rFonts w:ascii="Times New Roman" w:eastAsia="Times New Roman" w:hAnsi="Times New Roman" w:cs="Times New Roman"/>
          <w:sz w:val="24"/>
          <w:szCs w:val="24"/>
        </w:rPr>
        <w:t xml:space="preserve">the alleged new </w:t>
      </w:r>
      <w:r w:rsidR="00DA6B76">
        <w:rPr>
          <w:rFonts w:ascii="Times New Roman" w:eastAsia="Times New Roman" w:hAnsi="Times New Roman" w:cs="Times New Roman"/>
          <w:sz w:val="24"/>
          <w:szCs w:val="24"/>
        </w:rPr>
        <w:t xml:space="preserve">Personal Representatives/Executors </w:t>
      </w:r>
      <w:r w:rsidR="00BE5239">
        <w:rPr>
          <w:rFonts w:ascii="Times New Roman" w:eastAsia="Times New Roman" w:hAnsi="Times New Roman" w:cs="Times New Roman"/>
          <w:sz w:val="24"/>
          <w:szCs w:val="24"/>
        </w:rPr>
        <w:t>of Shirley’s Estate and alleged new Trustee of the Trusts of Simon, Theodore Bernstein</w:t>
      </w:r>
      <w:r>
        <w:rPr>
          <w:rFonts w:ascii="Times New Roman" w:eastAsia="Times New Roman" w:hAnsi="Times New Roman" w:cs="Times New Roman"/>
          <w:sz w:val="24"/>
          <w:szCs w:val="24"/>
        </w:rPr>
        <w:t xml:space="preserve">, </w:t>
      </w:r>
      <w:r w:rsidR="00BE523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also </w:t>
      </w:r>
      <w:r w:rsidR="00BE5239">
        <w:rPr>
          <w:rFonts w:ascii="Times New Roman" w:eastAsia="Times New Roman" w:hAnsi="Times New Roman" w:cs="Times New Roman"/>
          <w:sz w:val="24"/>
          <w:szCs w:val="24"/>
        </w:rPr>
        <w:t>failed to comport with Probate Rules and Statutes entirely</w:t>
      </w:r>
      <w:r>
        <w:rPr>
          <w:rFonts w:ascii="Times New Roman" w:eastAsia="Times New Roman" w:hAnsi="Times New Roman" w:cs="Times New Roman"/>
          <w:sz w:val="24"/>
          <w:szCs w:val="24"/>
        </w:rPr>
        <w:t xml:space="preserve"> and failed to ever provide notice of his alleged fiduciary roles or provide successor accountings</w:t>
      </w:r>
      <w:r w:rsidR="00DB17CA">
        <w:rPr>
          <w:rFonts w:ascii="Times New Roman" w:eastAsia="Times New Roman" w:hAnsi="Times New Roman" w:cs="Times New Roman"/>
          <w:sz w:val="24"/>
          <w:szCs w:val="24"/>
        </w:rPr>
        <w:t>, trusts, etc.</w:t>
      </w:r>
      <w:r>
        <w:rPr>
          <w:rFonts w:ascii="Times New Roman" w:eastAsia="Times New Roman" w:hAnsi="Times New Roman" w:cs="Times New Roman"/>
          <w:sz w:val="24"/>
          <w:szCs w:val="24"/>
        </w:rPr>
        <w:t xml:space="preserve"> as required within the time limit legally required and thus has failed miserably as alleged P</w:t>
      </w:r>
      <w:r w:rsidR="00F11B1E">
        <w:rPr>
          <w:rFonts w:ascii="Times New Roman" w:eastAsia="Times New Roman" w:hAnsi="Times New Roman" w:cs="Times New Roman"/>
          <w:sz w:val="24"/>
          <w:szCs w:val="24"/>
        </w:rPr>
        <w:t xml:space="preserve">ersonal Representative/Executor </w:t>
      </w:r>
      <w:r>
        <w:rPr>
          <w:rFonts w:ascii="Times New Roman" w:eastAsia="Times New Roman" w:hAnsi="Times New Roman" w:cs="Times New Roman"/>
          <w:sz w:val="24"/>
          <w:szCs w:val="24"/>
        </w:rPr>
        <w:t xml:space="preserve">and Trustee in any/all </w:t>
      </w:r>
      <w:r w:rsidR="00DB17CA">
        <w:rPr>
          <w:rFonts w:ascii="Times New Roman" w:eastAsia="Times New Roman" w:hAnsi="Times New Roman" w:cs="Times New Roman"/>
          <w:sz w:val="24"/>
          <w:szCs w:val="24"/>
        </w:rPr>
        <w:t xml:space="preserve">fiduciary </w:t>
      </w:r>
      <w:r>
        <w:rPr>
          <w:rFonts w:ascii="Times New Roman" w:eastAsia="Times New Roman" w:hAnsi="Times New Roman" w:cs="Times New Roman"/>
          <w:sz w:val="24"/>
          <w:szCs w:val="24"/>
        </w:rPr>
        <w:t xml:space="preserve">capacities he </w:t>
      </w:r>
      <w:r w:rsidR="00DB17CA">
        <w:rPr>
          <w:rFonts w:ascii="Times New Roman" w:eastAsia="Times New Roman" w:hAnsi="Times New Roman" w:cs="Times New Roman"/>
          <w:sz w:val="24"/>
          <w:szCs w:val="24"/>
        </w:rPr>
        <w:t xml:space="preserve">claims he </w:t>
      </w:r>
      <w:r>
        <w:rPr>
          <w:rFonts w:ascii="Times New Roman" w:eastAsia="Times New Roman" w:hAnsi="Times New Roman" w:cs="Times New Roman"/>
          <w:sz w:val="24"/>
          <w:szCs w:val="24"/>
        </w:rPr>
        <w:t>is acting under</w:t>
      </w:r>
      <w:r w:rsidR="00F11B1E">
        <w:rPr>
          <w:rFonts w:ascii="Times New Roman" w:eastAsia="Times New Roman" w:hAnsi="Times New Roman" w:cs="Times New Roman"/>
          <w:sz w:val="24"/>
          <w:szCs w:val="24"/>
        </w:rPr>
        <w:t xml:space="preserve"> in both </w:t>
      </w:r>
      <w:r w:rsidR="00525284">
        <w:rPr>
          <w:rFonts w:ascii="Times New Roman" w:eastAsia="Times New Roman" w:hAnsi="Times New Roman" w:cs="Times New Roman"/>
          <w:sz w:val="24"/>
          <w:szCs w:val="24"/>
        </w:rPr>
        <w:t xml:space="preserve">Settlor’s Trusts </w:t>
      </w:r>
      <w:r w:rsidR="00F11B1E">
        <w:rPr>
          <w:rFonts w:ascii="Times New Roman" w:eastAsia="Times New Roman" w:hAnsi="Times New Roman" w:cs="Times New Roman"/>
          <w:sz w:val="24"/>
          <w:szCs w:val="24"/>
        </w:rPr>
        <w:t xml:space="preserve">and </w:t>
      </w:r>
      <w:r w:rsidR="00525284">
        <w:rPr>
          <w:rFonts w:ascii="Times New Roman" w:eastAsia="Times New Roman" w:hAnsi="Times New Roman" w:cs="Times New Roman"/>
          <w:sz w:val="24"/>
          <w:szCs w:val="24"/>
        </w:rPr>
        <w:t>Shirley’s Estate and Trusts</w:t>
      </w:r>
      <w:r w:rsidR="00BE5239">
        <w:rPr>
          <w:rFonts w:ascii="Times New Roman" w:eastAsia="Times New Roman" w:hAnsi="Times New Roman" w:cs="Times New Roman"/>
          <w:sz w:val="24"/>
          <w:szCs w:val="24"/>
        </w:rPr>
        <w:t>.</w:t>
      </w:r>
      <w:r w:rsidR="00DB17CA">
        <w:rPr>
          <w:rFonts w:ascii="Times New Roman" w:eastAsia="Times New Roman" w:hAnsi="Times New Roman" w:cs="Times New Roman"/>
          <w:sz w:val="24"/>
          <w:szCs w:val="24"/>
        </w:rPr>
        <w:t xml:space="preserve">  This Court will remember that Theodore was acting as P</w:t>
      </w:r>
      <w:r w:rsidR="00F11B1E">
        <w:rPr>
          <w:rFonts w:ascii="Times New Roman" w:eastAsia="Times New Roman" w:hAnsi="Times New Roman" w:cs="Times New Roman"/>
          <w:sz w:val="24"/>
          <w:szCs w:val="24"/>
        </w:rPr>
        <w:t xml:space="preserve">ersonal </w:t>
      </w:r>
      <w:r w:rsidR="00DB17CA">
        <w:rPr>
          <w:rFonts w:ascii="Times New Roman" w:eastAsia="Times New Roman" w:hAnsi="Times New Roman" w:cs="Times New Roman"/>
          <w:sz w:val="24"/>
          <w:szCs w:val="24"/>
        </w:rPr>
        <w:lastRenderedPageBreak/>
        <w:t>R</w:t>
      </w:r>
      <w:r w:rsidR="00F11B1E">
        <w:rPr>
          <w:rFonts w:ascii="Times New Roman" w:eastAsia="Times New Roman" w:hAnsi="Times New Roman" w:cs="Times New Roman"/>
          <w:sz w:val="24"/>
          <w:szCs w:val="24"/>
        </w:rPr>
        <w:t>epresentative/Executor</w:t>
      </w:r>
      <w:r w:rsidR="00DB17CA">
        <w:rPr>
          <w:rFonts w:ascii="Times New Roman" w:eastAsia="Times New Roman" w:hAnsi="Times New Roman" w:cs="Times New Roman"/>
          <w:sz w:val="24"/>
          <w:szCs w:val="24"/>
        </w:rPr>
        <w:t xml:space="preserve"> of Shirley’s Estate for over a year without proper Letters</w:t>
      </w:r>
      <w:r w:rsidR="00F11B1E">
        <w:rPr>
          <w:rFonts w:ascii="Times New Roman" w:eastAsia="Times New Roman" w:hAnsi="Times New Roman" w:cs="Times New Roman"/>
          <w:sz w:val="24"/>
          <w:szCs w:val="24"/>
        </w:rPr>
        <w:t xml:space="preserve"> as learned in several hearings held before this Court and further referenced herein with transcripts provided</w:t>
      </w:r>
      <w:r w:rsidR="00DB17CA">
        <w:rPr>
          <w:rFonts w:ascii="Times New Roman" w:eastAsia="Times New Roman" w:hAnsi="Times New Roman" w:cs="Times New Roman"/>
          <w:sz w:val="24"/>
          <w:szCs w:val="24"/>
        </w:rPr>
        <w:t>.</w:t>
      </w:r>
    </w:p>
    <w:p w:rsidR="008C3F7A" w:rsidRPr="00437519" w:rsidRDefault="00437519" w:rsidP="008C3F7A">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Theodore has admitted to the Palm Beach County Sheriff Office that he was acting as Trustee but had never read the Trusts he was acting under, a failure of fiduciary responsibilities that defies belief, </w:t>
      </w:r>
      <w:r w:rsidR="00DB17CA">
        <w:rPr>
          <w:rFonts w:ascii="Times New Roman" w:eastAsia="Times New Roman" w:hAnsi="Times New Roman" w:cs="Times New Roman"/>
          <w:sz w:val="24"/>
          <w:szCs w:val="24"/>
        </w:rPr>
        <w:t xml:space="preserve">as claimed to Detective Ryan Miller of the Palm Beach County Sheriff, </w:t>
      </w:r>
      <w:r>
        <w:rPr>
          <w:rFonts w:ascii="Times New Roman" w:eastAsia="Times New Roman" w:hAnsi="Times New Roman" w:cs="Times New Roman"/>
          <w:sz w:val="24"/>
          <w:szCs w:val="24"/>
        </w:rPr>
        <w:t xml:space="preserve">“Ted stated that he was told that Shirley’s Trust was to be distributed amongst her </w:t>
      </w:r>
      <w:r w:rsidR="008C3F7A">
        <w:rPr>
          <w:rFonts w:ascii="Times New Roman" w:eastAsia="Times New Roman" w:hAnsi="Times New Roman" w:cs="Times New Roman"/>
          <w:sz w:val="24"/>
          <w:szCs w:val="24"/>
        </w:rPr>
        <w:t>10 grandchildren.  Ted stated that he did not read all of Shirley’s Trust documents and that Spallina and Tescher had both told him several times how Shirley’s Trust was to be distributed.”</w:t>
      </w:r>
      <w:r w:rsidR="008C3F7A">
        <w:rPr>
          <w:rStyle w:val="FootnoteReference"/>
          <w:rFonts w:ascii="Times New Roman" w:eastAsia="Times New Roman" w:hAnsi="Times New Roman" w:cs="Times New Roman"/>
          <w:sz w:val="24"/>
          <w:szCs w:val="24"/>
        </w:rPr>
        <w:footnoteReference w:id="11"/>
      </w:r>
      <w:r w:rsidR="008C3F7A">
        <w:rPr>
          <w:rFonts w:ascii="Times New Roman" w:eastAsia="Times New Roman" w:hAnsi="Times New Roman" w:cs="Times New Roman"/>
          <w:sz w:val="24"/>
          <w:szCs w:val="24"/>
        </w:rPr>
        <w:t xml:space="preserve">  </w:t>
      </w:r>
    </w:p>
    <w:p w:rsidR="008C3F7A" w:rsidRDefault="008C3F7A"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 Theodore further claims</w:t>
      </w:r>
      <w:proofErr w:type="gramEnd"/>
      <w:r>
        <w:rPr>
          <w:rFonts w:ascii="Times New Roman" w:eastAsia="Times New Roman" w:hAnsi="Times New Roman" w:cs="Times New Roman"/>
          <w:sz w:val="24"/>
          <w:szCs w:val="24"/>
        </w:rPr>
        <w:t xml:space="preserve"> to Sheriff’s investigators that he read in Shirley’s Trust documents where the beneficiaries of Shirley’s Trust were to be the 10 grandchildren and where this claim is wholly untrue and nowhere in Shirley’s documents does it state this</w:t>
      </w:r>
      <w:r w:rsidR="00F11B1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 fact, the documents state instead that Theodore, his sister Pamela and their lineal descendants are considered dead and predeceased for anything to do with her Trusts.  This makes </w:t>
      </w:r>
      <w:r w:rsidR="00DB17CA">
        <w:rPr>
          <w:rFonts w:ascii="Times New Roman" w:eastAsia="Times New Roman" w:hAnsi="Times New Roman" w:cs="Times New Roman"/>
          <w:sz w:val="24"/>
          <w:szCs w:val="24"/>
        </w:rPr>
        <w:t xml:space="preserve">Theodore’s </w:t>
      </w:r>
      <w:r>
        <w:rPr>
          <w:rFonts w:ascii="Times New Roman" w:eastAsia="Times New Roman" w:hAnsi="Times New Roman" w:cs="Times New Roman"/>
          <w:sz w:val="24"/>
          <w:szCs w:val="24"/>
        </w:rPr>
        <w:t>alleged Trusteeship</w:t>
      </w:r>
      <w:r w:rsidR="00F11B1E">
        <w:rPr>
          <w:rFonts w:ascii="Times New Roman" w:eastAsia="Times New Roman" w:hAnsi="Times New Roman" w:cs="Times New Roman"/>
          <w:sz w:val="24"/>
          <w:szCs w:val="24"/>
        </w:rPr>
        <w:t xml:space="preserve"> in Shirley’s Estate</w:t>
      </w:r>
      <w:r>
        <w:rPr>
          <w:rFonts w:ascii="Times New Roman" w:eastAsia="Times New Roman" w:hAnsi="Times New Roman" w:cs="Times New Roman"/>
          <w:sz w:val="24"/>
          <w:szCs w:val="24"/>
        </w:rPr>
        <w:t xml:space="preserve"> even more </w:t>
      </w:r>
      <w:r w:rsidR="00901C02">
        <w:rPr>
          <w:rFonts w:ascii="Times New Roman" w:eastAsia="Times New Roman" w:hAnsi="Times New Roman" w:cs="Times New Roman"/>
          <w:sz w:val="24"/>
          <w:szCs w:val="24"/>
        </w:rPr>
        <w:t xml:space="preserve">unlawful </w:t>
      </w:r>
      <w:r>
        <w:rPr>
          <w:rFonts w:ascii="Times New Roman" w:eastAsia="Times New Roman" w:hAnsi="Times New Roman" w:cs="Times New Roman"/>
          <w:sz w:val="24"/>
          <w:szCs w:val="24"/>
        </w:rPr>
        <w:t xml:space="preserve"> as</w:t>
      </w:r>
      <w:r w:rsidR="00901C02">
        <w:rPr>
          <w:rFonts w:ascii="Times New Roman" w:eastAsia="Times New Roman" w:hAnsi="Times New Roman" w:cs="Times New Roman"/>
          <w:sz w:val="24"/>
          <w:szCs w:val="24"/>
        </w:rPr>
        <w:t xml:space="preserve"> the only mention of his name is that</w:t>
      </w:r>
      <w:r>
        <w:rPr>
          <w:rFonts w:ascii="Times New Roman" w:eastAsia="Times New Roman" w:hAnsi="Times New Roman" w:cs="Times New Roman"/>
          <w:sz w:val="24"/>
          <w:szCs w:val="24"/>
        </w:rPr>
        <w:t xml:space="preserve"> he is </w:t>
      </w:r>
      <w:r w:rsidR="00901C02">
        <w:rPr>
          <w:rFonts w:ascii="Times New Roman" w:eastAsia="Times New Roman" w:hAnsi="Times New Roman" w:cs="Times New Roman"/>
          <w:sz w:val="24"/>
          <w:szCs w:val="24"/>
        </w:rPr>
        <w:t>dis-inherited, prede</w:t>
      </w:r>
      <w:r w:rsidR="00525284">
        <w:rPr>
          <w:rFonts w:ascii="Times New Roman" w:eastAsia="Times New Roman" w:hAnsi="Times New Roman" w:cs="Times New Roman"/>
          <w:sz w:val="24"/>
          <w:szCs w:val="24"/>
        </w:rPr>
        <w:t>ce</w:t>
      </w:r>
      <w:r w:rsidR="00901C02">
        <w:rPr>
          <w:rFonts w:ascii="Times New Roman" w:eastAsia="Times New Roman" w:hAnsi="Times New Roman" w:cs="Times New Roman"/>
          <w:sz w:val="24"/>
          <w:szCs w:val="24"/>
        </w:rPr>
        <w:t xml:space="preserve">ased and </w:t>
      </w:r>
      <w:r>
        <w:rPr>
          <w:rFonts w:ascii="Times New Roman" w:eastAsia="Times New Roman" w:hAnsi="Times New Roman" w:cs="Times New Roman"/>
          <w:sz w:val="24"/>
          <w:szCs w:val="24"/>
        </w:rPr>
        <w:t xml:space="preserve">dead technically and legally in the matters.  </w:t>
      </w:r>
    </w:p>
    <w:p w:rsidR="00477B41" w:rsidRPr="008458D0" w:rsidRDefault="00477B41" w:rsidP="006816D5">
      <w:pPr>
        <w:numPr>
          <w:ilvl w:val="0"/>
          <w:numId w:val="6"/>
        </w:numPr>
        <w:spacing w:after="0" w:line="480" w:lineRule="auto"/>
        <w:rPr>
          <w:rFonts w:ascii="Times New Roman" w:eastAsia="Times New Roman" w:hAnsi="Times New Roman" w:cs="Times New Roman"/>
          <w:sz w:val="24"/>
          <w:szCs w:val="24"/>
        </w:rPr>
      </w:pPr>
      <w:r w:rsidRPr="009526EF">
        <w:rPr>
          <w:rFonts w:ascii="Times New Roman" w:eastAsia="Times New Roman" w:hAnsi="Times New Roman" w:cs="Times New Roman"/>
          <w:sz w:val="24"/>
          <w:szCs w:val="24"/>
        </w:rPr>
        <w:t>That per Donald Tescher’s resignation letter</w:t>
      </w:r>
      <w:r w:rsidR="009526EF">
        <w:rPr>
          <w:rFonts w:ascii="Times New Roman" w:eastAsia="Times New Roman" w:hAnsi="Times New Roman" w:cs="Times New Roman"/>
          <w:sz w:val="24"/>
          <w:szCs w:val="24"/>
        </w:rPr>
        <w:t xml:space="preserve"> dated January 14, 2014, see Tescher Resign</w:t>
      </w:r>
      <w:r w:rsidR="0096128E">
        <w:rPr>
          <w:rFonts w:ascii="Times New Roman" w:eastAsia="Times New Roman" w:hAnsi="Times New Roman" w:cs="Times New Roman"/>
          <w:sz w:val="24"/>
          <w:szCs w:val="24"/>
        </w:rPr>
        <w:t xml:space="preserve">ation Letter already exhibited and incorporated herein </w:t>
      </w:r>
      <w:r w:rsidRPr="009526EF">
        <w:rPr>
          <w:rFonts w:ascii="Times New Roman" w:eastAsia="Times New Roman" w:hAnsi="Times New Roman" w:cs="Times New Roman"/>
          <w:sz w:val="24"/>
          <w:szCs w:val="24"/>
        </w:rPr>
        <w:t>to the Bernstein family</w:t>
      </w:r>
      <w:r w:rsidR="009526EF">
        <w:rPr>
          <w:rFonts w:ascii="Times New Roman" w:eastAsia="Times New Roman" w:hAnsi="Times New Roman" w:cs="Times New Roman"/>
          <w:sz w:val="24"/>
          <w:szCs w:val="24"/>
        </w:rPr>
        <w:t>,</w:t>
      </w:r>
      <w:r w:rsidRPr="009526EF">
        <w:rPr>
          <w:rFonts w:ascii="Times New Roman" w:eastAsia="Times New Roman" w:hAnsi="Times New Roman" w:cs="Times New Roman"/>
          <w:sz w:val="24"/>
          <w:szCs w:val="24"/>
        </w:rPr>
        <w:t xml:space="preserve"> he state</w:t>
      </w:r>
      <w:r w:rsidR="009526EF">
        <w:rPr>
          <w:rFonts w:ascii="Times New Roman" w:eastAsia="Times New Roman" w:hAnsi="Times New Roman" w:cs="Times New Roman"/>
          <w:sz w:val="24"/>
          <w:szCs w:val="24"/>
        </w:rPr>
        <w:t>s</w:t>
      </w:r>
      <w:r w:rsidRPr="009526EF">
        <w:rPr>
          <w:rFonts w:ascii="Times New Roman" w:eastAsia="Times New Roman" w:hAnsi="Times New Roman" w:cs="Times New Roman"/>
          <w:sz w:val="24"/>
          <w:szCs w:val="24"/>
        </w:rPr>
        <w:t xml:space="preserve">, </w:t>
      </w:r>
      <w:r w:rsidR="009526EF" w:rsidRPr="009526EF">
        <w:rPr>
          <w:rFonts w:ascii="Times New Roman" w:eastAsia="Times New Roman" w:hAnsi="Times New Roman" w:cs="Times New Roman"/>
          <w:sz w:val="24"/>
          <w:szCs w:val="24"/>
        </w:rPr>
        <w:t xml:space="preserve">“If the majority of the Bernstein family is in agreement, I would propose to exercise the power to </w:t>
      </w:r>
      <w:r w:rsidR="009526EF" w:rsidRPr="009526EF">
        <w:rPr>
          <w:rFonts w:ascii="Times New Roman" w:eastAsia="Times New Roman" w:hAnsi="Times New Roman" w:cs="Times New Roman"/>
          <w:sz w:val="24"/>
          <w:szCs w:val="24"/>
        </w:rPr>
        <w:lastRenderedPageBreak/>
        <w:t>designate a successor trustee by appointing Ted Bernstein in that</w:t>
      </w:r>
      <w:r w:rsidR="009526EF">
        <w:rPr>
          <w:rFonts w:ascii="Times New Roman" w:eastAsia="Times New Roman" w:hAnsi="Times New Roman" w:cs="Times New Roman"/>
          <w:sz w:val="24"/>
          <w:szCs w:val="24"/>
        </w:rPr>
        <w:t xml:space="preserve"> </w:t>
      </w:r>
      <w:r w:rsidR="009526EF" w:rsidRPr="009526EF">
        <w:rPr>
          <w:rFonts w:ascii="Times New Roman" w:eastAsia="Times New Roman" w:hAnsi="Times New Roman" w:cs="Times New Roman"/>
          <w:sz w:val="24"/>
          <w:szCs w:val="24"/>
        </w:rPr>
        <w:t>capacity.</w:t>
      </w:r>
      <w:r w:rsidR="008458D0">
        <w:rPr>
          <w:rFonts w:ascii="Times New Roman" w:eastAsia="Times New Roman" w:hAnsi="Times New Roman" w:cs="Times New Roman"/>
          <w:sz w:val="24"/>
          <w:szCs w:val="24"/>
        </w:rPr>
        <w:t xml:space="preserve"> </w:t>
      </w:r>
      <w:r w:rsidR="008458D0" w:rsidRPr="008458D0">
        <w:rPr>
          <w:rFonts w:ascii="Times New Roman" w:eastAsia="Times New Roman" w:hAnsi="Times New Roman" w:cs="Times New Roman"/>
          <w:sz w:val="24"/>
          <w:szCs w:val="24"/>
        </w:rPr>
        <w:t>With regard to the Simon Bernstein Estate, the appointment of the successor would require a</w:t>
      </w:r>
      <w:r w:rsidR="008458D0">
        <w:rPr>
          <w:rFonts w:ascii="Times New Roman" w:eastAsia="Times New Roman" w:hAnsi="Times New Roman" w:cs="Times New Roman"/>
          <w:sz w:val="24"/>
          <w:szCs w:val="24"/>
        </w:rPr>
        <w:t xml:space="preserve"> </w:t>
      </w:r>
      <w:r w:rsidR="008458D0" w:rsidRPr="008458D0">
        <w:rPr>
          <w:rFonts w:ascii="Times New Roman" w:eastAsia="Times New Roman" w:hAnsi="Times New Roman" w:cs="Times New Roman"/>
          <w:sz w:val="24"/>
          <w:szCs w:val="24"/>
        </w:rPr>
        <w:t>court proceeding.</w:t>
      </w:r>
      <w:r w:rsidR="009526EF" w:rsidRPr="008458D0">
        <w:rPr>
          <w:rFonts w:ascii="Times New Roman" w:eastAsia="Times New Roman" w:hAnsi="Times New Roman" w:cs="Times New Roman"/>
          <w:sz w:val="24"/>
          <w:szCs w:val="24"/>
        </w:rPr>
        <w:t>” However, no further communications regarding this appointment were ever made to beneficiaries or Petitioner’s family and the alleged appointment papers</w:t>
      </w:r>
      <w:r w:rsidR="008458D0">
        <w:rPr>
          <w:rFonts w:ascii="Times New Roman" w:eastAsia="Times New Roman" w:hAnsi="Times New Roman" w:cs="Times New Roman"/>
          <w:sz w:val="24"/>
          <w:szCs w:val="24"/>
        </w:rPr>
        <w:t xml:space="preserve"> were never served on any beneficiaries or interested parties</w:t>
      </w:r>
      <w:r w:rsidR="00B4407A">
        <w:rPr>
          <w:rFonts w:ascii="Times New Roman" w:eastAsia="Times New Roman" w:hAnsi="Times New Roman" w:cs="Times New Roman"/>
          <w:sz w:val="24"/>
          <w:szCs w:val="24"/>
        </w:rPr>
        <w:t xml:space="preserve"> as required by the resigning the Trustees and new alleged Successor Trustee</w:t>
      </w:r>
      <w:r w:rsidR="008458D0">
        <w:rPr>
          <w:rFonts w:ascii="Times New Roman" w:eastAsia="Times New Roman" w:hAnsi="Times New Roman" w:cs="Times New Roman"/>
          <w:sz w:val="24"/>
          <w:szCs w:val="24"/>
        </w:rPr>
        <w:t xml:space="preserve"> and </w:t>
      </w:r>
      <w:r w:rsidR="00B4407A">
        <w:rPr>
          <w:rFonts w:ascii="Times New Roman" w:eastAsia="Times New Roman" w:hAnsi="Times New Roman" w:cs="Times New Roman"/>
          <w:sz w:val="24"/>
          <w:szCs w:val="24"/>
        </w:rPr>
        <w:t>this document was only tendered to Petitioner by the new Curator wh</w:t>
      </w:r>
      <w:r w:rsidR="008458D0">
        <w:rPr>
          <w:rFonts w:ascii="Times New Roman" w:eastAsia="Times New Roman" w:hAnsi="Times New Roman" w:cs="Times New Roman"/>
          <w:sz w:val="24"/>
          <w:szCs w:val="24"/>
        </w:rPr>
        <w:t>en the Court ordered all documents be turned over</w:t>
      </w:r>
      <w:r w:rsidR="00B4407A">
        <w:rPr>
          <w:rFonts w:ascii="Times New Roman" w:eastAsia="Times New Roman" w:hAnsi="Times New Roman" w:cs="Times New Roman"/>
          <w:sz w:val="24"/>
          <w:szCs w:val="24"/>
        </w:rPr>
        <w:t>.</w:t>
      </w:r>
      <w:r w:rsidR="006816D5">
        <w:rPr>
          <w:rFonts w:ascii="Times New Roman" w:eastAsia="Times New Roman" w:hAnsi="Times New Roman" w:cs="Times New Roman"/>
          <w:sz w:val="24"/>
          <w:szCs w:val="24"/>
        </w:rPr>
        <w:t xml:space="preserve">  Further, in seeking a court order to appoint Theodore as successor Personal Representative/Executor to the Estate, th</w:t>
      </w:r>
      <w:r w:rsidR="00F11B1E">
        <w:rPr>
          <w:rFonts w:ascii="Times New Roman" w:eastAsia="Times New Roman" w:hAnsi="Times New Roman" w:cs="Times New Roman"/>
          <w:sz w:val="24"/>
          <w:szCs w:val="24"/>
        </w:rPr>
        <w:t>is Court ruled against Theodore</w:t>
      </w:r>
      <w:r w:rsidR="006816D5">
        <w:rPr>
          <w:rFonts w:ascii="Times New Roman" w:eastAsia="Times New Roman" w:hAnsi="Times New Roman" w:cs="Times New Roman"/>
          <w:sz w:val="24"/>
          <w:szCs w:val="24"/>
        </w:rPr>
        <w:t xml:space="preserve"> for a number of reasons that</w:t>
      </w:r>
      <w:r w:rsidR="00F11B1E">
        <w:rPr>
          <w:rFonts w:ascii="Times New Roman" w:eastAsia="Times New Roman" w:hAnsi="Times New Roman" w:cs="Times New Roman"/>
          <w:sz w:val="24"/>
          <w:szCs w:val="24"/>
        </w:rPr>
        <w:t xml:space="preserve"> were</w:t>
      </w:r>
      <w:r w:rsidR="006816D5">
        <w:rPr>
          <w:rFonts w:ascii="Times New Roman" w:eastAsia="Times New Roman" w:hAnsi="Times New Roman" w:cs="Times New Roman"/>
          <w:sz w:val="24"/>
          <w:szCs w:val="24"/>
        </w:rPr>
        <w:t xml:space="preserve"> brought to the Court’s attention that disqualify him and these same reasons should hold with respect to the Trusts of Simon and the Estate and Trusts of Shirley.</w:t>
      </w:r>
    </w:p>
    <w:p w:rsidR="00DC26F6" w:rsidRDefault="008C3F7A" w:rsidP="00B4407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in </w:t>
      </w:r>
      <w:r w:rsidR="00A42C8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recently unearthed</w:t>
      </w:r>
      <w:r w:rsidR="00A42C87">
        <w:rPr>
          <w:rFonts w:ascii="Times New Roman" w:eastAsia="Times New Roman" w:hAnsi="Times New Roman" w:cs="Times New Roman"/>
          <w:sz w:val="24"/>
          <w:szCs w:val="24"/>
        </w:rPr>
        <w:t xml:space="preserve"> set of documents, including a </w:t>
      </w:r>
      <w:r>
        <w:rPr>
          <w:rFonts w:ascii="Times New Roman" w:eastAsia="Times New Roman" w:hAnsi="Times New Roman" w:cs="Times New Roman"/>
          <w:sz w:val="24"/>
          <w:szCs w:val="24"/>
        </w:rPr>
        <w:t xml:space="preserve">2008 </w:t>
      </w:r>
      <w:r w:rsidR="00FF011E">
        <w:rPr>
          <w:rFonts w:ascii="Times New Roman" w:eastAsia="Times New Roman" w:hAnsi="Times New Roman" w:cs="Times New Roman"/>
          <w:sz w:val="24"/>
          <w:szCs w:val="24"/>
        </w:rPr>
        <w:t>Will</w:t>
      </w:r>
      <w:r w:rsidR="00A42C87">
        <w:rPr>
          <w:rStyle w:val="FootnoteReference"/>
          <w:rFonts w:ascii="Times New Roman" w:eastAsia="Times New Roman" w:hAnsi="Times New Roman" w:cs="Times New Roman"/>
          <w:sz w:val="24"/>
          <w:szCs w:val="24"/>
        </w:rPr>
        <w:footnoteReference w:id="12"/>
      </w:r>
      <w:r w:rsidR="00FF011E">
        <w:rPr>
          <w:rFonts w:ascii="Times New Roman" w:eastAsia="Times New Roman" w:hAnsi="Times New Roman" w:cs="Times New Roman"/>
          <w:sz w:val="24"/>
          <w:szCs w:val="24"/>
        </w:rPr>
        <w:t xml:space="preserve"> of Simon</w:t>
      </w:r>
      <w:r w:rsidR="00A42C87">
        <w:rPr>
          <w:rFonts w:ascii="Times New Roman" w:eastAsia="Times New Roman" w:hAnsi="Times New Roman" w:cs="Times New Roman"/>
          <w:sz w:val="24"/>
          <w:szCs w:val="24"/>
        </w:rPr>
        <w:t>,</w:t>
      </w:r>
      <w:r w:rsidR="00FF011E">
        <w:rPr>
          <w:rFonts w:ascii="Times New Roman" w:eastAsia="Times New Roman" w:hAnsi="Times New Roman" w:cs="Times New Roman"/>
          <w:sz w:val="24"/>
          <w:szCs w:val="24"/>
        </w:rPr>
        <w:t xml:space="preserve"> 2008 </w:t>
      </w:r>
      <w:r w:rsidR="00A42C87">
        <w:rPr>
          <w:rFonts w:ascii="Times New Roman" w:eastAsia="Times New Roman" w:hAnsi="Times New Roman" w:cs="Times New Roman"/>
          <w:sz w:val="24"/>
          <w:szCs w:val="24"/>
        </w:rPr>
        <w:t>Irrevocable Trust</w:t>
      </w:r>
      <w:r w:rsidR="00A42C87">
        <w:rPr>
          <w:rStyle w:val="FootnoteReference"/>
          <w:rFonts w:ascii="Times New Roman" w:eastAsia="Times New Roman" w:hAnsi="Times New Roman" w:cs="Times New Roman"/>
          <w:sz w:val="24"/>
          <w:szCs w:val="24"/>
        </w:rPr>
        <w:footnoteReference w:id="13"/>
      </w:r>
      <w:r w:rsidR="00A42C87">
        <w:rPr>
          <w:rFonts w:ascii="Times New Roman" w:eastAsia="Times New Roman" w:hAnsi="Times New Roman" w:cs="Times New Roman"/>
          <w:sz w:val="24"/>
          <w:szCs w:val="24"/>
        </w:rPr>
        <w:t xml:space="preserve"> and 2008 Revocable </w:t>
      </w:r>
      <w:r w:rsidR="00FF011E">
        <w:rPr>
          <w:rFonts w:ascii="Times New Roman" w:eastAsia="Times New Roman" w:hAnsi="Times New Roman" w:cs="Times New Roman"/>
          <w:sz w:val="24"/>
          <w:szCs w:val="24"/>
        </w:rPr>
        <w:t>Trust of Simon</w:t>
      </w:r>
      <w:r w:rsidR="00FF011E">
        <w:rPr>
          <w:rStyle w:val="FootnoteReference"/>
          <w:rFonts w:ascii="Times New Roman" w:eastAsia="Times New Roman" w:hAnsi="Times New Roman" w:cs="Times New Roman"/>
          <w:sz w:val="24"/>
          <w:szCs w:val="24"/>
        </w:rPr>
        <w:footnoteReference w:id="14"/>
      </w:r>
      <w:r w:rsidR="00FF011E">
        <w:rPr>
          <w:rFonts w:ascii="Times New Roman" w:eastAsia="Times New Roman" w:hAnsi="Times New Roman" w:cs="Times New Roman"/>
          <w:sz w:val="24"/>
          <w:szCs w:val="24"/>
        </w:rPr>
        <w:t xml:space="preserve"> that was </w:t>
      </w:r>
      <w:r w:rsidR="00F11B1E">
        <w:rPr>
          <w:rFonts w:ascii="Times New Roman" w:eastAsia="Times New Roman" w:hAnsi="Times New Roman" w:cs="Times New Roman"/>
          <w:sz w:val="24"/>
          <w:szCs w:val="24"/>
        </w:rPr>
        <w:t>SUPPRESSED AND DENIED -</w:t>
      </w:r>
      <w:r w:rsidR="00FF011E">
        <w:rPr>
          <w:rFonts w:ascii="Times New Roman" w:eastAsia="Times New Roman" w:hAnsi="Times New Roman" w:cs="Times New Roman"/>
          <w:sz w:val="24"/>
          <w:szCs w:val="24"/>
        </w:rPr>
        <w:t xml:space="preserve"> by the former P</w:t>
      </w:r>
      <w:r w:rsidR="00B4407A">
        <w:rPr>
          <w:rFonts w:ascii="Times New Roman" w:eastAsia="Times New Roman" w:hAnsi="Times New Roman" w:cs="Times New Roman"/>
          <w:sz w:val="24"/>
          <w:szCs w:val="24"/>
        </w:rPr>
        <w:t xml:space="preserve">ersonal </w:t>
      </w:r>
      <w:r w:rsidR="00FF011E">
        <w:rPr>
          <w:rFonts w:ascii="Times New Roman" w:eastAsia="Times New Roman" w:hAnsi="Times New Roman" w:cs="Times New Roman"/>
          <w:sz w:val="24"/>
          <w:szCs w:val="24"/>
        </w:rPr>
        <w:t>R</w:t>
      </w:r>
      <w:r w:rsidR="00B4407A">
        <w:rPr>
          <w:rFonts w:ascii="Times New Roman" w:eastAsia="Times New Roman" w:hAnsi="Times New Roman" w:cs="Times New Roman"/>
          <w:sz w:val="24"/>
          <w:szCs w:val="24"/>
        </w:rPr>
        <w:t>epresentative</w:t>
      </w:r>
      <w:r w:rsidR="00FF011E">
        <w:rPr>
          <w:rFonts w:ascii="Times New Roman" w:eastAsia="Times New Roman" w:hAnsi="Times New Roman" w:cs="Times New Roman"/>
          <w:sz w:val="24"/>
          <w:szCs w:val="24"/>
        </w:rPr>
        <w:t>s and Trustees of Simon’s Estate and Trusts, Tescher and Spallina, we learn why the</w:t>
      </w:r>
      <w:r w:rsidR="00DB17CA">
        <w:rPr>
          <w:rFonts w:ascii="Times New Roman" w:eastAsia="Times New Roman" w:hAnsi="Times New Roman" w:cs="Times New Roman"/>
          <w:sz w:val="24"/>
          <w:szCs w:val="24"/>
        </w:rPr>
        <w:t>se</w:t>
      </w:r>
      <w:r w:rsidR="00A42C87">
        <w:rPr>
          <w:rFonts w:ascii="Times New Roman" w:eastAsia="Times New Roman" w:hAnsi="Times New Roman" w:cs="Times New Roman"/>
          <w:sz w:val="24"/>
          <w:szCs w:val="24"/>
        </w:rPr>
        <w:t xml:space="preserve"> alleged prior estate</w:t>
      </w:r>
      <w:r w:rsidR="00FF011E">
        <w:rPr>
          <w:rFonts w:ascii="Times New Roman" w:eastAsia="Times New Roman" w:hAnsi="Times New Roman" w:cs="Times New Roman"/>
          <w:sz w:val="24"/>
          <w:szCs w:val="24"/>
        </w:rPr>
        <w:t xml:space="preserve"> documents have been suppressed and denied</w:t>
      </w:r>
      <w:r w:rsidR="00B4407A">
        <w:rPr>
          <w:rFonts w:ascii="Times New Roman" w:eastAsia="Times New Roman" w:hAnsi="Times New Roman" w:cs="Times New Roman"/>
          <w:sz w:val="24"/>
          <w:szCs w:val="24"/>
        </w:rPr>
        <w:t xml:space="preserve"> from beneficiaries and interested persons</w:t>
      </w:r>
      <w:r w:rsidR="00FF011E">
        <w:rPr>
          <w:rFonts w:ascii="Times New Roman" w:eastAsia="Times New Roman" w:hAnsi="Times New Roman" w:cs="Times New Roman"/>
          <w:sz w:val="24"/>
          <w:szCs w:val="24"/>
        </w:rPr>
        <w:t>, in violation of Probate Rules and Statutes, as it shows that prior to the alleged changes</w:t>
      </w:r>
      <w:r w:rsidR="00B4407A">
        <w:rPr>
          <w:rFonts w:ascii="Times New Roman" w:eastAsia="Times New Roman" w:hAnsi="Times New Roman" w:cs="Times New Roman"/>
          <w:sz w:val="24"/>
          <w:szCs w:val="24"/>
        </w:rPr>
        <w:t xml:space="preserve"> to his prior Estate and Trusts </w:t>
      </w:r>
      <w:r w:rsidR="00B4407A">
        <w:rPr>
          <w:rFonts w:ascii="Times New Roman" w:eastAsia="Times New Roman" w:hAnsi="Times New Roman" w:cs="Times New Roman"/>
          <w:sz w:val="24"/>
          <w:szCs w:val="24"/>
        </w:rPr>
        <w:lastRenderedPageBreak/>
        <w:t xml:space="preserve">work done with his wife </w:t>
      </w:r>
      <w:r w:rsidR="00901C02">
        <w:rPr>
          <w:rFonts w:ascii="Times New Roman" w:eastAsia="Times New Roman" w:hAnsi="Times New Roman" w:cs="Times New Roman"/>
          <w:sz w:val="24"/>
          <w:szCs w:val="24"/>
        </w:rPr>
        <w:t xml:space="preserve">Shirley </w:t>
      </w:r>
      <w:r w:rsidR="00B4407A">
        <w:rPr>
          <w:rFonts w:ascii="Times New Roman" w:eastAsia="Times New Roman" w:hAnsi="Times New Roman" w:cs="Times New Roman"/>
          <w:sz w:val="24"/>
          <w:szCs w:val="24"/>
        </w:rPr>
        <w:t>in 2008, that allegedly are</w:t>
      </w:r>
      <w:r w:rsidR="00FF011E">
        <w:rPr>
          <w:rFonts w:ascii="Times New Roman" w:eastAsia="Times New Roman" w:hAnsi="Times New Roman" w:cs="Times New Roman"/>
          <w:sz w:val="24"/>
          <w:szCs w:val="24"/>
        </w:rPr>
        <w:t xml:space="preserve"> made </w:t>
      </w:r>
      <w:r w:rsidR="00B4407A">
        <w:rPr>
          <w:rFonts w:ascii="Times New Roman" w:eastAsia="Times New Roman" w:hAnsi="Times New Roman" w:cs="Times New Roman"/>
          <w:sz w:val="24"/>
          <w:szCs w:val="24"/>
        </w:rPr>
        <w:t xml:space="preserve">only </w:t>
      </w:r>
      <w:r w:rsidR="00FF011E">
        <w:rPr>
          <w:rFonts w:ascii="Times New Roman" w:eastAsia="Times New Roman" w:hAnsi="Times New Roman" w:cs="Times New Roman"/>
          <w:sz w:val="24"/>
          <w:szCs w:val="24"/>
        </w:rPr>
        <w:t>days before Simon’s death</w:t>
      </w:r>
      <w:r w:rsidR="00B4407A">
        <w:rPr>
          <w:rFonts w:ascii="Times New Roman" w:eastAsia="Times New Roman" w:hAnsi="Times New Roman" w:cs="Times New Roman"/>
          <w:sz w:val="24"/>
          <w:szCs w:val="24"/>
        </w:rPr>
        <w:t xml:space="preserve"> and</w:t>
      </w:r>
      <w:r w:rsidR="00FF011E">
        <w:rPr>
          <w:rFonts w:ascii="Times New Roman" w:eastAsia="Times New Roman" w:hAnsi="Times New Roman" w:cs="Times New Roman"/>
          <w:sz w:val="24"/>
          <w:szCs w:val="24"/>
        </w:rPr>
        <w:t xml:space="preserve"> fraught with improper notarizations and more, the </w:t>
      </w:r>
      <w:r w:rsidR="00B4407A">
        <w:rPr>
          <w:rFonts w:ascii="Times New Roman" w:eastAsia="Times New Roman" w:hAnsi="Times New Roman" w:cs="Times New Roman"/>
          <w:sz w:val="24"/>
          <w:szCs w:val="24"/>
        </w:rPr>
        <w:t xml:space="preserve">2008 Personal Representative for the Estate and Trustee for the Trusts was </w:t>
      </w:r>
      <w:r w:rsidR="00FF011E">
        <w:rPr>
          <w:rFonts w:ascii="Times New Roman" w:eastAsia="Times New Roman" w:hAnsi="Times New Roman" w:cs="Times New Roman"/>
          <w:sz w:val="24"/>
          <w:szCs w:val="24"/>
        </w:rPr>
        <w:t>W</w:t>
      </w:r>
      <w:r w:rsidR="00901C02">
        <w:rPr>
          <w:rFonts w:ascii="Times New Roman" w:eastAsia="Times New Roman" w:hAnsi="Times New Roman" w:cs="Times New Roman"/>
          <w:sz w:val="24"/>
          <w:szCs w:val="24"/>
        </w:rPr>
        <w:t>ILLIAM STANSBURY</w:t>
      </w:r>
      <w:r w:rsidR="00FF011E">
        <w:rPr>
          <w:rFonts w:ascii="Times New Roman" w:eastAsia="Times New Roman" w:hAnsi="Times New Roman" w:cs="Times New Roman"/>
          <w:sz w:val="24"/>
          <w:szCs w:val="24"/>
        </w:rPr>
        <w:t xml:space="preserve">, the creditor in the Estate of Simon.  </w:t>
      </w:r>
    </w:p>
    <w:p w:rsidR="008C3F7A" w:rsidRDefault="00DC26F6" w:rsidP="00B4407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William Stansbury </w:t>
      </w:r>
      <w:r w:rsidR="00FF011E">
        <w:rPr>
          <w:rFonts w:ascii="Times New Roman" w:eastAsia="Times New Roman" w:hAnsi="Times New Roman" w:cs="Times New Roman"/>
          <w:sz w:val="24"/>
          <w:szCs w:val="24"/>
        </w:rPr>
        <w:t xml:space="preserve">was forced to sue </w:t>
      </w:r>
      <w:r w:rsidR="00DB17CA">
        <w:rPr>
          <w:rFonts w:ascii="Times New Roman" w:eastAsia="Times New Roman" w:hAnsi="Times New Roman" w:cs="Times New Roman"/>
          <w:sz w:val="24"/>
          <w:szCs w:val="24"/>
        </w:rPr>
        <w:t>Theodore</w:t>
      </w:r>
      <w:r w:rsidR="00B4407A">
        <w:rPr>
          <w:rFonts w:ascii="Times New Roman" w:eastAsia="Times New Roman" w:hAnsi="Times New Roman" w:cs="Times New Roman"/>
          <w:sz w:val="24"/>
          <w:szCs w:val="24"/>
        </w:rPr>
        <w:t xml:space="preserve"> individually</w:t>
      </w:r>
      <w:r w:rsidR="00FF011E">
        <w:rPr>
          <w:rFonts w:ascii="Times New Roman" w:eastAsia="Times New Roman" w:hAnsi="Times New Roman" w:cs="Times New Roman"/>
          <w:sz w:val="24"/>
          <w:szCs w:val="24"/>
        </w:rPr>
        <w:t xml:space="preserve"> </w:t>
      </w:r>
      <w:r w:rsidR="00B4407A">
        <w:rPr>
          <w:rFonts w:ascii="Times New Roman" w:eastAsia="Times New Roman" w:hAnsi="Times New Roman" w:cs="Times New Roman"/>
          <w:sz w:val="24"/>
          <w:szCs w:val="24"/>
        </w:rPr>
        <w:t xml:space="preserve">and the Estate, </w:t>
      </w:r>
      <w:r w:rsidR="00FF011E">
        <w:rPr>
          <w:rFonts w:ascii="Times New Roman" w:eastAsia="Times New Roman" w:hAnsi="Times New Roman" w:cs="Times New Roman"/>
          <w:sz w:val="24"/>
          <w:szCs w:val="24"/>
        </w:rPr>
        <w:t>due to the alleged criminal and civil torts committed against him primarily by Theodore</w:t>
      </w:r>
      <w:r w:rsidR="00B4407A">
        <w:rPr>
          <w:rFonts w:ascii="Times New Roman" w:eastAsia="Times New Roman" w:hAnsi="Times New Roman" w:cs="Times New Roman"/>
          <w:sz w:val="24"/>
          <w:szCs w:val="24"/>
        </w:rPr>
        <w:t>,</w:t>
      </w:r>
      <w:r w:rsidR="00FF011E">
        <w:rPr>
          <w:rFonts w:ascii="Times New Roman" w:eastAsia="Times New Roman" w:hAnsi="Times New Roman" w:cs="Times New Roman"/>
          <w:sz w:val="24"/>
          <w:szCs w:val="24"/>
        </w:rPr>
        <w:t xml:space="preserve"> according to Stansbury</w:t>
      </w:r>
      <w:r w:rsidR="00B4407A">
        <w:rPr>
          <w:rFonts w:ascii="Times New Roman" w:eastAsia="Times New Roman" w:hAnsi="Times New Roman" w:cs="Times New Roman"/>
          <w:sz w:val="24"/>
          <w:szCs w:val="24"/>
        </w:rPr>
        <w:t>’s complaint</w:t>
      </w:r>
      <w:r>
        <w:rPr>
          <w:rFonts w:ascii="Times New Roman" w:eastAsia="Times New Roman" w:hAnsi="Times New Roman" w:cs="Times New Roman"/>
          <w:sz w:val="24"/>
          <w:szCs w:val="24"/>
        </w:rPr>
        <w:t>.  T</w:t>
      </w:r>
      <w:r w:rsidR="00B4407A">
        <w:rPr>
          <w:rFonts w:ascii="Times New Roman" w:eastAsia="Times New Roman" w:hAnsi="Times New Roman" w:cs="Times New Roman"/>
          <w:sz w:val="24"/>
          <w:szCs w:val="24"/>
        </w:rPr>
        <w:t xml:space="preserve">he lawsuit was also instigated </w:t>
      </w:r>
      <w:r w:rsidR="00FF011E">
        <w:rPr>
          <w:rFonts w:ascii="Times New Roman" w:eastAsia="Times New Roman" w:hAnsi="Times New Roman" w:cs="Times New Roman"/>
          <w:sz w:val="24"/>
          <w:szCs w:val="24"/>
        </w:rPr>
        <w:t>only weeks before Simon’s untimely death</w:t>
      </w:r>
      <w:r>
        <w:rPr>
          <w:rFonts w:ascii="Times New Roman" w:eastAsia="Times New Roman" w:hAnsi="Times New Roman" w:cs="Times New Roman"/>
          <w:sz w:val="24"/>
          <w:szCs w:val="24"/>
        </w:rPr>
        <w:t xml:space="preserve"> and on information and belief, t</w:t>
      </w:r>
      <w:r w:rsidR="00702119">
        <w:rPr>
          <w:rFonts w:ascii="Times New Roman" w:eastAsia="Times New Roman" w:hAnsi="Times New Roman" w:cs="Times New Roman"/>
          <w:sz w:val="24"/>
          <w:szCs w:val="24"/>
        </w:rPr>
        <w:t xml:space="preserve">he lawsuit is also alleged to </w:t>
      </w:r>
      <w:r>
        <w:rPr>
          <w:rFonts w:ascii="Times New Roman" w:eastAsia="Times New Roman" w:hAnsi="Times New Roman" w:cs="Times New Roman"/>
          <w:sz w:val="24"/>
          <w:szCs w:val="24"/>
        </w:rPr>
        <w:t xml:space="preserve">have </w:t>
      </w:r>
      <w:r w:rsidR="00702119">
        <w:rPr>
          <w:rFonts w:ascii="Times New Roman" w:eastAsia="Times New Roman" w:hAnsi="Times New Roman" w:cs="Times New Roman"/>
          <w:sz w:val="24"/>
          <w:szCs w:val="24"/>
        </w:rPr>
        <w:t>put a further wedge in the disastrous relationship between Theodore and his father, whereby Settlor left working with Theodore and began a new venture in an unrelated business in different offices, again only weeks before his untimely death.</w:t>
      </w:r>
    </w:p>
    <w:p w:rsidR="00BE5239" w:rsidRDefault="00BE5239"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allegedly issued Letters in the Estate of Shirley to Theodore Bernstein on </w:t>
      </w:r>
      <w:r w:rsidR="00702119">
        <w:rPr>
          <w:rFonts w:ascii="Times New Roman" w:eastAsia="Times New Roman" w:hAnsi="Times New Roman" w:cs="Times New Roman"/>
          <w:sz w:val="24"/>
          <w:szCs w:val="24"/>
        </w:rPr>
        <w:t>October 29, 2013</w:t>
      </w:r>
      <w:r>
        <w:rPr>
          <w:rFonts w:ascii="Times New Roman" w:eastAsia="Times New Roman" w:hAnsi="Times New Roman" w:cs="Times New Roman"/>
          <w:sz w:val="24"/>
          <w:szCs w:val="24"/>
        </w:rPr>
        <w:t xml:space="preserve"> and since that time Theodore Bernstein has failed to turn over any accounting to beneficiaries of the Estate or Trusts of Shirley or notice</w:t>
      </w:r>
      <w:r w:rsidR="00702119">
        <w:rPr>
          <w:rFonts w:ascii="Times New Roman" w:eastAsia="Times New Roman" w:hAnsi="Times New Roman" w:cs="Times New Roman"/>
          <w:sz w:val="24"/>
          <w:szCs w:val="24"/>
        </w:rPr>
        <w:t xml:space="preserve"> the </w:t>
      </w:r>
      <w:r w:rsidR="00DC26F6">
        <w:rPr>
          <w:rFonts w:ascii="Times New Roman" w:eastAsia="Times New Roman" w:hAnsi="Times New Roman" w:cs="Times New Roman"/>
          <w:sz w:val="24"/>
          <w:szCs w:val="24"/>
        </w:rPr>
        <w:t>beneficiaries</w:t>
      </w:r>
      <w:r>
        <w:rPr>
          <w:rFonts w:ascii="Times New Roman" w:eastAsia="Times New Roman" w:hAnsi="Times New Roman" w:cs="Times New Roman"/>
          <w:sz w:val="24"/>
          <w:szCs w:val="24"/>
        </w:rPr>
        <w:t xml:space="preserve"> of his acceptance of his Letters with copies of the Wills and Trusts</w:t>
      </w:r>
      <w:r w:rsidR="00DB17CA">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in violation of Probate Rules and Statutes and this is</w:t>
      </w:r>
      <w:r w:rsidR="008C3F7A">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cause for his immediate removal</w:t>
      </w:r>
      <w:r w:rsidR="002221F4">
        <w:rPr>
          <w:rFonts w:ascii="Times New Roman" w:eastAsia="Times New Roman" w:hAnsi="Times New Roman" w:cs="Times New Roman"/>
          <w:sz w:val="24"/>
          <w:szCs w:val="24"/>
        </w:rPr>
        <w:t xml:space="preserve"> in any fiduciary capacities</w:t>
      </w:r>
      <w:r w:rsidR="00702119">
        <w:rPr>
          <w:rFonts w:ascii="Times New Roman" w:eastAsia="Times New Roman" w:hAnsi="Times New Roman" w:cs="Times New Roman"/>
          <w:sz w:val="24"/>
          <w:szCs w:val="24"/>
        </w:rPr>
        <w:t xml:space="preserve"> in the Estates and Trusts of Settlor and Shirley</w:t>
      </w:r>
      <w:r>
        <w:rPr>
          <w:rFonts w:ascii="Times New Roman" w:eastAsia="Times New Roman" w:hAnsi="Times New Roman" w:cs="Times New Roman"/>
          <w:sz w:val="24"/>
          <w:szCs w:val="24"/>
        </w:rPr>
        <w:t>.</w:t>
      </w:r>
      <w:r w:rsidRPr="002221F4">
        <w:rPr>
          <w:rFonts w:ascii="Times New Roman" w:eastAsia="Times New Roman" w:hAnsi="Times New Roman" w:cs="Times New Roman"/>
          <w:sz w:val="24"/>
          <w:szCs w:val="24"/>
        </w:rPr>
        <w:t xml:space="preserve"> </w:t>
      </w:r>
    </w:p>
    <w:p w:rsidR="00DB17CA" w:rsidRDefault="004F6FA4"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erred in issuing Theodore Letters</w:t>
      </w:r>
      <w:r w:rsidR="006F2D2A">
        <w:rPr>
          <w:rFonts w:ascii="Times New Roman" w:eastAsia="Times New Roman" w:hAnsi="Times New Roman" w:cs="Times New Roman"/>
          <w:sz w:val="24"/>
          <w:szCs w:val="24"/>
        </w:rPr>
        <w:t xml:space="preserve"> in Shirley’s Estate</w:t>
      </w:r>
      <w:r>
        <w:rPr>
          <w:rFonts w:ascii="Times New Roman" w:eastAsia="Times New Roman" w:hAnsi="Times New Roman" w:cs="Times New Roman"/>
          <w:sz w:val="24"/>
          <w:szCs w:val="24"/>
        </w:rPr>
        <w:t xml:space="preserve"> and must instantly revoke such Letters in Shirley’s Estate, acting on the Court’s own motion, as Theodore now has absolute conflicts of interests with the TO BE DETERMINED beneficiaries of Shirley’s estate</w:t>
      </w:r>
      <w:r w:rsidR="00DB17CA">
        <w:rPr>
          <w:rFonts w:ascii="Times New Roman" w:eastAsia="Times New Roman" w:hAnsi="Times New Roman" w:cs="Times New Roman"/>
          <w:sz w:val="24"/>
          <w:szCs w:val="24"/>
        </w:rPr>
        <w:t xml:space="preserve"> caused by the newly admitted to Fraud crafted by Spallina and confessed to Palm Beach County Sheriff’s</w:t>
      </w:r>
      <w:r w:rsidR="00702119">
        <w:rPr>
          <w:rFonts w:ascii="Times New Roman" w:eastAsia="Times New Roman" w:hAnsi="Times New Roman" w:cs="Times New Roman"/>
          <w:sz w:val="24"/>
          <w:szCs w:val="24"/>
        </w:rPr>
        <w:t xml:space="preserve"> that benefited his immediate family to the detriment of other beneficiaries</w:t>
      </w:r>
      <w:r w:rsidR="006F2D2A">
        <w:rPr>
          <w:rFonts w:ascii="Times New Roman" w:eastAsia="Times New Roman" w:hAnsi="Times New Roman" w:cs="Times New Roman"/>
          <w:sz w:val="24"/>
          <w:szCs w:val="24"/>
        </w:rPr>
        <w:t xml:space="preserve">.  </w:t>
      </w:r>
    </w:p>
    <w:p w:rsidR="004F6FA4" w:rsidRPr="00DB17CA" w:rsidRDefault="00DB17CA" w:rsidP="00DB17C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w:t>
      </w:r>
      <w:r w:rsidR="00702119">
        <w:rPr>
          <w:rFonts w:ascii="Times New Roman" w:eastAsia="Times New Roman" w:hAnsi="Times New Roman" w:cs="Times New Roman"/>
          <w:sz w:val="24"/>
          <w:szCs w:val="24"/>
        </w:rPr>
        <w:t xml:space="preserve"> using </w:t>
      </w:r>
      <w:r w:rsidR="006F2D2A" w:rsidRPr="00DB17CA">
        <w:rPr>
          <w:rFonts w:ascii="Times New Roman" w:eastAsia="Times New Roman" w:hAnsi="Times New Roman" w:cs="Times New Roman"/>
          <w:sz w:val="24"/>
          <w:szCs w:val="24"/>
        </w:rPr>
        <w:t>the fraudulent document admitted to by Spallina, Theodore and his sister Pamela’s</w:t>
      </w:r>
      <w:r w:rsidR="004F6FA4" w:rsidRPr="00DB17CA">
        <w:rPr>
          <w:rFonts w:ascii="Times New Roman" w:eastAsia="Times New Roman" w:hAnsi="Times New Roman" w:cs="Times New Roman"/>
          <w:sz w:val="24"/>
          <w:szCs w:val="24"/>
        </w:rPr>
        <w:t xml:space="preserve"> children</w:t>
      </w:r>
      <w:r w:rsidR="00702119">
        <w:rPr>
          <w:rFonts w:ascii="Times New Roman" w:eastAsia="Times New Roman" w:hAnsi="Times New Roman" w:cs="Times New Roman"/>
          <w:sz w:val="24"/>
          <w:szCs w:val="24"/>
        </w:rPr>
        <w:t>, were then</w:t>
      </w:r>
      <w:r w:rsidR="004F6FA4" w:rsidRPr="00DB17CA">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included</w:t>
      </w:r>
      <w:r w:rsidR="00702119">
        <w:rPr>
          <w:rFonts w:ascii="Times New Roman" w:eastAsia="Times New Roman" w:hAnsi="Times New Roman" w:cs="Times New Roman"/>
          <w:sz w:val="24"/>
          <w:szCs w:val="24"/>
        </w:rPr>
        <w:t xml:space="preserve"> in the Trust of Shirley</w:t>
      </w:r>
      <w:r w:rsidR="006F2D2A" w:rsidRPr="00DB17CA">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an altered and </w:t>
      </w:r>
      <w:r w:rsidR="006F2D2A" w:rsidRPr="00DB17CA">
        <w:rPr>
          <w:rFonts w:ascii="Times New Roman" w:eastAsia="Times New Roman" w:hAnsi="Times New Roman" w:cs="Times New Roman"/>
          <w:sz w:val="24"/>
          <w:szCs w:val="24"/>
        </w:rPr>
        <w:t>Fraud</w:t>
      </w:r>
      <w:r>
        <w:rPr>
          <w:rFonts w:ascii="Times New Roman" w:eastAsia="Times New Roman" w:hAnsi="Times New Roman" w:cs="Times New Roman"/>
          <w:sz w:val="24"/>
          <w:szCs w:val="24"/>
        </w:rPr>
        <w:t>ulent Amendment</w:t>
      </w:r>
      <w:r w:rsidR="006F2D2A" w:rsidRPr="00DB17CA">
        <w:rPr>
          <w:rFonts w:ascii="Times New Roman" w:eastAsia="Times New Roman" w:hAnsi="Times New Roman" w:cs="Times New Roman"/>
          <w:sz w:val="24"/>
          <w:szCs w:val="24"/>
        </w:rPr>
        <w:t xml:space="preserve"> in</w:t>
      </w:r>
      <w:r w:rsidR="00702119">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 xml:space="preserve">the  Trusts of Shirley.  </w:t>
      </w:r>
      <w:r>
        <w:rPr>
          <w:rFonts w:ascii="Times New Roman" w:eastAsia="Times New Roman" w:hAnsi="Times New Roman" w:cs="Times New Roman"/>
          <w:sz w:val="24"/>
          <w:szCs w:val="24"/>
        </w:rPr>
        <w:t>However</w:t>
      </w:r>
      <w:r w:rsidR="006F2D2A" w:rsidRPr="00DB17CA">
        <w:rPr>
          <w:rFonts w:ascii="Times New Roman" w:eastAsia="Times New Roman" w:hAnsi="Times New Roman" w:cs="Times New Roman"/>
          <w:sz w:val="24"/>
          <w:szCs w:val="24"/>
        </w:rPr>
        <w:t xml:space="preserve">, without the </w:t>
      </w:r>
      <w:r>
        <w:rPr>
          <w:rFonts w:ascii="Times New Roman" w:eastAsia="Times New Roman" w:hAnsi="Times New Roman" w:cs="Times New Roman"/>
          <w:sz w:val="24"/>
          <w:szCs w:val="24"/>
        </w:rPr>
        <w:t xml:space="preserve">altered and </w:t>
      </w:r>
      <w:r w:rsidR="006F2D2A" w:rsidRPr="00DB17CA">
        <w:rPr>
          <w:rFonts w:ascii="Times New Roman" w:eastAsia="Times New Roman" w:hAnsi="Times New Roman" w:cs="Times New Roman"/>
          <w:sz w:val="24"/>
          <w:szCs w:val="24"/>
        </w:rPr>
        <w:t xml:space="preserve">fraudulent </w:t>
      </w:r>
      <w:r w:rsidR="00702119">
        <w:rPr>
          <w:rFonts w:ascii="Times New Roman" w:eastAsia="Times New Roman" w:hAnsi="Times New Roman" w:cs="Times New Roman"/>
          <w:sz w:val="24"/>
          <w:szCs w:val="24"/>
        </w:rPr>
        <w:t xml:space="preserve">Amendment </w:t>
      </w:r>
      <w:r w:rsidR="006F2D2A" w:rsidRPr="00DB17CA">
        <w:rPr>
          <w:rFonts w:ascii="Times New Roman" w:eastAsia="Times New Roman" w:hAnsi="Times New Roman" w:cs="Times New Roman"/>
          <w:sz w:val="24"/>
          <w:szCs w:val="24"/>
        </w:rPr>
        <w:t xml:space="preserve">and using Shirley’s documents alone, </w:t>
      </w:r>
      <w:r>
        <w:rPr>
          <w:rFonts w:ascii="Times New Roman" w:eastAsia="Times New Roman" w:hAnsi="Times New Roman" w:cs="Times New Roman"/>
          <w:sz w:val="24"/>
          <w:szCs w:val="24"/>
        </w:rPr>
        <w:t xml:space="preserve">Theodore, Pamela and their lineal descendants </w:t>
      </w:r>
      <w:r w:rsidR="00901C02">
        <w:rPr>
          <w:rFonts w:ascii="Times New Roman" w:eastAsia="Times New Roman" w:hAnsi="Times New Roman" w:cs="Times New Roman"/>
          <w:sz w:val="24"/>
          <w:szCs w:val="24"/>
        </w:rPr>
        <w:t xml:space="preserve">ARE TO BE </w:t>
      </w:r>
      <w:r w:rsidR="006F2D2A" w:rsidRPr="00DB17CA">
        <w:rPr>
          <w:rFonts w:ascii="Times New Roman" w:eastAsia="Times New Roman" w:hAnsi="Times New Roman" w:cs="Times New Roman"/>
          <w:sz w:val="24"/>
          <w:szCs w:val="24"/>
        </w:rPr>
        <w:t>excluded entirely and considered predeceased</w:t>
      </w:r>
      <w:r>
        <w:rPr>
          <w:rFonts w:ascii="Times New Roman" w:eastAsia="Times New Roman" w:hAnsi="Times New Roman" w:cs="Times New Roman"/>
          <w:sz w:val="24"/>
          <w:szCs w:val="24"/>
        </w:rPr>
        <w:t>.  T</w:t>
      </w:r>
      <w:r w:rsidR="004F6FA4" w:rsidRPr="00DB17CA">
        <w:rPr>
          <w:rFonts w:ascii="Times New Roman" w:eastAsia="Times New Roman" w:hAnsi="Times New Roman" w:cs="Times New Roman"/>
          <w:sz w:val="24"/>
          <w:szCs w:val="24"/>
        </w:rPr>
        <w:t>hus</w:t>
      </w:r>
      <w:r>
        <w:rPr>
          <w:rFonts w:ascii="Times New Roman" w:eastAsia="Times New Roman" w:hAnsi="Times New Roman" w:cs="Times New Roman"/>
          <w:sz w:val="24"/>
          <w:szCs w:val="24"/>
        </w:rPr>
        <w:t xml:space="preserve">, </w:t>
      </w:r>
      <w:r w:rsidR="004F6FA4" w:rsidRPr="00DB17CA">
        <w:rPr>
          <w:rFonts w:ascii="Times New Roman" w:eastAsia="Times New Roman" w:hAnsi="Times New Roman" w:cs="Times New Roman"/>
          <w:sz w:val="24"/>
          <w:szCs w:val="24"/>
        </w:rPr>
        <w:t>Theodore cannot act</w:t>
      </w:r>
      <w:r>
        <w:rPr>
          <w:rFonts w:ascii="Times New Roman" w:eastAsia="Times New Roman" w:hAnsi="Times New Roman" w:cs="Times New Roman"/>
          <w:sz w:val="24"/>
          <w:szCs w:val="24"/>
        </w:rPr>
        <w:t xml:space="preserve"> further</w:t>
      </w:r>
      <w:r w:rsidR="004F6FA4" w:rsidRPr="00DB17CA">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 xml:space="preserve">in any fiduciary capacity </w:t>
      </w:r>
      <w:r w:rsidR="004F6FA4" w:rsidRPr="00DB17CA">
        <w:rPr>
          <w:rFonts w:ascii="Times New Roman" w:eastAsia="Times New Roman" w:hAnsi="Times New Roman" w:cs="Times New Roman"/>
          <w:sz w:val="24"/>
          <w:szCs w:val="24"/>
        </w:rPr>
        <w:t>without</w:t>
      </w:r>
      <w:r w:rsidR="00702119">
        <w:rPr>
          <w:rFonts w:ascii="Times New Roman" w:eastAsia="Times New Roman" w:hAnsi="Times New Roman" w:cs="Times New Roman"/>
          <w:sz w:val="24"/>
          <w:szCs w:val="24"/>
        </w:rPr>
        <w:t xml:space="preserve"> wholly disregarding these</w:t>
      </w:r>
      <w:r w:rsidR="004F6FA4" w:rsidRPr="00DB17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and additional</w:t>
      </w:r>
      <w:r w:rsidR="006F2D2A" w:rsidRPr="00DB17CA">
        <w:rPr>
          <w:rFonts w:ascii="Times New Roman" w:eastAsia="Times New Roman" w:hAnsi="Times New Roman" w:cs="Times New Roman"/>
          <w:sz w:val="24"/>
          <w:szCs w:val="24"/>
        </w:rPr>
        <w:t xml:space="preserve"> </w:t>
      </w:r>
      <w:r w:rsidR="004F6FA4" w:rsidRPr="00DB17CA">
        <w:rPr>
          <w:rFonts w:ascii="Times New Roman" w:eastAsia="Times New Roman" w:hAnsi="Times New Roman" w:cs="Times New Roman"/>
          <w:sz w:val="24"/>
          <w:szCs w:val="24"/>
        </w:rPr>
        <w:t>conflicts of interest</w:t>
      </w:r>
      <w:r>
        <w:rPr>
          <w:rFonts w:ascii="Times New Roman" w:eastAsia="Times New Roman" w:hAnsi="Times New Roman" w:cs="Times New Roman"/>
          <w:sz w:val="24"/>
          <w:szCs w:val="24"/>
        </w:rPr>
        <w:t xml:space="preserve"> and adverse interest</w:t>
      </w:r>
      <w:r w:rsidR="00702119">
        <w:rPr>
          <w:rFonts w:ascii="Times New Roman" w:eastAsia="Times New Roman" w:hAnsi="Times New Roman" w:cs="Times New Roman"/>
          <w:sz w:val="24"/>
          <w:szCs w:val="24"/>
        </w:rPr>
        <w:t>s he now has.  T</w:t>
      </w:r>
      <w:r w:rsidR="004F6FA4" w:rsidRPr="00DB17CA">
        <w:rPr>
          <w:rFonts w:ascii="Times New Roman" w:eastAsia="Times New Roman" w:hAnsi="Times New Roman" w:cs="Times New Roman"/>
          <w:sz w:val="24"/>
          <w:szCs w:val="24"/>
        </w:rPr>
        <w:t>herefore</w:t>
      </w:r>
      <w:r w:rsidR="006F2D2A" w:rsidRPr="00DB17CA">
        <w:rPr>
          <w:rFonts w:ascii="Times New Roman" w:eastAsia="Times New Roman" w:hAnsi="Times New Roman" w:cs="Times New Roman"/>
          <w:sz w:val="24"/>
          <w:szCs w:val="24"/>
        </w:rPr>
        <w:t>, Theodore</w:t>
      </w:r>
      <w:r w:rsidR="004F6FA4" w:rsidRPr="00DB17CA">
        <w:rPr>
          <w:rFonts w:ascii="Times New Roman" w:eastAsia="Times New Roman" w:hAnsi="Times New Roman" w:cs="Times New Roman"/>
          <w:sz w:val="24"/>
          <w:szCs w:val="24"/>
        </w:rPr>
        <w:t xml:space="preserve"> does not now, </w:t>
      </w:r>
      <w:r w:rsidR="006F2D2A" w:rsidRPr="00DB17CA">
        <w:rPr>
          <w:rFonts w:ascii="Times New Roman" w:eastAsia="Times New Roman" w:hAnsi="Times New Roman" w:cs="Times New Roman"/>
          <w:sz w:val="24"/>
          <w:szCs w:val="24"/>
        </w:rPr>
        <w:t>n</w:t>
      </w:r>
      <w:r w:rsidR="004F6FA4" w:rsidRPr="00DB17CA">
        <w:rPr>
          <w:rFonts w:ascii="Times New Roman" w:eastAsia="Times New Roman" w:hAnsi="Times New Roman" w:cs="Times New Roman"/>
          <w:sz w:val="24"/>
          <w:szCs w:val="24"/>
        </w:rPr>
        <w:t>or did he ever</w:t>
      </w:r>
      <w:r w:rsidR="00A025F7">
        <w:rPr>
          <w:rFonts w:ascii="Times New Roman" w:eastAsia="Times New Roman" w:hAnsi="Times New Roman" w:cs="Times New Roman"/>
          <w:sz w:val="24"/>
          <w:szCs w:val="24"/>
        </w:rPr>
        <w:t>,</w:t>
      </w:r>
      <w:r w:rsidR="006F2D2A" w:rsidRPr="00DB17CA">
        <w:rPr>
          <w:rFonts w:ascii="Times New Roman" w:eastAsia="Times New Roman" w:hAnsi="Times New Roman" w:cs="Times New Roman"/>
          <w:sz w:val="24"/>
          <w:szCs w:val="24"/>
        </w:rPr>
        <w:t xml:space="preserve"> for a host of other conflicts and adverse interests</w:t>
      </w:r>
      <w:r>
        <w:rPr>
          <w:rStyle w:val="FootnoteReference"/>
          <w:rFonts w:ascii="Times New Roman" w:eastAsia="Times New Roman" w:hAnsi="Times New Roman" w:cs="Times New Roman"/>
          <w:sz w:val="24"/>
          <w:szCs w:val="24"/>
        </w:rPr>
        <w:footnoteReference w:id="15"/>
      </w:r>
      <w:r w:rsidR="004F6FA4" w:rsidRPr="00DB17CA">
        <w:rPr>
          <w:rFonts w:ascii="Times New Roman" w:eastAsia="Times New Roman" w:hAnsi="Times New Roman" w:cs="Times New Roman"/>
          <w:sz w:val="24"/>
          <w:szCs w:val="24"/>
        </w:rPr>
        <w:t>, qualify to become the Personal Representative and</w:t>
      </w:r>
      <w:r w:rsidR="006F2D2A" w:rsidRPr="00DB17CA">
        <w:rPr>
          <w:rFonts w:ascii="Times New Roman" w:eastAsia="Times New Roman" w:hAnsi="Times New Roman" w:cs="Times New Roman"/>
          <w:sz w:val="24"/>
          <w:szCs w:val="24"/>
        </w:rPr>
        <w:t>/or the alleged</w:t>
      </w:r>
      <w:r w:rsidR="004F6FA4" w:rsidRPr="00DB17CA">
        <w:rPr>
          <w:rFonts w:ascii="Times New Roman" w:eastAsia="Times New Roman" w:hAnsi="Times New Roman" w:cs="Times New Roman"/>
          <w:sz w:val="24"/>
          <w:szCs w:val="24"/>
        </w:rPr>
        <w:t xml:space="preserve"> Trustee of Shirley’s Estate and Trusts.</w:t>
      </w:r>
    </w:p>
    <w:p w:rsidR="00BE5239" w:rsidRDefault="00BE523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Theodore Bernstein is conflicted</w:t>
      </w:r>
      <w:r w:rsidR="006F2D2A">
        <w:rPr>
          <w:rFonts w:ascii="Times New Roman" w:eastAsia="Times New Roman" w:hAnsi="Times New Roman" w:cs="Times New Roman"/>
          <w:sz w:val="24"/>
          <w:szCs w:val="24"/>
        </w:rPr>
        <w:t xml:space="preserve"> and has adverse interests</w:t>
      </w:r>
      <w:r>
        <w:rPr>
          <w:rFonts w:ascii="Times New Roman" w:eastAsia="Times New Roman" w:hAnsi="Times New Roman" w:cs="Times New Roman"/>
          <w:sz w:val="24"/>
          <w:szCs w:val="24"/>
        </w:rPr>
        <w:t xml:space="preserve"> with the Estate</w:t>
      </w:r>
      <w:r w:rsidR="006F2D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Trust</w:t>
      </w:r>
      <w:r w:rsidR="006F2D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beneficiaries for </w:t>
      </w:r>
      <w:r w:rsidR="006F2D2A">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both Simon and Shirley’s Estate</w:t>
      </w:r>
      <w:r w:rsidR="006F2D2A">
        <w:rPr>
          <w:rFonts w:ascii="Times New Roman" w:eastAsia="Times New Roman" w:hAnsi="Times New Roman" w:cs="Times New Roman"/>
          <w:sz w:val="24"/>
          <w:szCs w:val="24"/>
        </w:rPr>
        <w:t xml:space="preserve">s and Trusts entirely </w:t>
      </w:r>
      <w:r>
        <w:rPr>
          <w:rFonts w:ascii="Times New Roman" w:eastAsia="Times New Roman" w:hAnsi="Times New Roman" w:cs="Times New Roman"/>
          <w:sz w:val="24"/>
          <w:szCs w:val="24"/>
        </w:rPr>
        <w:t>and</w:t>
      </w:r>
      <w:r w:rsidR="006F2D2A">
        <w:rPr>
          <w:rFonts w:ascii="Times New Roman" w:eastAsia="Times New Roman" w:hAnsi="Times New Roman" w:cs="Times New Roman"/>
          <w:sz w:val="24"/>
          <w:szCs w:val="24"/>
        </w:rPr>
        <w:t xml:space="preserve"> to seal his fate as not qualified,</w:t>
      </w:r>
      <w:r>
        <w:rPr>
          <w:rFonts w:ascii="Times New Roman" w:eastAsia="Times New Roman" w:hAnsi="Times New Roman" w:cs="Times New Roman"/>
          <w:sz w:val="24"/>
          <w:szCs w:val="24"/>
        </w:rPr>
        <w:t xml:space="preserve"> in </w:t>
      </w:r>
      <w:r w:rsidR="006F2D2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Palm Beach County Sheriff’s </w:t>
      </w:r>
      <w:r w:rsidR="002221F4">
        <w:rPr>
          <w:rFonts w:ascii="Times New Roman" w:eastAsia="Times New Roman" w:hAnsi="Times New Roman" w:cs="Times New Roman"/>
          <w:sz w:val="24"/>
          <w:szCs w:val="24"/>
        </w:rPr>
        <w:t>Investigatory Report</w:t>
      </w:r>
      <w:r w:rsidR="006F2D2A">
        <w:rPr>
          <w:rFonts w:ascii="Times New Roman" w:eastAsia="Times New Roman" w:hAnsi="Times New Roman" w:cs="Times New Roman"/>
          <w:sz w:val="24"/>
          <w:szCs w:val="24"/>
        </w:rPr>
        <w:t>, Spallina states that Theodore</w:t>
      </w:r>
      <w:r w:rsidR="002221F4">
        <w:rPr>
          <w:rFonts w:ascii="Times New Roman" w:eastAsia="Times New Roman" w:hAnsi="Times New Roman" w:cs="Times New Roman"/>
          <w:sz w:val="24"/>
          <w:szCs w:val="24"/>
        </w:rPr>
        <w:t xml:space="preserve"> took distributions in </w:t>
      </w:r>
      <w:r w:rsidR="006F2D2A">
        <w:rPr>
          <w:rFonts w:ascii="Times New Roman" w:eastAsia="Times New Roman" w:hAnsi="Times New Roman" w:cs="Times New Roman"/>
          <w:sz w:val="24"/>
          <w:szCs w:val="24"/>
        </w:rPr>
        <w:t>self-dealing’s that benefited his children to the detriment of Petitioner’s children and Petitioner,</w:t>
      </w:r>
      <w:r w:rsidR="002221F4">
        <w:rPr>
          <w:rFonts w:ascii="Times New Roman" w:eastAsia="Times New Roman" w:hAnsi="Times New Roman" w:cs="Times New Roman"/>
          <w:sz w:val="24"/>
          <w:szCs w:val="24"/>
        </w:rPr>
        <w:t xml:space="preserve"> AGAINST THE ADVICE OF COUNSEL.</w:t>
      </w:r>
    </w:p>
    <w:p w:rsidR="00740EB4" w:rsidRDefault="00D44DD6"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w:t>
      </w:r>
      <w:r w:rsidR="00740EB4">
        <w:rPr>
          <w:rFonts w:ascii="Times New Roman" w:eastAsia="Times New Roman" w:hAnsi="Times New Roman" w:cs="Times New Roman"/>
          <w:sz w:val="24"/>
          <w:szCs w:val="24"/>
        </w:rPr>
        <w:t>o prior accountings of any sort have been provided in the Estates and Trusts of Simon or Shirley Bernstein in violation of Probate Rules and Statutes and therefore there is no way to determine if the Final Accounting is accurate</w:t>
      </w:r>
      <w:r w:rsidR="00B642AB">
        <w:rPr>
          <w:rFonts w:ascii="Times New Roman" w:eastAsia="Times New Roman" w:hAnsi="Times New Roman" w:cs="Times New Roman"/>
          <w:sz w:val="24"/>
          <w:szCs w:val="24"/>
        </w:rPr>
        <w:t xml:space="preserve"> without a detailed formal accounting</w:t>
      </w:r>
      <w:r w:rsidR="00DB17CA">
        <w:rPr>
          <w:rFonts w:ascii="Times New Roman" w:eastAsia="Times New Roman" w:hAnsi="Times New Roman" w:cs="Times New Roman"/>
          <w:sz w:val="24"/>
          <w:szCs w:val="24"/>
        </w:rPr>
        <w:t xml:space="preserve"> of BOTH SHIRLEY AND SIMON’S ESTATES and TRUSTS</w:t>
      </w:r>
      <w:r w:rsidR="00740EB4">
        <w:rPr>
          <w:rFonts w:ascii="Times New Roman" w:eastAsia="Times New Roman" w:hAnsi="Times New Roman" w:cs="Times New Roman"/>
          <w:sz w:val="24"/>
          <w:szCs w:val="24"/>
        </w:rPr>
        <w:t>.</w:t>
      </w:r>
      <w:r w:rsidR="00DB17CA">
        <w:rPr>
          <w:rFonts w:ascii="Times New Roman" w:eastAsia="Times New Roman" w:hAnsi="Times New Roman" w:cs="Times New Roman"/>
          <w:sz w:val="24"/>
          <w:szCs w:val="24"/>
        </w:rPr>
        <w:t xml:space="preserve">  To this point, almost four years after Shirley’s death and almost two years after Simon’s, Petitioner only has this recently </w:t>
      </w:r>
      <w:r w:rsidR="008B3B52">
        <w:rPr>
          <w:rFonts w:ascii="Times New Roman" w:eastAsia="Times New Roman" w:hAnsi="Times New Roman" w:cs="Times New Roman"/>
          <w:sz w:val="24"/>
          <w:szCs w:val="24"/>
        </w:rPr>
        <w:t>produced</w:t>
      </w:r>
      <w:r w:rsidR="00DB17CA">
        <w:rPr>
          <w:rFonts w:ascii="Times New Roman" w:eastAsia="Times New Roman" w:hAnsi="Times New Roman" w:cs="Times New Roman"/>
          <w:sz w:val="24"/>
          <w:szCs w:val="24"/>
        </w:rPr>
        <w:t xml:space="preserve"> Final Accounting submitted in Simon’s Estate</w:t>
      </w:r>
      <w:r w:rsidR="00FC6755">
        <w:rPr>
          <w:rFonts w:ascii="Times New Roman" w:eastAsia="Times New Roman" w:hAnsi="Times New Roman" w:cs="Times New Roman"/>
          <w:sz w:val="24"/>
          <w:szCs w:val="24"/>
        </w:rPr>
        <w:t xml:space="preserve"> and NO OTHER ACCOUNTINGS, FINANCIAL RECORDS, </w:t>
      </w:r>
      <w:r w:rsidR="008B3B52">
        <w:rPr>
          <w:rFonts w:ascii="Times New Roman" w:eastAsia="Times New Roman" w:hAnsi="Times New Roman" w:cs="Times New Roman"/>
          <w:sz w:val="24"/>
          <w:szCs w:val="24"/>
        </w:rPr>
        <w:t xml:space="preserve">BANK STATEMENTS, TAX RETURNS, </w:t>
      </w:r>
      <w:r w:rsidR="00FC6755">
        <w:rPr>
          <w:rFonts w:ascii="Times New Roman" w:eastAsia="Times New Roman" w:hAnsi="Times New Roman" w:cs="Times New Roman"/>
          <w:sz w:val="24"/>
          <w:szCs w:val="24"/>
        </w:rPr>
        <w:t>etc., NOTHING</w:t>
      </w:r>
      <w:r w:rsidR="008B3B52">
        <w:rPr>
          <w:rFonts w:ascii="Times New Roman" w:eastAsia="Times New Roman" w:hAnsi="Times New Roman" w:cs="Times New Roman"/>
          <w:sz w:val="24"/>
          <w:szCs w:val="24"/>
        </w:rPr>
        <w:t xml:space="preserve"> to </w:t>
      </w:r>
      <w:r w:rsidR="008B3B52">
        <w:rPr>
          <w:rFonts w:ascii="Times New Roman" w:eastAsia="Times New Roman" w:hAnsi="Times New Roman" w:cs="Times New Roman"/>
          <w:sz w:val="24"/>
          <w:szCs w:val="24"/>
        </w:rPr>
        <w:lastRenderedPageBreak/>
        <w:t>verify any of the information contained in the Final Accounting</w:t>
      </w:r>
      <w:r w:rsidR="00FC6755">
        <w:rPr>
          <w:rFonts w:ascii="Times New Roman" w:eastAsia="Times New Roman" w:hAnsi="Times New Roman" w:cs="Times New Roman"/>
          <w:sz w:val="24"/>
          <w:szCs w:val="24"/>
        </w:rPr>
        <w:t>, in violation of PROBATE RULES AND STATUTES.</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B3B52">
        <w:rPr>
          <w:rFonts w:ascii="Times New Roman" w:eastAsia="Times New Roman" w:hAnsi="Times New Roman" w:cs="Times New Roman"/>
          <w:sz w:val="24"/>
          <w:szCs w:val="24"/>
        </w:rPr>
        <w:t xml:space="preserve">while it is impossible to determine what items have transferred from the Estate to Trusts without accountings for both Estates and the Trusts, it is still clear that certain </w:t>
      </w:r>
      <w:r>
        <w:rPr>
          <w:rFonts w:ascii="Times New Roman" w:eastAsia="Times New Roman" w:hAnsi="Times New Roman" w:cs="Times New Roman"/>
          <w:sz w:val="24"/>
          <w:szCs w:val="24"/>
        </w:rPr>
        <w:t xml:space="preserve">items </w:t>
      </w:r>
      <w:r w:rsidR="000A44F9">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missing from the </w:t>
      </w:r>
      <w:r w:rsidR="008B3B52">
        <w:rPr>
          <w:rFonts w:ascii="Times New Roman" w:eastAsia="Times New Roman" w:hAnsi="Times New Roman" w:cs="Times New Roman"/>
          <w:sz w:val="24"/>
          <w:szCs w:val="24"/>
        </w:rPr>
        <w:t>Final A</w:t>
      </w:r>
      <w:r>
        <w:rPr>
          <w:rFonts w:ascii="Times New Roman" w:eastAsia="Times New Roman" w:hAnsi="Times New Roman" w:cs="Times New Roman"/>
          <w:sz w:val="24"/>
          <w:szCs w:val="24"/>
        </w:rPr>
        <w:t>ccounting</w:t>
      </w:r>
      <w:r w:rsidR="008B3B52">
        <w:rPr>
          <w:rFonts w:ascii="Times New Roman" w:eastAsia="Times New Roman" w:hAnsi="Times New Roman" w:cs="Times New Roman"/>
          <w:sz w:val="24"/>
          <w:szCs w:val="24"/>
        </w:rPr>
        <w:t xml:space="preserve"> and the Amended Inventory.</w:t>
      </w:r>
    </w:p>
    <w:p w:rsidR="00FC05B8" w:rsidRDefault="00740EB4" w:rsidP="008B3B52">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Petitioner states that the Final Accounting put forth is improperly signed</w:t>
      </w:r>
      <w:r w:rsidR="008B3B52">
        <w:rPr>
          <w:rFonts w:ascii="Times New Roman" w:eastAsia="Times New Roman" w:hAnsi="Times New Roman" w:cs="Times New Roman"/>
          <w:sz w:val="24"/>
          <w:szCs w:val="24"/>
        </w:rPr>
        <w:t xml:space="preserve"> by Spallina</w:t>
      </w:r>
      <w:r>
        <w:rPr>
          <w:rFonts w:ascii="Times New Roman" w:eastAsia="Times New Roman" w:hAnsi="Times New Roman" w:cs="Times New Roman"/>
          <w:sz w:val="24"/>
          <w:szCs w:val="24"/>
        </w:rPr>
        <w:t xml:space="preserve"> making it null and void</w:t>
      </w:r>
      <w:r w:rsidR="000A44F9">
        <w:rPr>
          <w:rFonts w:ascii="Times New Roman" w:eastAsia="Times New Roman" w:hAnsi="Times New Roman" w:cs="Times New Roman"/>
          <w:sz w:val="24"/>
          <w:szCs w:val="24"/>
        </w:rPr>
        <w:t xml:space="preserve"> and potentially further misconduct</w:t>
      </w:r>
      <w:r>
        <w:rPr>
          <w:rFonts w:ascii="Times New Roman" w:eastAsia="Times New Roman" w:hAnsi="Times New Roman" w:cs="Times New Roman"/>
          <w:sz w:val="24"/>
          <w:szCs w:val="24"/>
        </w:rPr>
        <w:t xml:space="preserve">.  </w:t>
      </w:r>
      <w:r w:rsidR="000A44F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Robert Spallina, Esq. signs the</w:t>
      </w:r>
      <w:r w:rsidR="008B3B52">
        <w:rPr>
          <w:rFonts w:ascii="Times New Roman" w:eastAsia="Times New Roman" w:hAnsi="Times New Roman" w:cs="Times New Roman"/>
          <w:sz w:val="24"/>
          <w:szCs w:val="24"/>
        </w:rPr>
        <w:t xml:space="preserve"> Final A</w:t>
      </w:r>
      <w:r>
        <w:rPr>
          <w:rFonts w:ascii="Times New Roman" w:eastAsia="Times New Roman" w:hAnsi="Times New Roman" w:cs="Times New Roman"/>
          <w:sz w:val="24"/>
          <w:szCs w:val="24"/>
        </w:rPr>
        <w:t xml:space="preserve">ccounting on May 01, 2014 </w:t>
      </w:r>
      <w:r w:rsidR="000A44F9">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as counsel for the Co-Personal Representatives Tescher and Spallina</w:t>
      </w:r>
      <w:r w:rsidR="008B3B52">
        <w:rPr>
          <w:rFonts w:ascii="Times New Roman" w:eastAsia="Times New Roman" w:hAnsi="Times New Roman" w:cs="Times New Roman"/>
          <w:sz w:val="24"/>
          <w:szCs w:val="24"/>
        </w:rPr>
        <w:t xml:space="preserve"> in the present and w</w:t>
      </w:r>
      <w:r>
        <w:rPr>
          <w:rFonts w:ascii="Times New Roman" w:eastAsia="Times New Roman" w:hAnsi="Times New Roman" w:cs="Times New Roman"/>
          <w:sz w:val="24"/>
          <w:szCs w:val="24"/>
        </w:rPr>
        <w:t xml:space="preserve">here Spallina had resigned as Counsel to the </w:t>
      </w:r>
      <w:r w:rsidR="008B3B52">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removed </w:t>
      </w:r>
      <w:r w:rsidR="008B3B52">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 on</w:t>
      </w:r>
      <w:r w:rsidR="008B3B52">
        <w:rPr>
          <w:rFonts w:ascii="Times New Roman" w:eastAsia="Times New Roman" w:hAnsi="Times New Roman" w:cs="Times New Roman"/>
          <w:sz w:val="24"/>
          <w:szCs w:val="24"/>
        </w:rPr>
        <w:t xml:space="preserve"> February 18, 2014 by Order of this Court</w:t>
      </w:r>
      <w:r w:rsidR="000A44F9" w:rsidRPr="008B3B52">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w:t>
      </w:r>
      <w:r w:rsidR="008B3B52">
        <w:rPr>
          <w:rFonts w:ascii="Times New Roman" w:eastAsia="Times New Roman" w:hAnsi="Times New Roman" w:cs="Times New Roman"/>
          <w:sz w:val="24"/>
          <w:szCs w:val="24"/>
        </w:rPr>
        <w:t xml:space="preserve"> </w:t>
      </w:r>
      <w:r w:rsidR="00901C02">
        <w:rPr>
          <w:rFonts w:ascii="Times New Roman" w:eastAsia="Times New Roman" w:hAnsi="Times New Roman" w:cs="Times New Roman"/>
          <w:sz w:val="24"/>
          <w:szCs w:val="24"/>
        </w:rPr>
        <w:t>Therefore Spallina and Tescher should be forced to submit new and more detailed accounting submitted</w:t>
      </w:r>
      <w:r w:rsidR="00525284">
        <w:rPr>
          <w:rFonts w:ascii="Times New Roman" w:eastAsia="Times New Roman" w:hAnsi="Times New Roman" w:cs="Times New Roman"/>
          <w:sz w:val="24"/>
          <w:szCs w:val="24"/>
        </w:rPr>
        <w:t xml:space="preserve"> and signed</w:t>
      </w:r>
      <w:r w:rsidR="00901C02">
        <w:rPr>
          <w:rFonts w:ascii="Times New Roman" w:eastAsia="Times New Roman" w:hAnsi="Times New Roman" w:cs="Times New Roman"/>
          <w:sz w:val="24"/>
          <w:szCs w:val="24"/>
        </w:rPr>
        <w:t xml:space="preserve"> by</w:t>
      </w:r>
      <w:r w:rsidR="00525284">
        <w:rPr>
          <w:rFonts w:ascii="Times New Roman" w:eastAsia="Times New Roman" w:hAnsi="Times New Roman" w:cs="Times New Roman"/>
          <w:sz w:val="24"/>
          <w:szCs w:val="24"/>
        </w:rPr>
        <w:t xml:space="preserve"> admitted, </w:t>
      </w:r>
      <w:r w:rsidR="00901C02">
        <w:rPr>
          <w:rFonts w:ascii="Times New Roman" w:eastAsia="Times New Roman" w:hAnsi="Times New Roman" w:cs="Times New Roman"/>
          <w:sz w:val="24"/>
          <w:szCs w:val="24"/>
        </w:rPr>
        <w:t>non-conflicted counsel</w:t>
      </w:r>
      <w:r w:rsidR="00525284">
        <w:rPr>
          <w:rFonts w:ascii="Times New Roman" w:eastAsia="Times New Roman" w:hAnsi="Times New Roman" w:cs="Times New Roman"/>
          <w:sz w:val="24"/>
          <w:szCs w:val="24"/>
        </w:rPr>
        <w:t xml:space="preserve"> as their counsel since they are precluded from acting as their own counsel</w:t>
      </w:r>
      <w:r w:rsidR="00901C02">
        <w:rPr>
          <w:rFonts w:ascii="Times New Roman" w:eastAsia="Times New Roman" w:hAnsi="Times New Roman" w:cs="Times New Roman"/>
          <w:sz w:val="24"/>
          <w:szCs w:val="24"/>
        </w:rPr>
        <w:t>.</w:t>
      </w:r>
    </w:p>
    <w:p w:rsidR="00FC6755" w:rsidRDefault="00DB5ABA" w:rsidP="00FC05B8">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to date there has been a CRIMINAL lack of transparency</w:t>
      </w:r>
      <w:r w:rsidR="00604BE4">
        <w:rPr>
          <w:rFonts w:ascii="Times New Roman" w:eastAsia="Times New Roman" w:hAnsi="Times New Roman" w:cs="Times New Roman"/>
          <w:sz w:val="24"/>
          <w:szCs w:val="24"/>
        </w:rPr>
        <w:t xml:space="preserve"> with intent</w:t>
      </w:r>
      <w:r>
        <w:rPr>
          <w:rFonts w:ascii="Times New Roman" w:eastAsia="Times New Roman" w:hAnsi="Times New Roman" w:cs="Times New Roman"/>
          <w:sz w:val="24"/>
          <w:szCs w:val="24"/>
        </w:rPr>
        <w:t xml:space="preserve"> by the P</w:t>
      </w:r>
      <w:r w:rsidR="00604BE4">
        <w:rPr>
          <w:rFonts w:ascii="Times New Roman" w:eastAsia="Times New Roman" w:hAnsi="Times New Roman" w:cs="Times New Roman"/>
          <w:sz w:val="24"/>
          <w:szCs w:val="24"/>
        </w:rPr>
        <w:t xml:space="preserve">ersonal </w:t>
      </w:r>
      <w:r>
        <w:rPr>
          <w:rFonts w:ascii="Times New Roman" w:eastAsia="Times New Roman" w:hAnsi="Times New Roman" w:cs="Times New Roman"/>
          <w:sz w:val="24"/>
          <w:szCs w:val="24"/>
        </w:rPr>
        <w:t>R</w:t>
      </w:r>
      <w:r w:rsidR="00604BE4">
        <w:rPr>
          <w:rFonts w:ascii="Times New Roman" w:eastAsia="Times New Roman" w:hAnsi="Times New Roman" w:cs="Times New Roman"/>
          <w:sz w:val="24"/>
          <w:szCs w:val="24"/>
        </w:rPr>
        <w:t>epresentative</w:t>
      </w:r>
      <w:r>
        <w:rPr>
          <w:rFonts w:ascii="Times New Roman" w:eastAsia="Times New Roman" w:hAnsi="Times New Roman" w:cs="Times New Roman"/>
          <w:sz w:val="24"/>
          <w:szCs w:val="24"/>
        </w:rPr>
        <w:t xml:space="preserve">s and Trustees of the Estates and Trusts of </w:t>
      </w:r>
      <w:r w:rsidR="00604BE4">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and Shirley</w:t>
      </w:r>
      <w:r w:rsidR="00604BE4">
        <w:rPr>
          <w:rFonts w:ascii="Times New Roman" w:eastAsia="Times New Roman" w:hAnsi="Times New Roman" w:cs="Times New Roman"/>
          <w:sz w:val="24"/>
          <w:szCs w:val="24"/>
        </w:rPr>
        <w:t>’s</w:t>
      </w:r>
      <w:r w:rsidR="00E205A8">
        <w:rPr>
          <w:rFonts w:ascii="Times New Roman" w:eastAsia="Times New Roman" w:hAnsi="Times New Roman" w:cs="Times New Roman"/>
          <w:sz w:val="24"/>
          <w:szCs w:val="24"/>
        </w:rPr>
        <w:t>, with blatant disregard of</w:t>
      </w:r>
      <w:r w:rsidR="00525284">
        <w:rPr>
          <w:rFonts w:ascii="Times New Roman" w:eastAsia="Times New Roman" w:hAnsi="Times New Roman" w:cs="Times New Roman"/>
          <w:sz w:val="24"/>
          <w:szCs w:val="24"/>
        </w:rPr>
        <w:t xml:space="preserve"> general accepted </w:t>
      </w:r>
      <w:r w:rsidR="00E205A8">
        <w:rPr>
          <w:rFonts w:ascii="Times New Roman" w:eastAsia="Times New Roman" w:hAnsi="Times New Roman" w:cs="Times New Roman"/>
          <w:sz w:val="24"/>
          <w:szCs w:val="24"/>
        </w:rPr>
        <w:t xml:space="preserve">accounting </w:t>
      </w:r>
      <w:r w:rsidR="00525284">
        <w:rPr>
          <w:rFonts w:ascii="Times New Roman" w:eastAsia="Times New Roman" w:hAnsi="Times New Roman" w:cs="Times New Roman"/>
          <w:sz w:val="24"/>
          <w:szCs w:val="24"/>
        </w:rPr>
        <w:t>principles</w:t>
      </w:r>
      <w:r w:rsidR="00FC6755">
        <w:rPr>
          <w:rFonts w:ascii="Times New Roman" w:eastAsia="Times New Roman" w:hAnsi="Times New Roman" w:cs="Times New Roman"/>
          <w:sz w:val="24"/>
          <w:szCs w:val="24"/>
        </w:rPr>
        <w:t xml:space="preserve"> legally required by</w:t>
      </w:r>
      <w:r w:rsidR="00E205A8">
        <w:rPr>
          <w:rFonts w:ascii="Times New Roman" w:eastAsia="Times New Roman" w:hAnsi="Times New Roman" w:cs="Times New Roman"/>
          <w:sz w:val="24"/>
          <w:szCs w:val="24"/>
        </w:rPr>
        <w:t xml:space="preserve"> Probate Rules and Statutes</w:t>
      </w:r>
      <w:r w:rsidR="00525284">
        <w:rPr>
          <w:rFonts w:ascii="Times New Roman" w:eastAsia="Times New Roman" w:hAnsi="Times New Roman" w:cs="Times New Roman"/>
          <w:sz w:val="24"/>
          <w:szCs w:val="24"/>
        </w:rPr>
        <w:t xml:space="preserve"> for the beneficiaries, interested parties and creditors to rely upon</w:t>
      </w:r>
      <w:r w:rsidR="00E205A8">
        <w:rPr>
          <w:rFonts w:ascii="Times New Roman" w:eastAsia="Times New Roman" w:hAnsi="Times New Roman" w:cs="Times New Roman"/>
          <w:sz w:val="24"/>
          <w:szCs w:val="24"/>
        </w:rPr>
        <w:t>.</w:t>
      </w:r>
    </w:p>
    <w:p w:rsidR="00092720" w:rsidRPr="00FC05B8" w:rsidRDefault="00092720" w:rsidP="00FC05B8">
      <w:pPr>
        <w:spacing w:after="0" w:line="480" w:lineRule="auto"/>
        <w:jc w:val="center"/>
        <w:rPr>
          <w:rFonts w:ascii="Times New Roman" w:eastAsia="Times New Roman" w:hAnsi="Times New Roman" w:cs="Times New Roman"/>
          <w:sz w:val="24"/>
          <w:szCs w:val="24"/>
        </w:rPr>
      </w:pPr>
      <w:r w:rsidRPr="00FC05B8">
        <w:rPr>
          <w:rFonts w:ascii="Times New Roman" w:eastAsia="Times New Roman" w:hAnsi="Times New Roman" w:cs="Times New Roman"/>
          <w:b/>
          <w:sz w:val="24"/>
          <w:szCs w:val="24"/>
          <w:u w:val="single"/>
        </w:rPr>
        <w:t>SPECIFIC</w:t>
      </w:r>
      <w:r w:rsidR="00FC05B8" w:rsidRPr="00FC05B8">
        <w:rPr>
          <w:rFonts w:ascii="Times New Roman" w:eastAsia="Times New Roman" w:hAnsi="Times New Roman" w:cs="Times New Roman"/>
          <w:b/>
          <w:sz w:val="24"/>
          <w:szCs w:val="24"/>
          <w:u w:val="single"/>
        </w:rPr>
        <w:t xml:space="preserve"> AND DETAILED </w:t>
      </w:r>
      <w:r w:rsidRPr="00FC05B8">
        <w:rPr>
          <w:rFonts w:ascii="Times New Roman" w:eastAsia="Times New Roman" w:hAnsi="Times New Roman" w:cs="Times New Roman"/>
          <w:b/>
          <w:sz w:val="24"/>
          <w:szCs w:val="24"/>
          <w:u w:val="single"/>
        </w:rPr>
        <w:t>OBJECTIONS TO FINAL ACCOUNTING</w:t>
      </w:r>
    </w:p>
    <w:p w:rsidR="00092720" w:rsidRPr="00092720" w:rsidRDefault="00092720" w:rsidP="00092720">
      <w:pPr>
        <w:spacing w:after="0" w:line="480" w:lineRule="auto"/>
        <w:rPr>
          <w:rFonts w:ascii="Times New Roman" w:eastAsia="Times New Roman" w:hAnsi="Times New Roman" w:cs="Times New Roman"/>
          <w:b/>
          <w:sz w:val="24"/>
          <w:szCs w:val="24"/>
          <w:u w:val="single"/>
        </w:rPr>
      </w:pPr>
      <w:r w:rsidRPr="00092720">
        <w:rPr>
          <w:rFonts w:ascii="Times New Roman" w:hAnsi="Times New Roman" w:cs="Times New Roman"/>
          <w:b/>
          <w:sz w:val="24"/>
          <w:szCs w:val="24"/>
        </w:rPr>
        <w:t>Schedule A</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 “</w:t>
      </w:r>
      <w:r w:rsidRPr="00092720">
        <w:rPr>
          <w:rFonts w:ascii="Times New Roman" w:eastAsia="Times New Roman" w:hAnsi="Times New Roman" w:cs="Times New Roman"/>
          <w:sz w:val="24"/>
          <w:szCs w:val="24"/>
        </w:rPr>
        <w:t>Monarch Life Proceeds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check</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s</w:t>
      </w:r>
      <w:r>
        <w:rPr>
          <w:rFonts w:ascii="Times New Roman" w:eastAsia="Times New Roman" w:hAnsi="Times New Roman" w:cs="Times New Roman"/>
          <w:sz w:val="24"/>
          <w:szCs w:val="24"/>
        </w:rPr>
        <w:t>) were provided with the final accounting</w:t>
      </w:r>
      <w:r w:rsidRPr="00092720">
        <w:rPr>
          <w:rFonts w:ascii="Times New Roman" w:eastAsia="Times New Roman" w:hAnsi="Times New Roman" w:cs="Times New Roman"/>
          <w:sz w:val="24"/>
          <w:szCs w:val="24"/>
        </w:rPr>
        <w:t xml:space="preserve"> that evidence or relate to </w:t>
      </w:r>
      <w:r>
        <w:rPr>
          <w:rFonts w:ascii="Times New Roman" w:eastAsia="Times New Roman" w:hAnsi="Times New Roman" w:cs="Times New Roman"/>
          <w:sz w:val="24"/>
          <w:szCs w:val="24"/>
        </w:rPr>
        <w:t xml:space="preserve">this </w:t>
      </w:r>
      <w:r w:rsidR="00DB5ABA">
        <w:rPr>
          <w:rFonts w:ascii="Times New Roman" w:eastAsia="Times New Roman" w:hAnsi="Times New Roman" w:cs="Times New Roman"/>
          <w:sz w:val="24"/>
          <w:szCs w:val="24"/>
        </w:rPr>
        <w:t>transaction for review by Petitioner.</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No financial information, physical evidence, tangible things or backup relating to</w:t>
      </w:r>
      <w:r>
        <w:rPr>
          <w:rFonts w:ascii="Times New Roman" w:eastAsia="Times New Roman" w:hAnsi="Times New Roman" w:cs="Times New Roman"/>
          <w:sz w:val="24"/>
          <w:szCs w:val="24"/>
        </w:rPr>
        <w:t xml:space="preserve"> the</w:t>
      </w:r>
      <w:r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US Treasury (tax refund)</w:t>
      </w:r>
      <w:r>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Fee Reimbursement from Shirley Bernstein Trust,” including but not limited to, copies of checks and other documentation</w:t>
      </w:r>
      <w:r w:rsidRPr="00F42E58">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092720">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Note 1 on Schedule A - </w:t>
      </w:r>
      <w:r w:rsidRPr="00092720">
        <w:rPr>
          <w:rFonts w:ascii="Times New Roman" w:hAnsi="Times New Roman" w:cs="Times New Roman"/>
          <w:sz w:val="24"/>
          <w:szCs w:val="24"/>
        </w:rPr>
        <w:t>No financial information, physical evidence, tangible things or backup relating to the</w:t>
      </w:r>
      <w:r>
        <w:rPr>
          <w:rFonts w:ascii="Times New Roman" w:hAnsi="Times New Roman" w:cs="Times New Roman"/>
          <w:sz w:val="24"/>
          <w:szCs w:val="24"/>
        </w:rPr>
        <w:t xml:space="preserve"> Note 1 </w:t>
      </w:r>
      <w:r w:rsidRPr="00092720">
        <w:rPr>
          <w:rFonts w:ascii="Times New Roman" w:hAnsi="Times New Roman" w:cs="Times New Roman"/>
          <w:sz w:val="24"/>
          <w:szCs w:val="24"/>
        </w:rPr>
        <w:t xml:space="preserve">were provided with the final accounting that evidence or relate to this </w:t>
      </w:r>
      <w:r w:rsidR="00DB5ABA">
        <w:rPr>
          <w:rFonts w:ascii="Times New Roman" w:hAnsi="Times New Roman" w:cs="Times New Roman"/>
          <w:sz w:val="24"/>
          <w:szCs w:val="24"/>
        </w:rPr>
        <w:t>transaction for review by Petitioner.</w:t>
      </w:r>
    </w:p>
    <w:p w:rsidR="00F42E58" w:rsidRDefault="00092720" w:rsidP="00F42E58">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92720">
        <w:rPr>
          <w:rFonts w:ascii="Times New Roman" w:eastAsia="Times New Roman" w:hAnsi="Times New Roman" w:cs="Times New Roman"/>
          <w:sz w:val="24"/>
          <w:szCs w:val="24"/>
        </w:rPr>
        <w:t xml:space="preserve">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Required Minimum Distribution from Decedent Simon’s IRA’s,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including but not limited to, JP Morgan account (ending 5007)</w:t>
      </w:r>
      <w:r w:rsidR="00F42E58" w:rsidRPr="00F42E58">
        <w:t xml:space="preserve"> </w:t>
      </w:r>
      <w:r w:rsidR="00F42E58" w:rsidRPr="00F42E58">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r w:rsidRPr="00092720">
        <w:rPr>
          <w:rFonts w:ascii="Times New Roman" w:eastAsia="Times New Roman" w:hAnsi="Times New Roman" w:cs="Times New Roman"/>
          <w:sz w:val="24"/>
          <w:szCs w:val="24"/>
        </w:rPr>
        <w:t xml:space="preserve"> </w:t>
      </w:r>
    </w:p>
    <w:p w:rsidR="00092720" w:rsidRPr="00092720" w:rsidRDefault="000A44F9" w:rsidP="00F42E58">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account statements for 2009-2014</w:t>
      </w:r>
      <w:r w:rsidR="00F42E58">
        <w:rPr>
          <w:rFonts w:ascii="Times New Roman" w:eastAsia="Times New Roman" w:hAnsi="Times New Roman" w:cs="Times New Roman"/>
          <w:sz w:val="24"/>
          <w:szCs w:val="24"/>
        </w:rPr>
        <w:t xml:space="preserve"> of any JP Morgan accounts have been produced at this time</w:t>
      </w:r>
      <w:r>
        <w:rPr>
          <w:rFonts w:ascii="Times New Roman" w:eastAsia="Times New Roman" w:hAnsi="Times New Roman" w:cs="Times New Roman"/>
          <w:sz w:val="24"/>
          <w:szCs w:val="24"/>
        </w:rPr>
        <w:t xml:space="preserve"> for review</w:t>
      </w:r>
      <w:r w:rsidR="00F42E58">
        <w:rPr>
          <w:rFonts w:ascii="Times New Roman" w:eastAsia="Times New Roman" w:hAnsi="Times New Roman" w:cs="Times New Roman"/>
          <w:sz w:val="24"/>
          <w:szCs w:val="24"/>
        </w:rPr>
        <w:t>.</w:t>
      </w:r>
    </w:p>
    <w:p w:rsidR="00092720" w:rsidRPr="00092720" w:rsidRDefault="000A44F9" w:rsidP="00092720">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Sabadell account (ending 7176)</w:t>
      </w:r>
      <w:r>
        <w:rPr>
          <w:rFonts w:ascii="Times New Roman" w:eastAsia="Times New Roman" w:hAnsi="Times New Roman" w:cs="Times New Roman"/>
          <w:sz w:val="24"/>
          <w:szCs w:val="24"/>
        </w:rPr>
        <w:t xml:space="preserve"> </w:t>
      </w:r>
      <w:r w:rsidR="00DB5ABA" w:rsidRPr="00DB5ABA">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w:t>
      </w:r>
      <w:r>
        <w:rPr>
          <w:rFonts w:ascii="Times New Roman" w:eastAsia="Times New Roman" w:hAnsi="Times New Roman" w:cs="Times New Roman"/>
          <w:sz w:val="24"/>
          <w:szCs w:val="24"/>
        </w:rPr>
        <w:t xml:space="preserve"> with Sabadell</w:t>
      </w:r>
      <w:r w:rsidR="00092720" w:rsidRPr="00092720">
        <w:rPr>
          <w:rFonts w:ascii="Times New Roman" w:eastAsia="Times New Roman" w:hAnsi="Times New Roman" w:cs="Times New Roman"/>
          <w:sz w:val="24"/>
          <w:szCs w:val="24"/>
        </w:rPr>
        <w:t xml:space="preserve"> for 2009-2014</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JP Morgan account (ending 5220)</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 for </w:t>
      </w:r>
      <w:r>
        <w:rPr>
          <w:rFonts w:ascii="Times New Roman" w:eastAsia="Times New Roman" w:hAnsi="Times New Roman" w:cs="Times New Roman"/>
          <w:sz w:val="24"/>
          <w:szCs w:val="24"/>
        </w:rPr>
        <w:t xml:space="preserve">JP Morgan for </w:t>
      </w:r>
      <w:r w:rsidR="00092720" w:rsidRPr="00092720">
        <w:rPr>
          <w:rFonts w:ascii="Times New Roman" w:eastAsia="Times New Roman" w:hAnsi="Times New Roman" w:cs="Times New Roman"/>
          <w:sz w:val="24"/>
          <w:szCs w:val="24"/>
        </w:rPr>
        <w:t>2009-2014</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B</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“Fees and Costs” billed by Tescher &amp; Spallina, P.A.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other information regarding their fees from the period of 2007-2014</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 xml:space="preserve">were provided with the final accounting that evidence or relate to this </w:t>
      </w:r>
      <w:r>
        <w:rPr>
          <w:rFonts w:ascii="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retainer agreements for Tescher &amp; Spalli</w:t>
      </w:r>
      <w:r>
        <w:rPr>
          <w:rFonts w:ascii="Times New Roman" w:hAnsi="Times New Roman" w:cs="Times New Roman"/>
          <w:sz w:val="24"/>
          <w:szCs w:val="24"/>
        </w:rPr>
        <w:t>n</w:t>
      </w:r>
      <w:r w:rsidR="00092720" w:rsidRPr="00092720">
        <w:rPr>
          <w:rFonts w:ascii="Times New Roman" w:hAnsi="Times New Roman" w:cs="Times New Roman"/>
          <w:sz w:val="24"/>
          <w:szCs w:val="24"/>
        </w:rPr>
        <w:t>a, P.A.</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“Fees and Costs” billed by Mark R. Manceri, P.A.</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9"/>
        </w:numPr>
        <w:contextualSpacing/>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w:t>
      </w:r>
      <w:r>
        <w:rPr>
          <w:rFonts w:ascii="Times New Roman" w:hAnsi="Times New Roman" w:cs="Times New Roman"/>
          <w:sz w:val="24"/>
          <w:szCs w:val="24"/>
        </w:rPr>
        <w:t xml:space="preserve">ther information regarding </w:t>
      </w:r>
      <w:proofErr w:type="spellStart"/>
      <w:r>
        <w:rPr>
          <w:rFonts w:ascii="Times New Roman" w:hAnsi="Times New Roman" w:cs="Times New Roman"/>
          <w:sz w:val="24"/>
          <w:szCs w:val="24"/>
        </w:rPr>
        <w:t>Manceri’s</w:t>
      </w:r>
      <w:proofErr w:type="spellEnd"/>
      <w:r w:rsidR="00092720" w:rsidRPr="00092720">
        <w:rPr>
          <w:rFonts w:ascii="Times New Roman" w:hAnsi="Times New Roman" w:cs="Times New Roman"/>
          <w:sz w:val="24"/>
          <w:szCs w:val="24"/>
        </w:rPr>
        <w:t xml:space="preserve"> fees from the period of 2007-2014</w:t>
      </w:r>
      <w:r w:rsidRPr="00DB5ABA">
        <w:rPr>
          <w:rFonts w:ascii="Times New Roman" w:hAnsi="Times New Roman" w:cs="Times New Roman"/>
          <w:sz w:val="24"/>
          <w:szCs w:val="24"/>
        </w:rPr>
        <w:t xml:space="preserve"> 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R</w:t>
      </w:r>
      <w:r w:rsidR="00092720" w:rsidRPr="00092720">
        <w:rPr>
          <w:rFonts w:ascii="Times New Roman" w:hAnsi="Times New Roman" w:cs="Times New Roman"/>
          <w:sz w:val="24"/>
          <w:szCs w:val="24"/>
        </w:rPr>
        <w:t xml:space="preserve">etainer </w:t>
      </w:r>
      <w:r>
        <w:rPr>
          <w:rFonts w:ascii="Times New Roman" w:hAnsi="Times New Roman" w:cs="Times New Roman"/>
          <w:sz w:val="24"/>
          <w:szCs w:val="24"/>
        </w:rPr>
        <w:t>Ag</w:t>
      </w:r>
      <w:r w:rsidR="00092720" w:rsidRPr="00092720">
        <w:rPr>
          <w:rFonts w:ascii="Times New Roman" w:hAnsi="Times New Roman" w:cs="Times New Roman"/>
          <w:sz w:val="24"/>
          <w:szCs w:val="24"/>
        </w:rPr>
        <w:t>reements for Mark R. Manceri, P.A.</w:t>
      </w:r>
      <w:r>
        <w:rPr>
          <w:rFonts w:ascii="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information regarding </w:t>
      </w:r>
      <w:r w:rsidR="00E205A8">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Bernstein Family Realty, LLC (“BFR”)</w:t>
      </w:r>
      <w:r w:rsidR="00E205A8">
        <w:rPr>
          <w:rFonts w:ascii="Times New Roman" w:eastAsia="Times New Roman" w:hAnsi="Times New Roman" w:cs="Times New Roman"/>
          <w:sz w:val="24"/>
          <w:szCs w:val="24"/>
        </w:rPr>
        <w:t>”</w:t>
      </w:r>
      <w:r w:rsidRPr="00DB5ABA">
        <w:rPr>
          <w:rFonts w:ascii="Times New Roman" w:eastAsia="Times New Roman" w:hAnsi="Times New Roman" w:cs="Times New Roman"/>
          <w:sz w:val="24"/>
          <w:szCs w:val="24"/>
        </w:rPr>
        <w:t xml:space="preserve"> were provided with the final accounting that evidence or relate to this transaction for review by Petitioner.</w:t>
      </w:r>
    </w:p>
    <w:p w:rsidR="00092720" w:rsidRPr="00092720" w:rsidRDefault="00E205A8" w:rsidP="00092720">
      <w:pPr>
        <w:numPr>
          <w:ilvl w:val="0"/>
          <w:numId w:val="10"/>
        </w:numPr>
        <w:spacing w:after="0" w:line="240" w:lineRule="auto"/>
        <w:rPr>
          <w:rFonts w:ascii="Times New Roman" w:hAnsi="Times New Roman" w:cs="Times New Roman"/>
          <w:sz w:val="24"/>
          <w:szCs w:val="24"/>
        </w:rPr>
      </w:pPr>
      <w:r w:rsidRPr="00E205A8">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any loans to BFR</w:t>
      </w:r>
      <w:r>
        <w:rPr>
          <w:rFonts w:ascii="Times New Roman" w:hAnsi="Times New Roman" w:cs="Times New Roman"/>
          <w:sz w:val="24"/>
          <w:szCs w:val="24"/>
        </w:rPr>
        <w:t xml:space="preserve"> </w:t>
      </w:r>
      <w:r w:rsidRPr="00E205A8">
        <w:rPr>
          <w:rFonts w:ascii="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cancelled check payable to CASH (written pre death) by Decent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documents and information regarding the “interest payment on LLLP Loan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cancelled check</w:t>
      </w:r>
      <w:r>
        <w:rPr>
          <w:rFonts w:ascii="Times New Roman" w:hAnsi="Times New Roman" w:cs="Times New Roman"/>
          <w:sz w:val="24"/>
          <w:szCs w:val="24"/>
        </w:rPr>
        <w:t xml:space="preserve"> for the interest payment </w:t>
      </w:r>
      <w:r w:rsidRPr="00706470">
        <w:rPr>
          <w:rFonts w:ascii="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documentation</w:t>
      </w:r>
      <w:r w:rsidR="00877494">
        <w:rPr>
          <w:rFonts w:ascii="Times New Roman" w:hAnsi="Times New Roman" w:cs="Times New Roman"/>
          <w:sz w:val="24"/>
          <w:szCs w:val="24"/>
        </w:rPr>
        <w:t xml:space="preserve"> </w:t>
      </w:r>
      <w:r w:rsidR="00877494" w:rsidRPr="00877494">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documents and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American Pioneer Premium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cancelled checks, statements, etc.</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877494">
        <w:rPr>
          <w:rFonts w:ascii="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contract this was paid under</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“Un</w:t>
      </w:r>
      <w:r w:rsidR="00877494">
        <w:rPr>
          <w:rFonts w:ascii="Times New Roman" w:eastAsia="Times New Roman" w:hAnsi="Times New Roman" w:cs="Times New Roman"/>
          <w:sz w:val="24"/>
          <w:szCs w:val="24"/>
        </w:rPr>
        <w:t>known – Check written pre death</w:t>
      </w:r>
      <w:r w:rsidR="00092720" w:rsidRPr="00092720">
        <w:rPr>
          <w:rFonts w:ascii="Times New Roman" w:eastAsia="Times New Roman" w:hAnsi="Times New Roman" w:cs="Times New Roman"/>
          <w:sz w:val="24"/>
          <w:szCs w:val="24"/>
        </w:rPr>
        <w:t>”</w:t>
      </w:r>
      <w:r w:rsidR="00877494">
        <w:rPr>
          <w:rFonts w:ascii="Times New Roman" w:eastAsia="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877494">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Wells Fargo Interest Payment check (HELOC)</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any account statements or information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or other instrument this interest </w:t>
      </w:r>
      <w:r>
        <w:rPr>
          <w:rFonts w:ascii="Times New Roman" w:hAnsi="Times New Roman" w:cs="Times New Roman"/>
          <w:sz w:val="24"/>
          <w:szCs w:val="24"/>
        </w:rPr>
        <w:t xml:space="preserve">payment </w:t>
      </w:r>
      <w:r w:rsidR="00092720" w:rsidRPr="00092720">
        <w:rPr>
          <w:rFonts w:ascii="Times New Roman" w:hAnsi="Times New Roman" w:cs="Times New Roman"/>
          <w:sz w:val="24"/>
          <w:szCs w:val="24"/>
        </w:rPr>
        <w:t>was due from</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 xml:space="preserve">Wells Fargo </w:t>
      </w:r>
      <w:r w:rsidR="00092720" w:rsidRPr="00092720">
        <w:rPr>
          <w:rFonts w:ascii="Times New Roman" w:hAnsi="Times New Roman" w:cs="Times New Roman"/>
          <w:sz w:val="24"/>
          <w:szCs w:val="24"/>
        </w:rPr>
        <w:t>account</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Internal Revenue Service check</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the corresponding tax form that it was paid 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Bank Expense to (close Legacy Account)</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all Legacy accounts held by Decedent, including statements, closing information, etc.</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Jewelry Appraisal</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spacing w:after="0" w:line="240" w:lineRule="auto"/>
        <w:ind w:left="1080"/>
        <w:rPr>
          <w:rFonts w:ascii="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C</w:t>
      </w:r>
    </w:p>
    <w:p w:rsidR="00092720" w:rsidRPr="00092720" w:rsidRDefault="00706470" w:rsidP="00092720">
      <w:pPr>
        <w:numPr>
          <w:ilvl w:val="0"/>
          <w:numId w:val="6"/>
        </w:numPr>
        <w:ind w:hanging="504"/>
        <w:contextualSpacing/>
        <w:rPr>
          <w:rFonts w:ascii="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“Required Min. Distribution to Simon Estate Acct JPM (#Ending 5220)</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2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 documents, statements or information regarding the account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BFR Note 1</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BFR Note</w:t>
      </w:r>
      <w:r w:rsidR="00092720" w:rsidRPr="0009272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documents, statements or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accrued legal fees from Simon Bernstein 1995 Insurance Trust payable to the Estate of Simon Bernstein (Note 3)</w:t>
      </w:r>
      <w:r>
        <w:rPr>
          <w:rFonts w:ascii="Times New Roman" w:eastAsia="Times New Roman" w:hAnsi="Times New Roman" w:cs="Times New Roman"/>
          <w:sz w:val="24"/>
          <w:szCs w:val="24"/>
        </w:rPr>
        <w:t>”</w:t>
      </w:r>
      <w:r w:rsidR="007E41F6">
        <w:rPr>
          <w:rFonts w:ascii="Times New Roman" w:eastAsia="Times New Roman" w:hAnsi="Times New Roman" w:cs="Times New Roman"/>
          <w:sz w:val="24"/>
          <w:szCs w:val="24"/>
        </w:rPr>
        <w:t xml:space="preserve"> </w:t>
      </w:r>
      <w:r w:rsidR="007E41F6" w:rsidRPr="007E41F6">
        <w:rPr>
          <w:rFonts w:ascii="Times New Roman" w:eastAsia="Times New Roman" w:hAnsi="Times New Roman" w:cs="Times New Roman"/>
          <w:sz w:val="24"/>
          <w:szCs w:val="24"/>
        </w:rPr>
        <w:t xml:space="preserve">were </w:t>
      </w:r>
      <w:r w:rsidR="007E41F6" w:rsidRPr="007E41F6">
        <w:rPr>
          <w:rFonts w:ascii="Times New Roman" w:eastAsia="Times New Roman" w:hAnsi="Times New Roman" w:cs="Times New Roman"/>
          <w:sz w:val="24"/>
          <w:szCs w:val="24"/>
        </w:rPr>
        <w:lastRenderedPageBreak/>
        <w:t>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copy of the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retainer agreements for the services billed</w:t>
      </w:r>
      <w:r>
        <w:rPr>
          <w:rFonts w:ascii="Times New Roman" w:hAnsi="Times New Roman" w:cs="Times New Roman"/>
          <w:sz w:val="24"/>
          <w:szCs w:val="24"/>
        </w:rPr>
        <w:t xml:space="preserve">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legal fee billings</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“Net change in Simon Bernstein IRA (ending 5007)</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7E41F6" w:rsidRPr="00092720" w:rsidRDefault="007E41F6" w:rsidP="007E41F6">
      <w:pPr>
        <w:ind w:left="360"/>
        <w:contextualSpacing/>
        <w:rPr>
          <w:rFonts w:ascii="Times New Roman" w:eastAsia="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 – NOTES</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1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1</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 xml:space="preserve"> months” cited and </w:t>
      </w:r>
      <w:r>
        <w:rPr>
          <w:rFonts w:ascii="Times New Roman" w:eastAsia="Times New Roman" w:hAnsi="Times New Roman" w:cs="Times New Roman"/>
          <w:sz w:val="24"/>
          <w:szCs w:val="24"/>
        </w:rPr>
        <w:t xml:space="preserve"> corresponding </w:t>
      </w:r>
      <w:r w:rsidR="00092720" w:rsidRPr="00092720">
        <w:rPr>
          <w:rFonts w:ascii="Times New Roman" w:eastAsia="Times New Roman" w:hAnsi="Times New Roman" w:cs="Times New Roman"/>
          <w:sz w:val="24"/>
          <w:szCs w:val="24"/>
        </w:rPr>
        <w:t>bank account information</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2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2</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billings for these fees to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copies of </w:t>
      </w:r>
      <w:r w:rsidR="00092720" w:rsidRPr="00092720">
        <w:rPr>
          <w:rFonts w:ascii="Times New Roman" w:hAnsi="Times New Roman" w:cs="Times New Roman"/>
          <w:sz w:val="24"/>
          <w:szCs w:val="24"/>
        </w:rPr>
        <w:t>Tescher &amp; Spallina retainer with BFR</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3 –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Simon Bernstein 1995 Insurance Trust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billings for these fees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hAnsi="Times New Roman" w:cs="Times New Roman"/>
          <w:sz w:val="24"/>
          <w:szCs w:val="24"/>
        </w:rPr>
        <w:t>copies of Tescher &amp; Spallina retainer with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4-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the Note 4</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$50000 distribution check</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 xml:space="preserve">.  </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statements for the account distribution was taken from</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092720" w:rsidP="00092720">
      <w:pPr>
        <w:ind w:left="720"/>
        <w:contextualSpacing/>
        <w:rPr>
          <w:rFonts w:ascii="Times New Roman" w:hAnsi="Times New Roman" w:cs="Times New Roman"/>
          <w:sz w:val="24"/>
          <w:szCs w:val="24"/>
        </w:rPr>
      </w:pPr>
      <w:r w:rsidRPr="00092720">
        <w:rPr>
          <w:rFonts w:ascii="Times New Roman" w:hAnsi="Times New Roman" w:cs="Times New Roman"/>
          <w:sz w:val="24"/>
          <w:szCs w:val="24"/>
        </w:rPr>
        <w:t>SCHEDULE E</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Home St. Andrews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19"/>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Condo</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20"/>
        </w:numPr>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Jewelry appraisals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21"/>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Jewelry</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accounting of where any jewelry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“Secured Promissory Note” for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7E41F6">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lastRenderedPageBreak/>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hAnsi="Times New Roman" w:cs="Times New Roman"/>
          <w:sz w:val="24"/>
          <w:szCs w:val="24"/>
        </w:rPr>
        <w:t>any account documents, statements or information regarding Simon Bernstein IRA account information and Shirley Bernstein IRA account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 xml:space="preserve">any account documents, statements or information regarding the entry </w:t>
      </w:r>
      <w:r w:rsidR="00092720" w:rsidRPr="00092720">
        <w:rPr>
          <w:rFonts w:ascii="Times New Roman" w:hAnsi="Times New Roman" w:cs="Times New Roman"/>
          <w:sz w:val="24"/>
          <w:szCs w:val="24"/>
        </w:rPr>
        <w:t>“Due from Bernstein Family Realty” amount of $25000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7E41F6">
        <w:rPr>
          <w:rFonts w:ascii="Times New Roman" w:hAnsi="Times New Roman" w:cs="Times New Roman"/>
          <w:sz w:val="24"/>
          <w:szCs w:val="24"/>
        </w:rPr>
        <w:t xml:space="preserve"> </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entry</w:t>
      </w:r>
      <w:r w:rsidR="00092720" w:rsidRPr="00092720">
        <w:rPr>
          <w:rFonts w:ascii="Times New Roman" w:hAnsi="Times New Roman" w:cs="Times New Roman"/>
          <w:sz w:val="24"/>
          <w:szCs w:val="24"/>
        </w:rPr>
        <w:t xml:space="preserve"> “Due from Sim</w:t>
      </w:r>
      <w:r w:rsidR="007E41F6">
        <w:rPr>
          <w:rFonts w:ascii="Times New Roman" w:hAnsi="Times New Roman" w:cs="Times New Roman"/>
          <w:sz w:val="24"/>
          <w:szCs w:val="24"/>
        </w:rPr>
        <w:t>on Bernstein 95 Insurance Trust</w:t>
      </w:r>
      <w:r w:rsidR="00092720" w:rsidRPr="00092720">
        <w:rPr>
          <w:rFonts w:ascii="Times New Roman" w:hAnsi="Times New Roman" w:cs="Times New Roman"/>
          <w:sz w:val="24"/>
          <w:szCs w:val="24"/>
        </w:rPr>
        <w:t>”</w:t>
      </w:r>
      <w:r w:rsidR="007E41F6">
        <w:rPr>
          <w:rFonts w:ascii="Times New Roman" w:hAnsi="Times New Roman" w:cs="Times New Roman"/>
          <w:sz w:val="24"/>
          <w:szCs w:val="24"/>
        </w:rPr>
        <w:t xml:space="preserve"> </w:t>
      </w:r>
      <w:r w:rsidR="007E41F6" w:rsidRPr="007E41F6">
        <w:rPr>
          <w:rFonts w:ascii="Times New Roman" w:hAnsi="Times New Roman" w:cs="Times New Roman"/>
          <w:sz w:val="24"/>
          <w:szCs w:val="24"/>
        </w:rPr>
        <w:t>were provided with the final accounting that evidence or relate to this transaction for review by Petitioner</w:t>
      </w:r>
    </w:p>
    <w:p w:rsid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hAnsi="Times New Roman" w:cs="Times New Roman"/>
          <w:sz w:val="24"/>
          <w:szCs w:val="24"/>
        </w:rPr>
        <w:t>any account documents, statements, valuations, stock certificates, buy-sell or any other information regarding LIC Holdings, Inc.</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5A439B">
        <w:rPr>
          <w:rFonts w:ascii="Times New Roman" w:hAnsi="Times New Roman" w:cs="Times New Roman"/>
          <w:sz w:val="24"/>
          <w:szCs w:val="24"/>
        </w:rPr>
        <w:t>.</w:t>
      </w:r>
    </w:p>
    <w:p w:rsidR="008004EA" w:rsidRDefault="007D6773" w:rsidP="008004EA">
      <w:pPr>
        <w:numPr>
          <w:ilvl w:val="1"/>
          <w:numId w:val="6"/>
        </w:numPr>
        <w:contextualSpacing/>
        <w:rPr>
          <w:rFonts w:ascii="Times New Roman" w:hAnsi="Times New Roman" w:cs="Times New Roman"/>
          <w:sz w:val="24"/>
          <w:szCs w:val="24"/>
        </w:rPr>
      </w:pPr>
      <w:r>
        <w:rPr>
          <w:rFonts w:ascii="Times New Roman" w:hAnsi="Times New Roman" w:cs="Times New Roman"/>
          <w:sz w:val="24"/>
          <w:szCs w:val="24"/>
        </w:rPr>
        <w:t xml:space="preserve">That LIC Holdings, Inc. et al. were the companies Simon owned and to this date, per conversations with the Curator, Benjamin Brown, </w:t>
      </w:r>
      <w:proofErr w:type="gramStart"/>
      <w:r>
        <w:rPr>
          <w:rFonts w:ascii="Times New Roman" w:hAnsi="Times New Roman" w:cs="Times New Roman"/>
          <w:sz w:val="24"/>
          <w:szCs w:val="24"/>
        </w:rPr>
        <w:t>Esq</w:t>
      </w:r>
      <w:proofErr w:type="gramEnd"/>
      <w:r>
        <w:rPr>
          <w:rFonts w:ascii="Times New Roman" w:hAnsi="Times New Roman" w:cs="Times New Roman"/>
          <w:sz w:val="24"/>
          <w:szCs w:val="24"/>
        </w:rPr>
        <w:t xml:space="preserve">. no records of LIC et al. have been tendered to the Estate.  Beneficiaries also have received no records or copies of stock holdings, tax returns, etc. and the company has been listed on the Amended Inventory and Final Accounting as N/A.  No Final Accounting can be completed without information on this company and all of Simon’s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holdings, as listed herein and any other unknowns.</w:t>
      </w:r>
    </w:p>
    <w:p w:rsidR="007D6773" w:rsidRDefault="007D6773" w:rsidP="00092720">
      <w:pPr>
        <w:numPr>
          <w:ilvl w:val="0"/>
          <w:numId w:val="6"/>
        </w:numPr>
        <w:ind w:hanging="504"/>
        <w:contextualSpacing/>
        <w:rPr>
          <w:rFonts w:ascii="Times New Roman" w:hAnsi="Times New Roman" w:cs="Times New Roman"/>
          <w:sz w:val="24"/>
          <w:szCs w:val="24"/>
        </w:rPr>
      </w:pPr>
      <w:r w:rsidRPr="007D6773">
        <w:rPr>
          <w:rFonts w:ascii="Times New Roman" w:hAnsi="Times New Roman" w:cs="Times New Roman"/>
          <w:sz w:val="24"/>
          <w:szCs w:val="24"/>
        </w:rPr>
        <w:t>That requests to Janet Craig of Oppenheimer Trust Company, by LIC Holdings, Inc. shareholders that she is acting as Trustee for the trusts holding the stock for Petitioner’s three minor children</w:t>
      </w:r>
      <w:r>
        <w:rPr>
          <w:rFonts w:ascii="Times New Roman" w:hAnsi="Times New Roman" w:cs="Times New Roman"/>
          <w:sz w:val="24"/>
          <w:szCs w:val="24"/>
        </w:rPr>
        <w:t xml:space="preserve"> has been thus far denied.  Thus the Estate and Trusts appear to be denied these suppressed records that Theodore Bernstein appears in control of</w:t>
      </w:r>
      <w:r w:rsidR="001257A9">
        <w:rPr>
          <w:rFonts w:ascii="Times New Roman" w:hAnsi="Times New Roman" w:cs="Times New Roman"/>
          <w:sz w:val="24"/>
          <w:szCs w:val="24"/>
        </w:rPr>
        <w:t xml:space="preserve"> and which he apparently refuses to release in violation of law</w:t>
      </w:r>
      <w:r>
        <w:rPr>
          <w:rFonts w:ascii="Times New Roman" w:hAnsi="Times New Roman" w:cs="Times New Roman"/>
          <w:sz w:val="24"/>
          <w:szCs w:val="24"/>
        </w:rPr>
        <w:t>.</w:t>
      </w:r>
    </w:p>
    <w:p w:rsidR="001257A9" w:rsidRDefault="001257A9" w:rsidP="001257A9">
      <w:pPr>
        <w:ind w:left="360"/>
        <w:contextualSpacing/>
        <w:rPr>
          <w:rFonts w:ascii="Times New Roman" w:hAnsi="Times New Roman" w:cs="Times New Roman"/>
          <w:sz w:val="24"/>
          <w:szCs w:val="24"/>
        </w:rPr>
      </w:pPr>
    </w:p>
    <w:p w:rsidR="007D6773" w:rsidRPr="007D6773" w:rsidRDefault="007D6773" w:rsidP="007D6773">
      <w:pPr>
        <w:ind w:left="1440"/>
        <w:rPr>
          <w:rFonts w:ascii="Tahoma" w:eastAsia="Times New Roman" w:hAnsi="Tahoma" w:cs="Tahoma"/>
          <w:sz w:val="16"/>
          <w:szCs w:val="16"/>
        </w:rPr>
      </w:pPr>
      <w:r w:rsidRPr="007D6773">
        <w:rPr>
          <w:rFonts w:ascii="Tahoma" w:eastAsia="Times New Roman" w:hAnsi="Tahoma" w:cs="Tahoma"/>
          <w:b/>
          <w:bCs/>
          <w:sz w:val="16"/>
          <w:szCs w:val="16"/>
        </w:rPr>
        <w:t>From:</w:t>
      </w:r>
      <w:r w:rsidRPr="007D6773">
        <w:rPr>
          <w:rFonts w:ascii="Tahoma" w:eastAsia="Times New Roman" w:hAnsi="Tahoma" w:cs="Tahoma"/>
          <w:sz w:val="16"/>
          <w:szCs w:val="16"/>
        </w:rPr>
        <w:t xml:space="preserve"> Eliot Bernstein [mailto:iviewit@gmail.com] </w:t>
      </w:r>
      <w:r w:rsidRPr="007D6773">
        <w:rPr>
          <w:rFonts w:ascii="Tahoma" w:eastAsia="Times New Roman" w:hAnsi="Tahoma" w:cs="Tahoma"/>
          <w:sz w:val="16"/>
          <w:szCs w:val="16"/>
        </w:rPr>
        <w:br/>
      </w:r>
      <w:r w:rsidRPr="007D6773">
        <w:rPr>
          <w:rFonts w:ascii="Tahoma" w:eastAsia="Times New Roman" w:hAnsi="Tahoma" w:cs="Tahoma"/>
          <w:b/>
          <w:bCs/>
          <w:sz w:val="16"/>
          <w:szCs w:val="16"/>
        </w:rPr>
        <w:t>Sent:</w:t>
      </w:r>
      <w:r w:rsidRPr="007D6773">
        <w:rPr>
          <w:rFonts w:ascii="Tahoma" w:eastAsia="Times New Roman" w:hAnsi="Tahoma" w:cs="Tahoma"/>
          <w:sz w:val="16"/>
          <w:szCs w:val="16"/>
        </w:rPr>
        <w:t xml:space="preserve"> Friday, November 8, 2013 11:54 AM</w:t>
      </w:r>
      <w:r w:rsidRPr="007D6773">
        <w:rPr>
          <w:rFonts w:ascii="Tahoma" w:eastAsia="Times New Roman" w:hAnsi="Tahoma" w:cs="Tahoma"/>
          <w:sz w:val="16"/>
          <w:szCs w:val="16"/>
        </w:rPr>
        <w:br/>
      </w:r>
      <w:r w:rsidRPr="007D6773">
        <w:rPr>
          <w:rFonts w:ascii="Tahoma" w:eastAsia="Times New Roman" w:hAnsi="Tahoma" w:cs="Tahoma"/>
          <w:b/>
          <w:bCs/>
          <w:sz w:val="16"/>
          <w:szCs w:val="16"/>
        </w:rPr>
        <w:t>To:</w:t>
      </w:r>
      <w:r w:rsidRPr="007D6773">
        <w:rPr>
          <w:rFonts w:ascii="Tahoma" w:eastAsia="Times New Roman" w:hAnsi="Tahoma" w:cs="Tahoma"/>
          <w:sz w:val="16"/>
          <w:szCs w:val="16"/>
        </w:rPr>
        <w:t xml:space="preserve"> 'Craig, Janet'; Hunt Worth ~ President @ Oppenheimer Trust Company (Hunt.Worth@opco.com); William McCabe Esq. @ Oppenheimer Trust Company (William.McCabe@opco.com); 'katie.saia@opco.com'; 'patrick.wade@opco.com'; 'pat.wade@opco.com'</w:t>
      </w:r>
      <w:r w:rsidRPr="007D6773">
        <w:rPr>
          <w:rFonts w:ascii="Tahoma" w:eastAsia="Times New Roman" w:hAnsi="Tahoma" w:cs="Tahoma"/>
          <w:sz w:val="16"/>
          <w:szCs w:val="16"/>
        </w:rPr>
        <w:br/>
      </w:r>
      <w:r w:rsidRPr="007D6773">
        <w:rPr>
          <w:rFonts w:ascii="Tahoma" w:eastAsia="Times New Roman" w:hAnsi="Tahoma" w:cs="Tahoma"/>
          <w:b/>
          <w:bCs/>
          <w:sz w:val="16"/>
          <w:szCs w:val="16"/>
        </w:rPr>
        <w:t>Cc:</w:t>
      </w:r>
      <w:r w:rsidRPr="007D6773">
        <w:rPr>
          <w:rFonts w:ascii="Tahoma" w:eastAsia="Times New Roman" w:hAnsi="Tahoma" w:cs="Tahoma"/>
          <w:sz w:val="16"/>
          <w:szCs w:val="16"/>
        </w:rPr>
        <w:t xml:space="preserve"> Caroline </w:t>
      </w:r>
      <w:proofErr w:type="spellStart"/>
      <w:r w:rsidRPr="007D6773">
        <w:rPr>
          <w:rFonts w:ascii="Tahoma" w:eastAsia="Times New Roman" w:hAnsi="Tahoma" w:cs="Tahoma"/>
          <w:sz w:val="16"/>
          <w:szCs w:val="16"/>
        </w:rPr>
        <w:t>Prochotska</w:t>
      </w:r>
      <w:proofErr w:type="spellEnd"/>
      <w:r w:rsidRPr="007D6773">
        <w:rPr>
          <w:rFonts w:ascii="Tahoma" w:eastAsia="Times New Roman" w:hAnsi="Tahoma" w:cs="Tahoma"/>
          <w:sz w:val="16"/>
          <w:szCs w:val="16"/>
        </w:rPr>
        <w:t xml:space="preserve"> Rogers Esq. (caroline@cprogers.com); Michele M. </w:t>
      </w:r>
      <w:proofErr w:type="spellStart"/>
      <w:r w:rsidRPr="007D6773">
        <w:rPr>
          <w:rFonts w:ascii="Tahoma" w:eastAsia="Times New Roman" w:hAnsi="Tahoma" w:cs="Tahoma"/>
          <w:sz w:val="16"/>
          <w:szCs w:val="16"/>
        </w:rPr>
        <w:t>Mulrooney</w:t>
      </w:r>
      <w:proofErr w:type="spellEnd"/>
      <w:r w:rsidRPr="007D6773">
        <w:rPr>
          <w:rFonts w:ascii="Tahoma" w:eastAsia="Times New Roman" w:hAnsi="Tahoma" w:cs="Tahoma"/>
          <w:sz w:val="16"/>
          <w:szCs w:val="16"/>
        </w:rPr>
        <w:t xml:space="preserve"> ~ Partner @ Venable LLP (mmulrooney@Venable.com); Andrew R. Dietz @ Rock It Cargo USA; Marc R. Garber Esq. (marcrgarber@gmail.com); Marc R. Garber, Esquire @ </w:t>
      </w:r>
      <w:proofErr w:type="spellStart"/>
      <w:r w:rsidRPr="007D6773">
        <w:rPr>
          <w:rFonts w:ascii="Tahoma" w:eastAsia="Times New Roman" w:hAnsi="Tahoma" w:cs="Tahoma"/>
          <w:sz w:val="16"/>
          <w:szCs w:val="16"/>
        </w:rPr>
        <w:t>Flaster</w:t>
      </w:r>
      <w:proofErr w:type="spellEnd"/>
      <w:r w:rsidRPr="007D6773">
        <w:rPr>
          <w:rFonts w:ascii="Tahoma" w:eastAsia="Times New Roman" w:hAnsi="Tahoma" w:cs="Tahoma"/>
          <w:sz w:val="16"/>
          <w:szCs w:val="16"/>
        </w:rPr>
        <w:t xml:space="preserve"> Greenberg P.C.; Marc R. Garber Esq. @ </w:t>
      </w:r>
      <w:proofErr w:type="spellStart"/>
      <w:r w:rsidRPr="007D6773">
        <w:rPr>
          <w:rFonts w:ascii="Tahoma" w:eastAsia="Times New Roman" w:hAnsi="Tahoma" w:cs="Tahoma"/>
          <w:sz w:val="16"/>
          <w:szCs w:val="16"/>
        </w:rPr>
        <w:t>Flaster</w:t>
      </w:r>
      <w:proofErr w:type="spellEnd"/>
      <w:r w:rsidRPr="007D6773">
        <w:rPr>
          <w:rFonts w:ascii="Tahoma" w:eastAsia="Times New Roman" w:hAnsi="Tahoma" w:cs="Tahoma"/>
          <w:sz w:val="16"/>
          <w:szCs w:val="16"/>
        </w:rPr>
        <w:t xml:space="preserve"> Greenberg P.C. (marcrgarber@verizon.net)</w:t>
      </w:r>
      <w:r w:rsidRPr="007D6773">
        <w:rPr>
          <w:rFonts w:ascii="Tahoma" w:eastAsia="Times New Roman" w:hAnsi="Tahoma" w:cs="Tahoma"/>
          <w:sz w:val="16"/>
          <w:szCs w:val="16"/>
        </w:rPr>
        <w:br/>
      </w:r>
      <w:r w:rsidRPr="007D6773">
        <w:rPr>
          <w:rFonts w:ascii="Tahoma" w:eastAsia="Times New Roman" w:hAnsi="Tahoma" w:cs="Tahoma"/>
          <w:b/>
          <w:bCs/>
          <w:sz w:val="16"/>
          <w:szCs w:val="16"/>
        </w:rPr>
        <w:t>Subject:</w:t>
      </w:r>
      <w:r w:rsidRPr="007D6773">
        <w:rPr>
          <w:rFonts w:ascii="Tahoma" w:eastAsia="Times New Roman" w:hAnsi="Tahoma" w:cs="Tahoma"/>
          <w:sz w:val="16"/>
          <w:szCs w:val="16"/>
        </w:rPr>
        <w:t xml:space="preserve"> RE: Joshua Jacob and Daniel Bernstein Trusts</w:t>
      </w: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 xml:space="preserve">Janet, while this addresses a small part of my requests in the email sent below, I do not see any reply to the other matters information was requested for, including the information on LIC Holdings.   Did you request the information for LIC Holdings as requested below and if so can you please send me the letters sent to them and their response.   I do also note that Ted and Spallina were copied on your response to my private and confidential email and I ask by what authority and whose direction are you copying this PRIVATE AND CONFIDENTIAL information to these parties on, please address each party separately?  Please confirm that you did not blind copy any other parties on the emails.  In addition to the </w:t>
      </w:r>
      <w:r w:rsidRPr="007D6773">
        <w:rPr>
          <w:rFonts w:ascii="Calibri" w:eastAsia="Calibri" w:hAnsi="Calibri" w:cs="Times New Roman"/>
          <w:color w:val="1F497D"/>
          <w:sz w:val="16"/>
          <w:szCs w:val="16"/>
        </w:rPr>
        <w:lastRenderedPageBreak/>
        <w:t>records for LIC Holdings, please provide the same information for Bernstein Family Realty LLC as requested below for LIC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LIC Holding and your accounting statement is only reflecting </w:t>
      </w:r>
      <w:proofErr w:type="gramStart"/>
      <w:r w:rsidRPr="007D6773">
        <w:rPr>
          <w:rFonts w:ascii="Calibri" w:eastAsia="Calibri" w:hAnsi="Calibri" w:cs="Times New Roman"/>
          <w:color w:val="1F497D"/>
          <w:sz w:val="16"/>
          <w:szCs w:val="16"/>
        </w:rPr>
        <w:t>1,</w:t>
      </w:r>
      <w:proofErr w:type="gramEnd"/>
      <w:r w:rsidRPr="007D6773">
        <w:rPr>
          <w:rFonts w:ascii="Calibri" w:eastAsia="Calibri" w:hAnsi="Calibri" w:cs="Times New Roman"/>
          <w:color w:val="1F497D"/>
          <w:sz w:val="16"/>
          <w:szCs w:val="16"/>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Eliot</w:t>
      </w:r>
    </w:p>
    <w:p w:rsidR="001257A9" w:rsidRDefault="001257A9" w:rsidP="007D6773">
      <w:pPr>
        <w:pBdr>
          <w:bottom w:val="single" w:sz="6" w:space="1" w:color="auto"/>
        </w:pBdr>
        <w:spacing w:after="0" w:line="240" w:lineRule="auto"/>
        <w:ind w:left="1440"/>
        <w:rPr>
          <w:rFonts w:ascii="Calibri" w:eastAsia="Calibri" w:hAnsi="Calibri" w:cs="Times New Roman"/>
          <w:color w:val="1F497D"/>
          <w:sz w:val="16"/>
          <w:szCs w:val="16"/>
        </w:rPr>
      </w:pPr>
    </w:p>
    <w:p w:rsidR="001257A9" w:rsidRPr="001257A9" w:rsidRDefault="001257A9" w:rsidP="001257A9">
      <w:pPr>
        <w:spacing w:after="0" w:line="240" w:lineRule="auto"/>
        <w:ind w:left="1440"/>
        <w:outlineLvl w:val="0"/>
        <w:rPr>
          <w:rFonts w:ascii="Tahoma" w:eastAsia="Calibri" w:hAnsi="Tahoma" w:cs="Tahoma"/>
          <w:sz w:val="16"/>
          <w:szCs w:val="16"/>
        </w:rPr>
      </w:pPr>
      <w:r w:rsidRPr="001257A9">
        <w:rPr>
          <w:rFonts w:ascii="Tahoma" w:eastAsia="Calibri" w:hAnsi="Tahoma" w:cs="Tahoma"/>
          <w:b/>
          <w:bCs/>
          <w:sz w:val="16"/>
          <w:szCs w:val="16"/>
        </w:rPr>
        <w:t>From:</w:t>
      </w:r>
      <w:r w:rsidRPr="001257A9">
        <w:rPr>
          <w:rFonts w:ascii="Tahoma" w:eastAsia="Calibri" w:hAnsi="Tahoma" w:cs="Tahoma"/>
          <w:sz w:val="16"/>
          <w:szCs w:val="16"/>
        </w:rPr>
        <w:t xml:space="preserve"> Eliot Ivan Bernstein [</w:t>
      </w:r>
      <w:hyperlink r:id="rId9" w:history="1">
        <w:r w:rsidRPr="001257A9">
          <w:rPr>
            <w:rFonts w:ascii="Tahoma" w:eastAsia="Calibri" w:hAnsi="Tahoma" w:cs="Tahoma"/>
            <w:color w:val="0000FF"/>
            <w:sz w:val="16"/>
            <w:szCs w:val="16"/>
            <w:u w:val="single"/>
          </w:rPr>
          <w:t>mailto:iviewit@iviewit.tv</w:t>
        </w:r>
      </w:hyperlink>
      <w:r w:rsidRPr="001257A9">
        <w:rPr>
          <w:rFonts w:ascii="Tahoma" w:eastAsia="Calibri" w:hAnsi="Tahoma" w:cs="Tahoma"/>
          <w:sz w:val="16"/>
          <w:szCs w:val="16"/>
        </w:rPr>
        <w:t xml:space="preserve">] </w:t>
      </w:r>
      <w:r w:rsidRPr="001257A9">
        <w:rPr>
          <w:rFonts w:ascii="Tahoma" w:eastAsia="Calibri" w:hAnsi="Tahoma" w:cs="Tahoma"/>
          <w:sz w:val="16"/>
          <w:szCs w:val="16"/>
        </w:rPr>
        <w:br/>
      </w:r>
      <w:r w:rsidRPr="001257A9">
        <w:rPr>
          <w:rFonts w:ascii="Tahoma" w:eastAsia="Calibri" w:hAnsi="Tahoma" w:cs="Tahoma"/>
          <w:b/>
          <w:bCs/>
          <w:sz w:val="16"/>
          <w:szCs w:val="16"/>
        </w:rPr>
        <w:t>Sent:</w:t>
      </w:r>
      <w:r w:rsidRPr="001257A9">
        <w:rPr>
          <w:rFonts w:ascii="Tahoma" w:eastAsia="Calibri" w:hAnsi="Tahoma" w:cs="Tahoma"/>
          <w:sz w:val="16"/>
          <w:szCs w:val="16"/>
        </w:rPr>
        <w:t xml:space="preserve"> Thursday, October 31, 2013 4:11 PM</w:t>
      </w:r>
      <w:r w:rsidRPr="001257A9">
        <w:rPr>
          <w:rFonts w:ascii="Tahoma" w:eastAsia="Calibri" w:hAnsi="Tahoma" w:cs="Tahoma"/>
          <w:sz w:val="16"/>
          <w:szCs w:val="16"/>
        </w:rPr>
        <w:br/>
      </w:r>
      <w:r w:rsidRPr="001257A9">
        <w:rPr>
          <w:rFonts w:ascii="Tahoma" w:eastAsia="Calibri" w:hAnsi="Tahoma" w:cs="Tahoma"/>
          <w:b/>
          <w:bCs/>
          <w:sz w:val="16"/>
          <w:szCs w:val="16"/>
        </w:rPr>
        <w:t>To:</w:t>
      </w:r>
      <w:r w:rsidRPr="001257A9">
        <w:rPr>
          <w:rFonts w:ascii="Tahoma" w:eastAsia="Calibri" w:hAnsi="Tahoma" w:cs="Tahoma"/>
          <w:sz w:val="16"/>
          <w:szCs w:val="16"/>
        </w:rPr>
        <w:t xml:space="preserve"> Craig, Janet; Worth, Hunt</w:t>
      </w:r>
      <w:r w:rsidRPr="001257A9">
        <w:rPr>
          <w:rFonts w:ascii="Tahoma" w:eastAsia="Calibri" w:hAnsi="Tahoma" w:cs="Tahoma"/>
          <w:sz w:val="16"/>
          <w:szCs w:val="16"/>
        </w:rPr>
        <w:br/>
      </w:r>
      <w:r w:rsidRPr="001257A9">
        <w:rPr>
          <w:rFonts w:ascii="Tahoma" w:eastAsia="Calibri" w:hAnsi="Tahoma" w:cs="Tahoma"/>
          <w:b/>
          <w:bCs/>
          <w:sz w:val="16"/>
          <w:szCs w:val="16"/>
        </w:rPr>
        <w:t>Cc:</w:t>
      </w:r>
      <w:r w:rsidRPr="001257A9">
        <w:rPr>
          <w:rFonts w:ascii="Tahoma" w:eastAsia="Calibri" w:hAnsi="Tahoma" w:cs="Tahoma"/>
          <w:sz w:val="16"/>
          <w:szCs w:val="16"/>
        </w:rPr>
        <w:t xml:space="preserve"> Caroline </w:t>
      </w:r>
      <w:proofErr w:type="spellStart"/>
      <w:r w:rsidRPr="001257A9">
        <w:rPr>
          <w:rFonts w:ascii="Tahoma" w:eastAsia="Calibri" w:hAnsi="Tahoma" w:cs="Tahoma"/>
          <w:sz w:val="16"/>
          <w:szCs w:val="16"/>
        </w:rPr>
        <w:t>Prochotska</w:t>
      </w:r>
      <w:proofErr w:type="spellEnd"/>
      <w:r w:rsidRPr="001257A9">
        <w:rPr>
          <w:rFonts w:ascii="Tahoma" w:eastAsia="Calibri" w:hAnsi="Tahoma" w:cs="Tahoma"/>
          <w:sz w:val="16"/>
          <w:szCs w:val="16"/>
        </w:rPr>
        <w:t xml:space="preserve"> Rogers Esq.; Michele M. </w:t>
      </w:r>
      <w:proofErr w:type="spellStart"/>
      <w:r w:rsidRPr="001257A9">
        <w:rPr>
          <w:rFonts w:ascii="Tahoma" w:eastAsia="Calibri" w:hAnsi="Tahoma" w:cs="Tahoma"/>
          <w:sz w:val="16"/>
          <w:szCs w:val="16"/>
        </w:rPr>
        <w:t>Mulrooney</w:t>
      </w:r>
      <w:proofErr w:type="spellEnd"/>
      <w:r w:rsidRPr="001257A9">
        <w:rPr>
          <w:rFonts w:ascii="Tahoma" w:eastAsia="Calibri" w:hAnsi="Tahoma" w:cs="Tahoma"/>
          <w:sz w:val="16"/>
          <w:szCs w:val="16"/>
        </w:rPr>
        <w:t xml:space="preserve"> ~ Partner @ Venable LLP; Andrew R. Dietz @ Rock It Cargo USA; Marc R. Garber Esq.; Marc R. Garber, Esquire @ </w:t>
      </w:r>
      <w:proofErr w:type="spellStart"/>
      <w:r w:rsidRPr="001257A9">
        <w:rPr>
          <w:rFonts w:ascii="Tahoma" w:eastAsia="Calibri" w:hAnsi="Tahoma" w:cs="Tahoma"/>
          <w:sz w:val="16"/>
          <w:szCs w:val="16"/>
        </w:rPr>
        <w:t>Flaster</w:t>
      </w:r>
      <w:proofErr w:type="spellEnd"/>
      <w:r w:rsidRPr="001257A9">
        <w:rPr>
          <w:rFonts w:ascii="Tahoma" w:eastAsia="Calibri" w:hAnsi="Tahoma" w:cs="Tahoma"/>
          <w:sz w:val="16"/>
          <w:szCs w:val="16"/>
        </w:rPr>
        <w:t xml:space="preserve"> Greenberg P.C.</w:t>
      </w:r>
      <w:r w:rsidRPr="001257A9">
        <w:rPr>
          <w:rFonts w:ascii="Tahoma" w:eastAsia="Calibri" w:hAnsi="Tahoma" w:cs="Tahoma"/>
          <w:sz w:val="16"/>
          <w:szCs w:val="16"/>
        </w:rPr>
        <w:br/>
      </w:r>
      <w:r w:rsidRPr="001257A9">
        <w:rPr>
          <w:rFonts w:ascii="Tahoma" w:eastAsia="Calibri" w:hAnsi="Tahoma" w:cs="Tahoma"/>
          <w:b/>
          <w:bCs/>
          <w:sz w:val="16"/>
          <w:szCs w:val="16"/>
        </w:rPr>
        <w:t>Subject:</w:t>
      </w:r>
      <w:r w:rsidRPr="001257A9">
        <w:rPr>
          <w:rFonts w:ascii="Tahoma" w:eastAsia="Calibri" w:hAnsi="Tahoma" w:cs="Tahoma"/>
          <w:sz w:val="16"/>
          <w:szCs w:val="16"/>
        </w:rPr>
        <w:t xml:space="preserve"> Joshua Jacob and Daniel Bernstein Trusts</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LIC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There are 6 shares of LIC Holdings Inc. stock in each trust.  Oppenheimer should request on behalf of the trust beneficiaries pursuant to Florida Statute 607.1602 for inspection of the corporate records from LIC Holdings, Inc. The request should include all years from corporate inception to present. Florida Statute 607.1601 describes corporate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607.1601</w:t>
      </w:r>
      <w:r w:rsidRPr="001257A9">
        <w:rPr>
          <w:rFonts w:ascii="Calibri" w:eastAsia="Calibri" w:hAnsi="Calibri" w:cs="Times New Roman"/>
          <w:sz w:val="16"/>
          <w:szCs w:val="16"/>
        </w:rPr>
        <w:t> </w:t>
      </w:r>
      <w:r w:rsidRPr="001257A9">
        <w:rPr>
          <w:rFonts w:ascii="Calibri" w:eastAsia="Calibri" w:hAnsi="Calibri" w:cs="Times New Roman"/>
          <w:sz w:val="16"/>
          <w:szCs w:val="16"/>
        </w:rPr>
        <w:t>Corporate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(1</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(2</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maintain accurate accounting records. (</w:t>
      </w:r>
      <w:proofErr w:type="gramStart"/>
      <w:r w:rsidRPr="001257A9">
        <w:rPr>
          <w:rFonts w:ascii="Calibri" w:eastAsia="Calibri" w:hAnsi="Calibri" w:cs="Times New Roman"/>
          <w:sz w:val="16"/>
          <w:szCs w:val="16"/>
        </w:rPr>
        <w:t>at</w:t>
      </w:r>
      <w:proofErr w:type="gramEnd"/>
      <w:r w:rsidRPr="001257A9">
        <w:rPr>
          <w:rFonts w:ascii="Calibri" w:eastAsia="Calibri" w:hAnsi="Calibri" w:cs="Times New Roman"/>
          <w:sz w:val="16"/>
          <w:szCs w:val="16"/>
        </w:rPr>
        <w:t xml:space="preserve"> the very least, you should request accounting and financial records of LIC Holdings including income tax returns, general ledgers, balance sheets, P&amp;L statements, bank statements, loan agreements or guarantees)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lastRenderedPageBreak/>
        <w:t>(3</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(4</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maintain its records in written form or in another form capable of conversion into written form within a reasonable time.</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(5</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keep a copy of the following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w:t>
      </w:r>
      <w:proofErr w:type="gramStart"/>
      <w:r w:rsidRPr="001257A9">
        <w:rPr>
          <w:rFonts w:ascii="Calibri" w:eastAsia="Calibri" w:hAnsi="Calibri" w:cs="Times New Roman"/>
          <w:sz w:val="16"/>
          <w:szCs w:val="16"/>
        </w:rPr>
        <w:t>a</w:t>
      </w:r>
      <w:proofErr w:type="gramEnd"/>
      <w:r w:rsidRPr="001257A9">
        <w:rPr>
          <w:rFonts w:ascii="Calibri" w:eastAsia="Calibri" w:hAnsi="Calibri" w:cs="Times New Roman"/>
          <w:sz w:val="16"/>
          <w:szCs w:val="16"/>
        </w:rPr>
        <w:t>)</w:t>
      </w:r>
      <w:r w:rsidRPr="001257A9">
        <w:rPr>
          <w:rFonts w:ascii="Calibri" w:eastAsia="Calibri" w:hAnsi="Calibri" w:cs="Times New Roman"/>
          <w:sz w:val="16"/>
          <w:szCs w:val="16"/>
        </w:rPr>
        <w:t> </w:t>
      </w:r>
      <w:r w:rsidRPr="001257A9">
        <w:rPr>
          <w:rFonts w:ascii="Calibri" w:eastAsia="Calibri" w:hAnsi="Calibri" w:cs="Times New Roman"/>
          <w:sz w:val="16"/>
          <w:szCs w:val="16"/>
        </w:rPr>
        <w:t>Its articles or restated articles of incorporation and all amendments to them currently in effect;</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(b</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Its bylaws or restated bylaws and all amendments to them currently in effect;</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(c)</w:t>
      </w:r>
      <w:r w:rsidRPr="001257A9">
        <w:rPr>
          <w:rFonts w:ascii="Calibri" w:eastAsia="Calibri" w:hAnsi="Calibri" w:cs="Times New Roman"/>
          <w:sz w:val="16"/>
          <w:szCs w:val="16"/>
        </w:rPr>
        <w:t> </w:t>
      </w:r>
      <w:r w:rsidRPr="001257A9">
        <w:rPr>
          <w:rFonts w:ascii="Calibri" w:eastAsia="Calibri" w:hAnsi="Calibri" w:cs="Times New Roman"/>
          <w:sz w:val="16"/>
          <w:szCs w:val="16"/>
        </w:rPr>
        <w:t>Resolutions adopted by its board of directors creating one or more classes or series of shares and fixing their relative rights, preferences, and limitations, if shares issued pursuant to those resolutions are outstanding;</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(d</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The minutes of all shareholders’ meetings and records of all action taken by shareholders without a meeting for the past 3 years;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(e)</w:t>
      </w:r>
      <w:r w:rsidRPr="001257A9">
        <w:rPr>
          <w:rFonts w:ascii="Calibri" w:eastAsia="Calibri" w:hAnsi="Calibri" w:cs="Times New Roman"/>
          <w:sz w:val="16"/>
          <w:szCs w:val="16"/>
        </w:rPr>
        <w:t> </w:t>
      </w:r>
      <w:r w:rsidRPr="001257A9">
        <w:rPr>
          <w:rFonts w:ascii="Calibri" w:eastAsia="Calibri" w:hAnsi="Calibri" w:cs="Times New Roman"/>
          <w:sz w:val="16"/>
          <w:szCs w:val="16"/>
        </w:rPr>
        <w:t>Written communications to all shareholders generally or all shareholders of a class or series within the past 3 years, including the financial statements furnished for the past 3 years under s. 607.1620;</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w:t>
      </w:r>
      <w:proofErr w:type="gramStart"/>
      <w:r w:rsidRPr="001257A9">
        <w:rPr>
          <w:rFonts w:ascii="Calibri" w:eastAsia="Calibri" w:hAnsi="Calibri" w:cs="Times New Roman"/>
          <w:sz w:val="16"/>
          <w:szCs w:val="16"/>
        </w:rPr>
        <w:t>f</w:t>
      </w:r>
      <w:proofErr w:type="gramEnd"/>
      <w:r w:rsidRPr="001257A9">
        <w:rPr>
          <w:rFonts w:ascii="Calibri" w:eastAsia="Calibri" w:hAnsi="Calibri" w:cs="Times New Roman"/>
          <w:sz w:val="16"/>
          <w:szCs w:val="16"/>
        </w:rPr>
        <w:t>)</w:t>
      </w:r>
      <w:r w:rsidRPr="001257A9">
        <w:rPr>
          <w:rFonts w:ascii="Calibri" w:eastAsia="Calibri" w:hAnsi="Calibri" w:cs="Times New Roman"/>
          <w:sz w:val="16"/>
          <w:szCs w:val="16"/>
        </w:rPr>
        <w:t> </w:t>
      </w:r>
      <w:r w:rsidRPr="001257A9">
        <w:rPr>
          <w:rFonts w:ascii="Calibri" w:eastAsia="Calibri" w:hAnsi="Calibri" w:cs="Times New Roman"/>
          <w:sz w:val="16"/>
          <w:szCs w:val="16"/>
        </w:rPr>
        <w:t>A list of the names and business street addresses of its current directors and officers; and</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(g</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Its most recent annual report delivered to the Department of State under s. 607.1622.</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xml:space="preserve">Please advise LIC Holdings, Inc. that you are seeking to inspect the records in good faith and for the purpose of determining if misappropriation of corporate assets for improper purposes has previously or is currently taking place.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I will be happy to go to the LIC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Eliot I. Bernstein</w:t>
      </w:r>
    </w:p>
    <w:p w:rsidR="001257A9" w:rsidRPr="007D6773" w:rsidRDefault="001257A9" w:rsidP="007D6773">
      <w:pPr>
        <w:spacing w:after="0" w:line="240" w:lineRule="auto"/>
        <w:ind w:left="1440"/>
        <w:rPr>
          <w:rFonts w:ascii="Calibri" w:eastAsia="Calibri" w:hAnsi="Calibri" w:cs="Times New Roman"/>
          <w:color w:val="1F497D"/>
          <w:sz w:val="16"/>
          <w:szCs w:val="16"/>
        </w:rPr>
      </w:pPr>
    </w:p>
    <w:p w:rsidR="00092720" w:rsidRPr="007D6773" w:rsidRDefault="00877494" w:rsidP="00092720">
      <w:pPr>
        <w:numPr>
          <w:ilvl w:val="0"/>
          <w:numId w:val="6"/>
        </w:numPr>
        <w:ind w:hanging="504"/>
        <w:contextualSpacing/>
        <w:rPr>
          <w:rFonts w:ascii="Times New Roman" w:hAnsi="Times New Roman" w:cs="Times New Roman"/>
          <w:sz w:val="24"/>
          <w:szCs w:val="24"/>
        </w:rPr>
      </w:pPr>
      <w:r w:rsidRPr="007D6773">
        <w:rPr>
          <w:rFonts w:ascii="Times New Roman" w:eastAsia="Times New Roman" w:hAnsi="Times New Roman" w:cs="Times New Roman"/>
          <w:sz w:val="24"/>
          <w:szCs w:val="24"/>
        </w:rPr>
        <w:t xml:space="preserve">No financial information, physical evidence, tangible things or backup relating to </w:t>
      </w:r>
      <w:r w:rsidR="00092720" w:rsidRPr="007D6773">
        <w:rPr>
          <w:rFonts w:ascii="Times New Roman" w:eastAsia="Times New Roman" w:hAnsi="Times New Roman" w:cs="Times New Roman"/>
          <w:sz w:val="24"/>
          <w:szCs w:val="24"/>
        </w:rPr>
        <w:t>any account documents, statements or information regarding</w:t>
      </w:r>
      <w:r w:rsidR="00092720" w:rsidRPr="007D6773">
        <w:rPr>
          <w:rFonts w:ascii="Times New Roman" w:hAnsi="Times New Roman" w:cs="Times New Roman"/>
          <w:sz w:val="24"/>
          <w:szCs w:val="24"/>
        </w:rPr>
        <w:t xml:space="preserve"> Sabadell Account (ending 7176)</w:t>
      </w:r>
      <w:r w:rsidR="007E41F6" w:rsidRPr="007D6773">
        <w:rPr>
          <w:rFonts w:ascii="Times New Roman" w:hAnsi="Times New Roman" w:cs="Times New Roman"/>
          <w:sz w:val="24"/>
          <w:szCs w:val="24"/>
        </w:rPr>
        <w:t xml:space="preserve"> were provided with the final accounting that evidence or relate to this transaction for review by Petitioner</w:t>
      </w:r>
      <w:r w:rsidR="00092720" w:rsidRPr="007D6773">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JP Morgan account (ending 5220)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Stanford Bank accounts and Stanford lawsuit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w:t>
      </w:r>
      <w:r w:rsidR="00092720" w:rsidRPr="00092720">
        <w:rPr>
          <w:rFonts w:ascii="Times New Roman" w:hAnsi="Times New Roman" w:cs="Times New Roman"/>
          <w:sz w:val="24"/>
          <w:szCs w:val="24"/>
        </w:rPr>
        <w:t xml:space="preserve">Oppenheimer accounts </w:t>
      </w:r>
      <w:r w:rsidR="007E41F6" w:rsidRPr="007E41F6">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15084A" w:rsidRPr="00092720" w:rsidRDefault="0015084A" w:rsidP="0015084A">
      <w:pPr>
        <w:ind w:left="360"/>
        <w:contextualSpacing/>
        <w:rPr>
          <w:rFonts w:ascii="Times New Roman" w:hAnsi="Times New Roman" w:cs="Times New Roman"/>
          <w:sz w:val="24"/>
          <w:szCs w:val="24"/>
        </w:rPr>
      </w:pPr>
    </w:p>
    <w:p w:rsidR="00092720" w:rsidRPr="00092720" w:rsidRDefault="0015084A" w:rsidP="00092720">
      <w:pPr>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PROBLEMS WITH THE FINAL ACCOUNTING</w:t>
      </w:r>
    </w:p>
    <w:p w:rsidR="0015084A"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2012 Will and Amended and Restated Trust of Simon may be invalid and have been contested in prior unheard Petitions before this Court and may make the whole accounting nothing more than continued fraud.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and all fee arrangements, fee agreements, retainer agreements, bills, account statements and </w:t>
      </w:r>
      <w:r w:rsidR="00092720" w:rsidRPr="00092720">
        <w:rPr>
          <w:rFonts w:ascii="Times New Roman" w:eastAsia="Times New Roman" w:hAnsi="Times New Roman" w:cs="Times New Roman"/>
          <w:sz w:val="24"/>
          <w:szCs w:val="24"/>
        </w:rPr>
        <w:lastRenderedPageBreak/>
        <w:t>settlement sheets that for any attorney who has been paid for rendering services to the Estate</w:t>
      </w:r>
      <w:r w:rsidR="0015084A" w:rsidRPr="0015084A">
        <w:rPr>
          <w:rFonts w:ascii="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 xml:space="preserve">. </w:t>
      </w:r>
    </w:p>
    <w:p w:rsidR="00092720" w:rsidRPr="00092720"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assets appear missing from the inventory regarding the Jewelry of Simon and Shirley Bernstein with no accounting for their disappearance and in fact, it appears from the records Petitioner has discovered that certain Jewels may have been fenced and replaced with other inferior Jewels.</w:t>
      </w:r>
      <w:r>
        <w:rPr>
          <w:rStyle w:val="FootnoteReference"/>
          <w:rFonts w:ascii="Times New Roman" w:eastAsia="Times New Roman" w:hAnsi="Times New Roman" w:cs="Times New Roman"/>
          <w:sz w:val="24"/>
          <w:szCs w:val="24"/>
        </w:rPr>
        <w:footnoteReference w:id="17"/>
      </w:r>
    </w:p>
    <w:p w:rsidR="00092720" w:rsidRPr="00092720" w:rsidRDefault="00877494" w:rsidP="0015084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Boca Raton Beach Condominium at the Aragon, 2494 South Ocean Boulevard, Boca Raton, 33432, including, furnishings, artwork and other possessions</w:t>
      </w:r>
      <w:r w:rsidR="0015084A" w:rsidRPr="0015084A">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 xml:space="preserve"> and it appears these items vanished</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decedents business possessions for any and all businesses where interest </w:t>
      </w:r>
      <w:r w:rsidR="0015084A">
        <w:rPr>
          <w:rFonts w:ascii="Times New Roman" w:eastAsia="Times New Roman" w:hAnsi="Times New Roman" w:cs="Times New Roman"/>
          <w:sz w:val="24"/>
          <w:szCs w:val="24"/>
        </w:rPr>
        <w:t>were</w:t>
      </w:r>
      <w:r w:rsidR="00092720" w:rsidRPr="00092720">
        <w:rPr>
          <w:rFonts w:ascii="Times New Roman" w:eastAsia="Times New Roman" w:hAnsi="Times New Roman" w:cs="Times New Roman"/>
          <w:sz w:val="24"/>
          <w:szCs w:val="24"/>
        </w:rPr>
        <w:t xml:space="preserve"> held</w:t>
      </w:r>
      <w:r w:rsidR="0015084A">
        <w:rPr>
          <w:rFonts w:ascii="Times New Roman" w:eastAsia="Times New Roman" w:hAnsi="Times New Roman" w:cs="Times New Roman"/>
          <w:sz w:val="24"/>
          <w:szCs w:val="24"/>
        </w:rPr>
        <w:t xml:space="preserve"> by Simon</w:t>
      </w:r>
      <w:r w:rsidR="00092720" w:rsidRPr="00092720">
        <w:rPr>
          <w:rFonts w:ascii="Times New Roman" w:eastAsia="Times New Roman" w:hAnsi="Times New Roman" w:cs="Times New Roman"/>
          <w:sz w:val="24"/>
          <w:szCs w:val="24"/>
        </w:rPr>
        <w:t>, including the contents of his office located at 950 Peninsula Corporate Circle, Suite 3010, Boca Raton, FL 33487</w:t>
      </w:r>
      <w:r w:rsidR="0015084A">
        <w:rPr>
          <w:rFonts w:ascii="Times New Roman" w:eastAsia="Times New Roman" w:hAnsi="Times New Roman" w:cs="Times New Roman"/>
          <w:sz w:val="24"/>
          <w:szCs w:val="24"/>
        </w:rPr>
        <w:t xml:space="preserve"> and the contents of his office at the St. Andrews home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any</w:t>
      </w:r>
      <w:proofErr w:type="gramEnd"/>
      <w:r w:rsidR="00092720" w:rsidRPr="00092720">
        <w:rPr>
          <w:rFonts w:ascii="Times New Roman" w:eastAsia="Times New Roman" w:hAnsi="Times New Roman" w:cs="Times New Roman"/>
          <w:sz w:val="24"/>
          <w:szCs w:val="24"/>
        </w:rPr>
        <w:t xml:space="preserve"> life insurance policy or other insurance contract or information</w:t>
      </w:r>
      <w:r w:rsidR="0015084A" w:rsidRPr="0015084A">
        <w:rPr>
          <w:rFonts w:ascii="Times New Roman" w:eastAsia="Times New Roman" w:hAnsi="Times New Roman" w:cs="Times New Roman"/>
          <w:sz w:val="24"/>
          <w:szCs w:val="24"/>
        </w:rPr>
        <w:t xml:space="preserve"> were provided with the final accounting to Petitioner</w:t>
      </w:r>
      <w:r w:rsidR="002F1513">
        <w:rPr>
          <w:rFonts w:ascii="Times New Roman" w:eastAsia="Times New Roman" w:hAnsi="Times New Roman" w:cs="Times New Roman"/>
          <w:sz w:val="24"/>
          <w:szCs w:val="24"/>
        </w:rPr>
        <w:t xml:space="preserve"> and is an asset of the estate as Simon Bernstein was the Owner of the Heritage Union Policy</w:t>
      </w:r>
      <w:r w:rsidR="0039015B">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 VEBA Plan and Trust</w:t>
      </w:r>
      <w:r w:rsidR="0015084A">
        <w:rPr>
          <w:rFonts w:ascii="Times New Roman" w:eastAsia="Times New Roman" w:hAnsi="Times New Roman" w:cs="Times New Roman"/>
          <w:sz w:val="24"/>
          <w:szCs w:val="24"/>
        </w:rPr>
        <w:t xml:space="preserve"> with the Trustee currently being the LaSalle National Trust Company, N.A</w:t>
      </w:r>
      <w:r w:rsidR="00092720" w:rsidRPr="00092720">
        <w:rPr>
          <w:rFonts w:ascii="Times New Roman" w:eastAsia="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IRA or other qualified plan accounts</w:t>
      </w:r>
      <w:r w:rsidR="0015084A">
        <w:rPr>
          <w:rFonts w:ascii="Times New Roman" w:eastAsia="Times New Roman" w:hAnsi="Times New Roman" w:cs="Times New Roman"/>
          <w:sz w:val="24"/>
          <w:szCs w:val="24"/>
        </w:rPr>
        <w:t xml:space="preserve"> for Simon or Shirley </w:t>
      </w:r>
      <w:r w:rsidR="0015084A" w:rsidRPr="0015084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federal</w:t>
      </w:r>
      <w:r w:rsidR="0060753A">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state </w:t>
      </w:r>
      <w:r w:rsidR="0015084A">
        <w:rPr>
          <w:rFonts w:ascii="Times New Roman" w:eastAsia="Times New Roman" w:hAnsi="Times New Roman" w:cs="Times New Roman"/>
          <w:sz w:val="24"/>
          <w:szCs w:val="24"/>
        </w:rPr>
        <w:t>personal, corporate, trust and estate</w:t>
      </w:r>
      <w:r w:rsidR="0060753A" w:rsidRPr="0060753A">
        <w:rPr>
          <w:rFonts w:ascii="Times New Roman" w:eastAsia="Times New Roman" w:hAnsi="Times New Roman" w:cs="Times New Roman"/>
          <w:sz w:val="24"/>
          <w:szCs w:val="24"/>
        </w:rPr>
        <w:t xml:space="preserve"> </w:t>
      </w:r>
      <w:r w:rsidR="0060753A" w:rsidRPr="00092720">
        <w:rPr>
          <w:rFonts w:ascii="Times New Roman" w:eastAsia="Times New Roman" w:hAnsi="Times New Roman" w:cs="Times New Roman"/>
          <w:sz w:val="24"/>
          <w:szCs w:val="24"/>
        </w:rPr>
        <w:t>tax returns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r w:rsidR="0060753A">
        <w:rPr>
          <w:rFonts w:ascii="Times New Roman" w:eastAsia="Times New Roman" w:hAnsi="Times New Roman" w:cs="Times New Roman"/>
          <w:sz w:val="24"/>
          <w:szCs w:val="24"/>
        </w:rPr>
        <w:t xml:space="preserve">  That Petitioner and this Court were also informed that no 2012 estate return was done timely for 2012.</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Mortgages and/or Lines of Credit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insurance loans, withdrawals, etc.</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That Petitioner has learned that it is alleged that Simon Bernstein was the owner of the Life Insurance policy and therefore the policy would be an asset of the Estate or those values in the contract.  No contract however has been provided either by any party and the insurance </w:t>
      </w:r>
      <w:r w:rsidR="0060753A">
        <w:rPr>
          <w:rFonts w:ascii="Times New Roman" w:eastAsia="Times New Roman" w:hAnsi="Times New Roman" w:cs="Times New Roman"/>
          <w:sz w:val="24"/>
          <w:szCs w:val="24"/>
        </w:rPr>
        <w:lastRenderedPageBreak/>
        <w:t>company appears to have lost the policy at this time too and thus until this is resolved the accounting appears deficient.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pension /profit sharing plans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w:t>
      </w:r>
      <w:r w:rsidR="0060753A">
        <w:rPr>
          <w:rFonts w:ascii="Times New Roman" w:eastAsia="Times New Roman" w:hAnsi="Times New Roman" w:cs="Times New Roman"/>
          <w:sz w:val="24"/>
          <w:szCs w:val="24"/>
        </w:rPr>
        <w:t>Sir A</w:t>
      </w:r>
      <w:r w:rsidR="00092720" w:rsidRPr="00092720">
        <w:rPr>
          <w:rFonts w:ascii="Times New Roman" w:eastAsia="Times New Roman" w:hAnsi="Times New Roman" w:cs="Times New Roman"/>
          <w:sz w:val="24"/>
          <w:szCs w:val="24"/>
        </w:rPr>
        <w:t>llen Stanford Lawsuit Interests of decedent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and do not appear on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patent interest holdings for the following intellectual properties either directly or through any corporate interests held </w:t>
      </w:r>
      <w:r w:rsidR="0060753A">
        <w:rPr>
          <w:rFonts w:ascii="Times New Roman" w:eastAsia="Times New Roman" w:hAnsi="Times New Roman" w:cs="Times New Roman"/>
          <w:sz w:val="24"/>
          <w:szCs w:val="24"/>
        </w:rPr>
        <w:t xml:space="preserve">by Simon Bernstein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PCT/US00/21211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75/725,802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PCT/US00/15602 System &amp; Method for Video Playback Over a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75/725,805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1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2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3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75/725,806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09/522,721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US00/15408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75/725,807 IVIEWIT 'YOUR THIRD EYE TO THE WORLD" (THIS MARK IS MISSING PROPER QUOTES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PCT/US00/15405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75/725,808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US00/07772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75/725,809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09/587,026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EPO 00938126.0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75/725,810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EPO 00944619.6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60/223,344 Zoom &amp; Pan Using a Digital Camera</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EPO 00955352.0 System &amp; Method for Providing an Enhanced Digital Image File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60/233,341 Zoom &amp; Pan Imaging Design Tool</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502364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60,169,559 Apparatus and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502362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60/155,404 Apparatus &amp;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514379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75/725,818 IVIEWIT.COM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60/149,737 Apparatus and Method for Producing Enhanced Digital Images and/or Digital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Korea PCT US00 15408</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60/146,726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60/141,440 Apparatus &amp; Method for Providing and/or transmitting Video Data and/or Information in a Communication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75/725,820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60/137,921 Apparatus &amp; Method for Playing Video Files Across the Internet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75/725,821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60/137,297 Apparatus &amp; Method for Producing Enhanced Video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75/725,821 THE CLICK HEARD 'ROUND THE WORLD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60/125,824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75/725,822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76/037,700 IVIEWIT.COM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76/037,701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76/037,702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76/037,703 IVIEWIT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76/037,843 IVIEWIT LOGO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76/037,844 May 1, 2000 FILED July 27, 2004</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estate planning documents including all Wills and Trusts for Shirley Bernstein and Simon Leon </w:t>
      </w:r>
      <w:r w:rsidR="00092720" w:rsidRPr="00092720">
        <w:rPr>
          <w:rFonts w:ascii="Times New Roman" w:eastAsia="Times New Roman" w:hAnsi="Times New Roman" w:cs="Times New Roman"/>
          <w:sz w:val="24"/>
          <w:szCs w:val="24"/>
        </w:rPr>
        <w:lastRenderedPageBreak/>
        <w:t>Bernstein, whether qualified or contingent from 2000-2012</w:t>
      </w:r>
      <w:r w:rsidR="0060753A" w:rsidRPr="0060753A">
        <w:rPr>
          <w:rFonts w:ascii="Times New Roman" w:eastAsia="Times New Roman" w:hAnsi="Times New Roman" w:cs="Times New Roman"/>
          <w:sz w:val="24"/>
          <w:szCs w:val="24"/>
        </w:rPr>
        <w:t xml:space="preserve"> were provided with the final accounting to Petitioner</w:t>
      </w:r>
      <w:r w:rsidR="0060753A">
        <w:rPr>
          <w:rFonts w:ascii="Times New Roman" w:eastAsia="Times New Roman" w:hAnsi="Times New Roman" w:cs="Times New Roman"/>
          <w:sz w:val="24"/>
          <w:szCs w:val="24"/>
        </w:rPr>
        <w:t>, including but not limited to drafts, notes and more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Trust Accounting and </w:t>
      </w:r>
      <w:r w:rsidR="0060753A">
        <w:rPr>
          <w:rFonts w:ascii="Times New Roman" w:eastAsia="Times New Roman" w:hAnsi="Times New Roman" w:cs="Times New Roman"/>
          <w:sz w:val="24"/>
          <w:szCs w:val="24"/>
        </w:rPr>
        <w:t xml:space="preserve">Trust </w:t>
      </w:r>
      <w:r w:rsidR="00092720" w:rsidRPr="00092720">
        <w:rPr>
          <w:rFonts w:ascii="Times New Roman" w:eastAsia="Times New Roman" w:hAnsi="Times New Roman" w:cs="Times New Roman"/>
          <w:sz w:val="24"/>
          <w:szCs w:val="24"/>
        </w:rPr>
        <w:t>Assets for “Simon L. Bernstein Amended and Restated Trust Agreement” dated July 25, 2012</w:t>
      </w:r>
      <w:r w:rsidR="0060753A">
        <w:rPr>
          <w:rFonts w:ascii="Times New Roman" w:eastAsia="Times New Roman" w:hAnsi="Times New Roman" w:cs="Times New Roman"/>
          <w:sz w:val="24"/>
          <w:szCs w:val="24"/>
        </w:rPr>
        <w:t xml:space="preserve"> and therefore it cannot be determined if assets are properly being administered between the estate and trusts of Simon at this time and make the accounting a further farce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May 20, 2008 Simon Bernstein Trust</w:t>
      </w:r>
      <w:r w:rsidR="0060753A" w:rsidRP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Trust Accounting and Assets for “Shirley Bernstein Trust Agreement” dated May 20, 2008</w:t>
      </w:r>
      <w:r w:rsidR="0060753A" w:rsidRPr="0060753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1995 Simon Bernstein Irrevocable Insurance Trust</w:t>
      </w:r>
      <w:r w:rsid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 xml:space="preserve">. </w:t>
      </w:r>
      <w:r w:rsidR="0060753A">
        <w:rPr>
          <w:rFonts w:ascii="Times New Roman" w:eastAsia="Times New Roman" w:hAnsi="Times New Roman" w:cs="Times New Roman"/>
          <w:sz w:val="24"/>
          <w:szCs w:val="24"/>
        </w:rPr>
        <w:t>That despite claiming that he has never had or possessed or even seen this trust, Robert Spallina then filed a claim with Heritage Union Life acting as the alleged “Trustee” of this LOST Trust that does not legally exist at this time.  That Spallina further acted as the Trustee of the LaSalle National Trust, N.A. to attempt to abscond with this estate asset, which on information and belief he is not.</w:t>
      </w:r>
      <w:r w:rsidR="001F556D">
        <w:rPr>
          <w:rFonts w:ascii="Times New Roman" w:eastAsia="Times New Roman" w:hAnsi="Times New Roman" w:cs="Times New Roman"/>
          <w:sz w:val="24"/>
          <w:szCs w:val="24"/>
        </w:rPr>
        <w:t xml:space="preserve">  Spallina also claimed to the Sheriff office in the Supplemental Report already evidenced herein that Simon Bernstein had told him the five children were the beneficiaries of the policy and yet he still filed a fraudulent claim with Heritage then claiming a LOST TRUST was the beneficiary instead.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SIMON BERNSTEIN IRREVOCABLE TRUST U/A 9/7/06</w:t>
      </w:r>
      <w:r w:rsidR="0060753A" w:rsidRPr="0060753A">
        <w:rPr>
          <w:rFonts w:ascii="Times New Roman" w:eastAsia="Times New Roman" w:hAnsi="Times New Roman" w:cs="Times New Roman"/>
          <w:sz w:val="24"/>
          <w:szCs w:val="24"/>
        </w:rPr>
        <w:t xml:space="preserve"> were provided with the final accounting to Petitioner</w:t>
      </w:r>
      <w:r w:rsidR="001F556D">
        <w:rPr>
          <w:rFonts w:ascii="Times New Roman" w:eastAsia="Times New Roman" w:hAnsi="Times New Roman" w:cs="Times New Roman"/>
          <w:sz w:val="24"/>
          <w:szCs w:val="24"/>
        </w:rPr>
        <w:t xml:space="preserve"> and appear missing from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w:t>
      </w:r>
      <w:r w:rsidR="001F556D">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MARITAL TRUST and FAMILY TRUST created by SHIRLEY BERNSTEIN, Trustee of the SHIRLEY BERNSTEIN TRUST AGREEMENT dated May 20, 2008</w:t>
      </w:r>
      <w:r w:rsidR="001F556D">
        <w:rPr>
          <w:rFonts w:ascii="Times New Roman" w:eastAsia="Times New Roman" w:hAnsi="Times New Roman" w:cs="Times New Roman"/>
          <w:sz w:val="24"/>
          <w:szCs w:val="24"/>
        </w:rPr>
        <w:t xml:space="preserve"> </w:t>
      </w:r>
      <w:r w:rsidR="001F556D" w:rsidRPr="001F556D">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L. BERNSTEIN and SHIRLEY BERNSTEIN, Co-Trustees and ROBERT L. SPALLINA, Independent Trustee of the ELIOT BERNSTEIN FAMILY TRUST dated May 20, 2008</w:t>
      </w:r>
      <w:r w:rsid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DANIEL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JAKE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JOSHUA Z.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Case: 502010CP003123XXXXSB INRE DANIEL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Case: 502010CP003125XXXXSB INRE JAKE BERNSTEIN IRREVOCABLE TRUST  07-JUL-10 0497381 ATTORNEY SPALLINA, ROBERT L </w:t>
      </w:r>
      <w:r w:rsidR="001F556D" w:rsidRPr="001F556D">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Case:  502010CP003128XXXXSB INRE JOSHUA Z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w:t>
      </w:r>
      <w:r w:rsidR="001F556D">
        <w:rPr>
          <w:rFonts w:ascii="Times New Roman" w:eastAsia="Times New Roman" w:hAnsi="Times New Roman" w:cs="Times New Roman"/>
          <w:sz w:val="24"/>
          <w:szCs w:val="24"/>
        </w:rPr>
        <w:t xml:space="preserve">creditor </w:t>
      </w:r>
      <w:r w:rsidR="00092720" w:rsidRPr="00092720">
        <w:rPr>
          <w:rFonts w:ascii="Times New Roman" w:eastAsia="Times New Roman" w:hAnsi="Times New Roman" w:cs="Times New Roman"/>
          <w:sz w:val="24"/>
          <w:szCs w:val="24"/>
        </w:rPr>
        <w:t>claims filed in the Estate of Shirley Bernstein and Simon Bernstein</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1F556D" w:rsidRPr="00092720" w:rsidRDefault="001F556D" w:rsidP="00092720">
      <w:pPr>
        <w:numPr>
          <w:ilvl w:val="0"/>
          <w:numId w:val="6"/>
        </w:numPr>
        <w:ind w:hanging="504"/>
        <w:contextualSpacing/>
        <w:rPr>
          <w:rFonts w:ascii="Times New Roman" w:eastAsia="Times New Roman" w:hAnsi="Times New Roman" w:cs="Times New Roman"/>
          <w:sz w:val="24"/>
          <w:szCs w:val="24"/>
        </w:rPr>
      </w:pPr>
      <w:r w:rsidRPr="001F556D">
        <w:rPr>
          <w:rFonts w:ascii="Times New Roman" w:eastAsia="Times New Roman" w:hAnsi="Times New Roman" w:cs="Times New Roman"/>
          <w:sz w:val="24"/>
          <w:szCs w:val="24"/>
        </w:rPr>
        <w:t xml:space="preserve">No financial information, physical evidence, tangible things or backup relating to </w:t>
      </w:r>
      <w:r w:rsidR="007C1CF7">
        <w:rPr>
          <w:rFonts w:ascii="Times New Roman" w:eastAsia="Times New Roman" w:hAnsi="Times New Roman" w:cs="Times New Roman"/>
          <w:sz w:val="24"/>
          <w:szCs w:val="24"/>
        </w:rPr>
        <w:t>the</w:t>
      </w:r>
      <w:r w:rsidRPr="001F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lawsuit</w:t>
      </w:r>
      <w:r w:rsidR="007C1CF7">
        <w:rPr>
          <w:rFonts w:ascii="Times New Roman" w:eastAsia="Times New Roman" w:hAnsi="Times New Roman" w:cs="Times New Roman"/>
          <w:sz w:val="24"/>
          <w:szCs w:val="24"/>
        </w:rPr>
        <w:t xml:space="preserve"> filed by William Stansbury</w:t>
      </w:r>
      <w:r w:rsidR="0039015B">
        <w:rPr>
          <w:rFonts w:ascii="Times New Roman" w:eastAsia="Times New Roman" w:hAnsi="Times New Roman" w:cs="Times New Roman"/>
          <w:sz w:val="24"/>
          <w:szCs w:val="24"/>
        </w:rPr>
        <w:t xml:space="preserve"> lawsuit and creditor action</w:t>
      </w:r>
      <w:r w:rsidRPr="001F556D">
        <w:rPr>
          <w:rFonts w:ascii="Times New Roman" w:eastAsia="Times New Roman" w:hAnsi="Times New Roman" w:cs="Times New Roman"/>
          <w:sz w:val="24"/>
          <w:szCs w:val="24"/>
        </w:rPr>
        <w:t xml:space="preserve"> filed </w:t>
      </w:r>
      <w:r w:rsidR="007C1CF7">
        <w:rPr>
          <w:rFonts w:ascii="Times New Roman" w:eastAsia="Times New Roman" w:hAnsi="Times New Roman" w:cs="Times New Roman"/>
          <w:sz w:val="24"/>
          <w:szCs w:val="24"/>
        </w:rPr>
        <w:t xml:space="preserve">against the Estate </w:t>
      </w:r>
      <w:r w:rsidRPr="001F556D">
        <w:rPr>
          <w:rFonts w:ascii="Times New Roman" w:eastAsia="Times New Roman" w:hAnsi="Times New Roman" w:cs="Times New Roman"/>
          <w:sz w:val="24"/>
          <w:szCs w:val="24"/>
        </w:rPr>
        <w:t>were provided with the final accounting to Petitioner.</w:t>
      </w:r>
      <w:r w:rsidR="007C1CF7">
        <w:rPr>
          <w:rFonts w:ascii="Times New Roman" w:eastAsia="Times New Roman" w:hAnsi="Times New Roman" w:cs="Times New Roman"/>
          <w:sz w:val="24"/>
          <w:szCs w:val="24"/>
        </w:rPr>
        <w:t xml:space="preserve">  That it does not appear that this Lawsuit is included in the Final Accounting.</w:t>
      </w:r>
    </w:p>
    <w:p w:rsidR="00092720" w:rsidRPr="007C1CF7" w:rsidRDefault="00877494" w:rsidP="007C1CF7">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allocation of the tangible personal property </w:t>
      </w:r>
      <w:r w:rsidR="007C1CF7">
        <w:rPr>
          <w:rFonts w:ascii="Times New Roman" w:eastAsia="Times New Roman" w:hAnsi="Times New Roman" w:cs="Times New Roman"/>
          <w:sz w:val="24"/>
          <w:szCs w:val="24"/>
        </w:rPr>
        <w:t>of</w:t>
      </w:r>
      <w:r w:rsidR="00092720" w:rsidRPr="007C1CF7">
        <w:rPr>
          <w:rFonts w:ascii="Times New Roman" w:eastAsia="Times New Roman" w:hAnsi="Times New Roman" w:cs="Times New Roman"/>
          <w:sz w:val="24"/>
          <w:szCs w:val="24"/>
        </w:rPr>
        <w:t xml:space="preserve"> Simon Bernstein</w:t>
      </w:r>
      <w:r w:rsidR="007C1CF7">
        <w:rPr>
          <w:rFonts w:ascii="Times New Roman" w:eastAsia="Times New Roman" w:hAnsi="Times New Roman" w:cs="Times New Roman"/>
          <w:sz w:val="24"/>
          <w:szCs w:val="24"/>
        </w:rPr>
        <w:t xml:space="preserve"> </w:t>
      </w:r>
      <w:r w:rsidR="007C1CF7" w:rsidRPr="007C1CF7">
        <w:rPr>
          <w:rFonts w:ascii="Times New Roman" w:eastAsia="Times New Roman" w:hAnsi="Times New Roman" w:cs="Times New Roman"/>
          <w:sz w:val="24"/>
          <w:szCs w:val="24"/>
        </w:rPr>
        <w:t>were provided with the final accounting to Petitioner</w:t>
      </w:r>
      <w:r w:rsidR="00092720" w:rsidRPr="007C1CF7">
        <w:rPr>
          <w:rFonts w:ascii="Times New Roman" w:eastAsia="Times New Roman" w:hAnsi="Times New Roman" w:cs="Times New Roman"/>
          <w:sz w:val="24"/>
          <w:szCs w:val="24"/>
        </w:rPr>
        <w:t xml:space="preserve">. </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Documentation concerning the allocation and division of all companies owned by Simon and/or Shirley at the time of their deaths and copies of any partnerships, operating, or stockholders agreements</w:t>
      </w:r>
      <w:r w:rsidR="007C1CF7">
        <w:rPr>
          <w:rFonts w:ascii="Times New Roman" w:eastAsia="Times New Roman" w:hAnsi="Times New Roman" w:cs="Times New Roman"/>
          <w:sz w:val="24"/>
          <w:szCs w:val="24"/>
        </w:rPr>
        <w:t xml:space="preserve"> were provided with the final accounting to Petitioner</w:t>
      </w:r>
      <w:r w:rsidR="007C1CF7" w:rsidRPr="007C1CF7">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E6431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relating to ongoing litigation involving Bernstein Family Realty, LLC</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Information with regards to the, grade school, middle school, high school and college funds set aside for by Simon </w:t>
      </w:r>
      <w:r w:rsidR="00E6431A">
        <w:rPr>
          <w:rFonts w:ascii="Times New Roman" w:eastAsia="Times New Roman" w:hAnsi="Times New Roman" w:cs="Times New Roman"/>
          <w:sz w:val="24"/>
          <w:szCs w:val="24"/>
        </w:rPr>
        <w:t>and</w:t>
      </w:r>
      <w:r w:rsidR="00092720" w:rsidRPr="00092720">
        <w:rPr>
          <w:rFonts w:ascii="Times New Roman" w:eastAsia="Times New Roman" w:hAnsi="Times New Roman" w:cs="Times New Roman"/>
          <w:sz w:val="24"/>
          <w:szCs w:val="24"/>
        </w:rPr>
        <w:t xml:space="preserve"> Shirley Bernstein for the benefit of Joshua, Jacob and/or Daniel schooling</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Objections to claims filed in Estate of Simon Bernstein</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533716" w:rsidRDefault="00877494" w:rsidP="0039015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Exempt Property Petition filed</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Default="00533716" w:rsidP="00533716">
      <w:pPr>
        <w:numPr>
          <w:ilvl w:val="0"/>
          <w:numId w:val="6"/>
        </w:numPr>
        <w:contextualSpacing/>
        <w:rPr>
          <w:rFonts w:ascii="Times New Roman" w:eastAsia="Times New Roman" w:hAnsi="Times New Roman" w:cs="Times New Roman"/>
          <w:sz w:val="24"/>
          <w:szCs w:val="24"/>
        </w:rPr>
      </w:pPr>
      <w:r w:rsidRPr="00533716">
        <w:t xml:space="preserve"> </w:t>
      </w:r>
      <w:r w:rsidRPr="00533716">
        <w:rPr>
          <w:rFonts w:ascii="Times New Roman" w:eastAsia="Times New Roman" w:hAnsi="Times New Roman" w:cs="Times New Roman"/>
          <w:sz w:val="24"/>
          <w:szCs w:val="24"/>
        </w:rPr>
        <w:t>115.</w:t>
      </w:r>
      <w:r w:rsidRPr="00533716">
        <w:rPr>
          <w:rFonts w:ascii="Times New Roman" w:eastAsia="Times New Roman" w:hAnsi="Times New Roman" w:cs="Times New Roman"/>
          <w:sz w:val="24"/>
          <w:szCs w:val="24"/>
        </w:rPr>
        <w:tab/>
        <w:t xml:space="preserve">No financial information, physical evidence, tangible things or backup relating to </w:t>
      </w:r>
      <w:r>
        <w:rPr>
          <w:rFonts w:ascii="Times New Roman" w:eastAsia="Times New Roman" w:hAnsi="Times New Roman" w:cs="Times New Roman"/>
          <w:sz w:val="24"/>
          <w:szCs w:val="24"/>
        </w:rPr>
        <w:t>the American Express bill claim</w:t>
      </w:r>
      <w:r w:rsidRPr="00533716">
        <w:rPr>
          <w:rFonts w:ascii="Times New Roman" w:eastAsia="Times New Roman" w:hAnsi="Times New Roman" w:cs="Times New Roman"/>
          <w:sz w:val="24"/>
          <w:szCs w:val="24"/>
        </w:rPr>
        <w:t xml:space="preserve"> filed were provided with the final accounting to Petitioner</w:t>
      </w:r>
      <w:r>
        <w:rPr>
          <w:rFonts w:ascii="Times New Roman" w:eastAsia="Times New Roman" w:hAnsi="Times New Roman" w:cs="Times New Roman"/>
          <w:sz w:val="24"/>
          <w:szCs w:val="24"/>
        </w:rPr>
        <w:t xml:space="preserve"> and is believed to have been used post mortem.</w:t>
      </w:r>
    </w:p>
    <w:p w:rsidR="00533716" w:rsidRPr="00092720" w:rsidRDefault="00533716" w:rsidP="00092720">
      <w:pPr>
        <w:numPr>
          <w:ilvl w:val="0"/>
          <w:numId w:val="6"/>
        </w:numPr>
        <w:ind w:hanging="504"/>
        <w:contextualSpacing/>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Limited Power of Appointment executed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w:t>
      </w:r>
      <w:r w:rsidR="00E6431A">
        <w:rPr>
          <w:rFonts w:ascii="Times New Roman" w:eastAsia="Times New Roman" w:hAnsi="Times New Roman" w:cs="Times New Roman"/>
          <w:sz w:val="24"/>
          <w:szCs w:val="24"/>
        </w:rPr>
        <w:t>hings or backup relating to the</w:t>
      </w:r>
      <w:r w:rsidR="00092720" w:rsidRPr="00092720">
        <w:rPr>
          <w:rFonts w:ascii="Times New Roman" w:eastAsia="Times New Roman" w:hAnsi="Times New Roman" w:cs="Times New Roman"/>
          <w:sz w:val="24"/>
          <w:szCs w:val="24"/>
        </w:rPr>
        <w:t xml:space="preserve"> Mortgage documents and Promissory Note relating to Eliot's children’s home and documents pertaining to</w:t>
      </w:r>
      <w:r w:rsidR="00E6431A">
        <w:rPr>
          <w:rFonts w:ascii="Times New Roman" w:eastAsia="Times New Roman" w:hAnsi="Times New Roman" w:cs="Times New Roman"/>
          <w:sz w:val="24"/>
          <w:szCs w:val="24"/>
        </w:rPr>
        <w:t xml:space="preserve"> the</w:t>
      </w:r>
      <w:r w:rsidR="00092720" w:rsidRPr="00092720">
        <w:rPr>
          <w:rFonts w:ascii="Times New Roman" w:eastAsia="Times New Roman" w:hAnsi="Times New Roman" w:cs="Times New Roman"/>
          <w:sz w:val="24"/>
          <w:szCs w:val="24"/>
        </w:rPr>
        <w:t xml:space="preserve"> first mortgage Walter </w:t>
      </w:r>
      <w:proofErr w:type="spellStart"/>
      <w:r w:rsidR="00092720" w:rsidRPr="00092720">
        <w:rPr>
          <w:rFonts w:ascii="Times New Roman" w:eastAsia="Times New Roman" w:hAnsi="Times New Roman" w:cs="Times New Roman"/>
          <w:sz w:val="24"/>
          <w:szCs w:val="24"/>
        </w:rPr>
        <w:t>Sahm</w:t>
      </w:r>
      <w:proofErr w:type="spellEnd"/>
      <w:r w:rsidR="00E6431A">
        <w:rPr>
          <w:rFonts w:ascii="Times New Roman" w:eastAsia="Times New Roman" w:hAnsi="Times New Roman" w:cs="Times New Roman"/>
          <w:sz w:val="24"/>
          <w:szCs w:val="24"/>
        </w:rPr>
        <w:t xml:space="preserve"> </w:t>
      </w:r>
      <w:r w:rsidR="00E6431A"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Heritage Union Life Insurance Contract and any other insurance policies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Full</w:t>
      </w:r>
      <w:proofErr w:type="gramEnd"/>
      <w:r w:rsidR="00092720" w:rsidRPr="00092720">
        <w:rPr>
          <w:rFonts w:ascii="Times New Roman" w:eastAsia="Times New Roman" w:hAnsi="Times New Roman" w:cs="Times New Roman"/>
          <w:sz w:val="24"/>
          <w:szCs w:val="24"/>
        </w:rPr>
        <w:t xml:space="preserve"> documentation for Proskauer Rose’s Will Exhibit in the Will of Simon filed in the Court and all estate and trust work relating to the Proskauer work product for Simon and Shirley their children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and Shirley Estate assets from years 2000-2014, 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w:t>
      </w:r>
      <w:r w:rsidR="00E6431A">
        <w:rPr>
          <w:rFonts w:ascii="Times New Roman" w:eastAsia="Times New Roman" w:hAnsi="Times New Roman" w:cs="Times New Roman"/>
          <w:sz w:val="24"/>
          <w:szCs w:val="24"/>
        </w:rPr>
        <w:t xml:space="preserve">nt for the assets in the Estate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relating to Simon Bernstein’s Life Insurance License and all, agent, agency, renewal commissions payable to decedent</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Licensee Details 12/8/2013</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Name of Licensee: </w:t>
      </w:r>
      <w:r w:rsidRPr="00092720">
        <w:rPr>
          <w:rFonts w:ascii="Times New Roman" w:eastAsia="Times New Roman" w:hAnsi="Times New Roman" w:cs="Times New Roman"/>
          <w:sz w:val="24"/>
          <w:szCs w:val="24"/>
        </w:rPr>
        <w:tab/>
        <w:t>BERNSTEIN, SIMON L</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License #: </w:t>
      </w:r>
      <w:r w:rsidRPr="00092720">
        <w:rPr>
          <w:rFonts w:ascii="Times New Roman" w:eastAsia="Times New Roman" w:hAnsi="Times New Roman" w:cs="Times New Roman"/>
          <w:sz w:val="24"/>
          <w:szCs w:val="24"/>
        </w:rPr>
        <w:tab/>
        <w:t>A020560</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Business Location: </w:t>
      </w:r>
      <w:r w:rsidRPr="00092720">
        <w:rPr>
          <w:rFonts w:ascii="Times New Roman" w:eastAsia="Times New Roman" w:hAnsi="Times New Roman" w:cs="Times New Roman"/>
          <w:sz w:val="24"/>
          <w:szCs w:val="24"/>
        </w:rPr>
        <w:tab/>
        <w:t>BOCA RATON, FLORIDA</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________________________________________</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t>Qualifying Appointment</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r w:rsidRPr="00092720">
        <w:rPr>
          <w:rFonts w:ascii="Times New Roman" w:eastAsia="Times New Roman" w:hAnsi="Times New Roman" w:cs="Times New Roman"/>
          <w:sz w:val="24"/>
          <w:szCs w:val="24"/>
        </w:rPr>
        <w:tab/>
        <w:t>4/23/2004</w:t>
      </w:r>
      <w:r w:rsidRPr="00092720">
        <w:rPr>
          <w:rFonts w:ascii="Times New Roman" w:eastAsia="Times New Roman" w:hAnsi="Times New Roman" w:cs="Times New Roman"/>
          <w:sz w:val="24"/>
          <w:szCs w:val="24"/>
        </w:rPr>
        <w:tab/>
        <w:t>YES</w:t>
      </w:r>
    </w:p>
    <w:p w:rsidR="00092720" w:rsidRPr="00092720" w:rsidRDefault="00092720" w:rsidP="00092720">
      <w:pPr>
        <w:spacing w:after="0" w:line="240" w:lineRule="auto"/>
        <w:ind w:left="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w:t>
      </w: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Types and Classes of Active Appointments</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Company Name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r>
      <w:proofErr w:type="spellStart"/>
      <w:r w:rsidRPr="00092720">
        <w:rPr>
          <w:rFonts w:ascii="Times New Roman" w:eastAsia="Times New Roman" w:hAnsi="Times New Roman" w:cs="Times New Roman"/>
          <w:sz w:val="24"/>
          <w:szCs w:val="24"/>
        </w:rPr>
        <w:t>Exp</w:t>
      </w:r>
      <w:proofErr w:type="spellEnd"/>
      <w:r w:rsidRPr="00092720">
        <w:rPr>
          <w:rFonts w:ascii="Times New Roman" w:eastAsia="Times New Roman" w:hAnsi="Times New Roman" w:cs="Times New Roman"/>
          <w:sz w:val="24"/>
          <w:szCs w:val="24"/>
        </w:rPr>
        <w:t xml:space="preserve"> Date</w:t>
      </w:r>
      <w:r w:rsidRPr="00092720">
        <w:rPr>
          <w:rFonts w:ascii="Times New Roman" w:eastAsia="Times New Roman" w:hAnsi="Times New Roman" w:cs="Times New Roman"/>
          <w:sz w:val="24"/>
          <w:szCs w:val="24"/>
        </w:rPr>
        <w:tab/>
        <w:t>Type</w:t>
      </w:r>
      <w:r w:rsidRPr="00092720">
        <w:rPr>
          <w:rFonts w:ascii="Times New Roman" w:eastAsia="Times New Roman" w:hAnsi="Times New Roman" w:cs="Times New Roman"/>
          <w:sz w:val="24"/>
          <w:szCs w:val="24"/>
        </w:rPr>
        <w:tab/>
        <w:t>County</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JOHN HANCOCK LIFE INSURANCE COMPANY U.S.A.</w:t>
      </w:r>
      <w:r w:rsidRPr="00092720">
        <w:rPr>
          <w:rFonts w:ascii="Times New Roman" w:eastAsia="Times New Roman" w:hAnsi="Times New Roman" w:cs="Times New Roman"/>
          <w:sz w:val="24"/>
          <w:szCs w:val="24"/>
        </w:rPr>
        <w:tab/>
        <w:t>12/8/2004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BANNER LIFE INSURANCE COMPANY</w:t>
      </w:r>
      <w:r w:rsidRPr="00092720">
        <w:rPr>
          <w:rFonts w:ascii="Times New Roman" w:eastAsia="Times New Roman" w:hAnsi="Times New Roman" w:cs="Times New Roman"/>
          <w:sz w:val="24"/>
          <w:szCs w:val="24"/>
        </w:rPr>
        <w:tab/>
        <w:t>6/1/2010</w:t>
      </w:r>
      <w:r w:rsidRPr="00092720">
        <w:rPr>
          <w:rFonts w:ascii="Times New Roman" w:eastAsia="Times New Roman" w:hAnsi="Times New Roman" w:cs="Times New Roman"/>
          <w:sz w:val="24"/>
          <w:szCs w:val="24"/>
        </w:rPr>
        <w:tab/>
        <w:t>12/31/2014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ALLIANZ LIFE INSURANCE COMPANY OF NORTH AMERICA</w:t>
      </w:r>
      <w:r w:rsidRPr="00092720">
        <w:rPr>
          <w:rFonts w:ascii="Times New Roman" w:eastAsia="Times New Roman" w:hAnsi="Times New Roman" w:cs="Times New Roman"/>
          <w:sz w:val="24"/>
          <w:szCs w:val="24"/>
        </w:rPr>
        <w:tab/>
        <w:t>4/7/2010 12/31/2014</w:t>
      </w:r>
      <w:r w:rsidRPr="00092720">
        <w:rPr>
          <w:rFonts w:ascii="Times New Roman" w:eastAsia="Times New Roman" w:hAnsi="Times New Roman" w:cs="Times New Roman"/>
          <w:sz w:val="24"/>
          <w:szCs w:val="24"/>
        </w:rPr>
        <w:tab/>
        <w:t>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GENERAL LIFE INSURANCE COMPANY</w:t>
      </w:r>
      <w:r w:rsidRPr="00092720">
        <w:rPr>
          <w:rFonts w:ascii="Times New Roman" w:eastAsia="Times New Roman" w:hAnsi="Times New Roman" w:cs="Times New Roman"/>
          <w:sz w:val="24"/>
          <w:szCs w:val="24"/>
        </w:rPr>
        <w:tab/>
        <w:t>7/20/2004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NATIONAL INSURANCE COMPANY</w:t>
      </w:r>
      <w:r w:rsidRPr="00092720">
        <w:rPr>
          <w:rFonts w:ascii="Times New Roman" w:eastAsia="Times New Roman" w:hAnsi="Times New Roman" w:cs="Times New Roman"/>
          <w:sz w:val="24"/>
          <w:szCs w:val="24"/>
        </w:rPr>
        <w:tab/>
        <w:t>4/22/2010</w:t>
      </w:r>
      <w:r w:rsidRPr="00092720">
        <w:rPr>
          <w:rFonts w:ascii="Times New Roman" w:eastAsia="Times New Roman" w:hAnsi="Times New Roman" w:cs="Times New Roman"/>
          <w:sz w:val="24"/>
          <w:szCs w:val="24"/>
        </w:rPr>
        <w:tab/>
        <w:t>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RELIASTAR LIFE INSURANCE COMPANY</w:t>
      </w:r>
      <w:r w:rsidRPr="00092720">
        <w:rPr>
          <w:rFonts w:ascii="Times New Roman" w:eastAsia="Times New Roman" w:hAnsi="Times New Roman" w:cs="Times New Roman"/>
          <w:sz w:val="24"/>
          <w:szCs w:val="24"/>
        </w:rPr>
        <w:tab/>
        <w:t>6/23/2011</w:t>
      </w:r>
      <w:r w:rsidRPr="00092720">
        <w:rPr>
          <w:rFonts w:ascii="Times New Roman" w:eastAsia="Times New Roman" w:hAnsi="Times New Roman" w:cs="Times New Roman"/>
          <w:sz w:val="24"/>
          <w:szCs w:val="24"/>
        </w:rPr>
        <w:tab/>
        <w:t>12/31/2013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SECURITY LIFE OF DENVER INSURANCE COMPANY</w:t>
      </w:r>
      <w:r w:rsidRPr="00092720">
        <w:rPr>
          <w:rFonts w:ascii="Times New Roman" w:eastAsia="Times New Roman" w:hAnsi="Times New Roman" w:cs="Times New Roman"/>
          <w:sz w:val="24"/>
          <w:szCs w:val="24"/>
        </w:rPr>
        <w:tab/>
        <w:t>6/23/2011 12/31/2013 STATE</w:t>
      </w:r>
      <w:r w:rsidRPr="00092720">
        <w:rPr>
          <w:rFonts w:ascii="Times New Roman" w:eastAsia="Times New Roman" w:hAnsi="Times New Roman" w:cs="Times New Roman"/>
          <w:sz w:val="24"/>
          <w:szCs w:val="24"/>
        </w:rPr>
        <w:tab/>
        <w:t>Palm Beach</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investment account records from, including but not limited to, Stanford, JP Morgan, Legacy Bank, Sabadell and Oppenheimer</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of Simon from all doctors involved in care for the years 2000-2012</w:t>
      </w:r>
      <w:r w:rsidR="00E6431A" w:rsidRPr="00E6431A">
        <w:rPr>
          <w:rFonts w:ascii="Times New Roman" w:eastAsia="Times New Roman" w:hAnsi="Times New Roman" w:cs="Times New Roman"/>
          <w:sz w:val="24"/>
          <w:szCs w:val="24"/>
        </w:rPr>
        <w:t xml:space="preserve"> were provided with the final accounting to Petitioner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in the prior 16 weeks leading up to Simon’s death</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post mortem medical records, coroner records</w:t>
      </w:r>
      <w:r w:rsidR="00533716">
        <w:rPr>
          <w:rFonts w:ascii="Times New Roman" w:eastAsia="Times New Roman" w:hAnsi="Times New Roman" w:cs="Times New Roman"/>
          <w:sz w:val="24"/>
          <w:szCs w:val="24"/>
        </w:rPr>
        <w:t xml:space="preserve"> and bills</w:t>
      </w:r>
      <w:r w:rsidR="00092720" w:rsidRPr="00092720">
        <w:rPr>
          <w:rFonts w:ascii="Times New Roman" w:eastAsia="Times New Roman" w:hAnsi="Times New Roman" w:cs="Times New Roman"/>
          <w:sz w:val="24"/>
          <w:szCs w:val="24"/>
        </w:rPr>
        <w:t xml:space="preserve"> and hospital records for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and documents relating to the following BUSINESS ENTITIES</w:t>
      </w:r>
      <w:r w:rsidR="00E6431A">
        <w:rPr>
          <w:rFonts w:ascii="Times New Roman" w:eastAsia="Times New Roman" w:hAnsi="Times New Roman" w:cs="Times New Roman"/>
          <w:sz w:val="24"/>
          <w:szCs w:val="24"/>
        </w:rPr>
        <w:t xml:space="preserve"> owned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ALPS (Arbitrage Life Payment System)</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Holdings,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&amp; Associates,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Investments, LLLP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Holdings, LLC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Realty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Simon and Shirley – A company in Boca Raton, FL.</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Cambridge Associates </w:t>
      </w:r>
      <w:proofErr w:type="gramStart"/>
      <w:r w:rsidRPr="00092720">
        <w:rPr>
          <w:rFonts w:ascii="Times New Roman" w:eastAsia="Times New Roman" w:hAnsi="Times New Roman" w:cs="Times New Roman"/>
          <w:sz w:val="24"/>
          <w:szCs w:val="24"/>
        </w:rPr>
        <w:t>Of</w:t>
      </w:r>
      <w:proofErr w:type="gramEnd"/>
      <w:r w:rsidRPr="00092720">
        <w:rPr>
          <w:rFonts w:ascii="Times New Roman" w:eastAsia="Times New Roman" w:hAnsi="Times New Roman" w:cs="Times New Roman"/>
          <w:sz w:val="24"/>
          <w:szCs w:val="24"/>
        </w:rPr>
        <w:t xml:space="preserve"> Indiana,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Companies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Financing Company</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 Holdings, Inc.</w:t>
      </w:r>
      <w:r w:rsidR="00E6431A">
        <w:rPr>
          <w:rFonts w:ascii="Times New Roman" w:eastAsia="Times New Roman" w:hAnsi="Times New Roman" w:cs="Times New Roman"/>
          <w:sz w:val="24"/>
          <w:szCs w:val="24"/>
        </w:rPr>
        <w:t xml:space="preserve"> – This asset was listed as NOT AVAILABLE in the Final Accounting for </w:t>
      </w:r>
      <w:proofErr w:type="spellStart"/>
      <w:proofErr w:type="gramStart"/>
      <w:r w:rsidR="00E6431A">
        <w:rPr>
          <w:rFonts w:ascii="Times New Roman" w:eastAsia="Times New Roman" w:hAnsi="Times New Roman" w:cs="Times New Roman"/>
          <w:sz w:val="24"/>
          <w:szCs w:val="24"/>
        </w:rPr>
        <w:t>it’s</w:t>
      </w:r>
      <w:proofErr w:type="spellEnd"/>
      <w:proofErr w:type="gramEnd"/>
      <w:r w:rsidR="00E6431A">
        <w:rPr>
          <w:rFonts w:ascii="Times New Roman" w:eastAsia="Times New Roman" w:hAnsi="Times New Roman" w:cs="Times New Roman"/>
          <w:sz w:val="24"/>
          <w:szCs w:val="24"/>
        </w:rPr>
        <w:t xml:space="preserve"> value.</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Connection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Innovations,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 (Florida)</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NSA,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S.T.P. Enterprises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SB Lexington.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Shirley Bernstein Family Foundation Inc. and Deborah Bernstein involvement</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Simon and Shirley Bernstein (company or Foundation?)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Syracuse Partners Incorporated</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Total Brokerage Solutions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TSB Holdings, LLC</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Iviewit companies stock and patent interest holdings</w:t>
      </w:r>
      <w:r w:rsidR="00E6431A">
        <w:rPr>
          <w:rFonts w:ascii="Times New Roman" w:eastAsia="Times New Roman" w:hAnsi="Times New Roman" w:cs="Times New Roman"/>
          <w:sz w:val="24"/>
          <w:szCs w:val="24"/>
        </w:rPr>
        <w:t xml:space="preserve"> that Simon and Shirley held</w:t>
      </w:r>
      <w:r w:rsidR="00092720" w:rsidRPr="00092720">
        <w:rPr>
          <w:rFonts w:ascii="Times New Roman" w:eastAsia="Times New Roman" w:hAnsi="Times New Roman" w:cs="Times New Roman"/>
          <w:sz w:val="24"/>
          <w:szCs w:val="24"/>
        </w:rPr>
        <w:t xml:space="preserve"> for the following companies and intellectual properties</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 (two identically named in Delaware)</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NY (three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FL (four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Technologies,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Uviewit</w:t>
      </w:r>
      <w:proofErr w:type="spellEnd"/>
      <w:r w:rsidRPr="00092720">
        <w:rPr>
          <w:rFonts w:ascii="Times New Roman" w:eastAsia="Times New Roman" w:hAnsi="Times New Roman" w:cs="Times New Roman"/>
          <w:sz w:val="24"/>
          <w:szCs w:val="24"/>
        </w:rPr>
        <w:t xml:space="preserve">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Uview.com,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FL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DL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I.C.,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Iviewit.com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Corporation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DL</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Banking and Balances for all Estate Assets including Business Entities, Individually and TOD’S, POD’s and FBO’s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E6431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for Saint Andrews Club Membership required for 7020 Lions Head Lane</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Title for 2013 Kia Soul given as a birthday gift to Josh Bernstein from Simon Bernstein on August 26, 2012 as birthday gift</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xml:space="preserve">. </w:t>
      </w:r>
      <w:r w:rsidR="00917D12">
        <w:rPr>
          <w:rFonts w:ascii="Times New Roman" w:eastAsia="Times New Roman" w:hAnsi="Times New Roman" w:cs="Times New Roman"/>
          <w:sz w:val="24"/>
          <w:szCs w:val="24"/>
        </w:rPr>
        <w:t xml:space="preserve">  That this was claimed to be an asset of the Estate yet appears nowhere in the Final Accounting.</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Claims filed in the Estates and all correspondences</w:t>
      </w:r>
      <w:r w:rsidR="00917D12">
        <w:rPr>
          <w:rFonts w:ascii="Times New Roman" w:eastAsia="Times New Roman" w:hAnsi="Times New Roman" w:cs="Times New Roman"/>
          <w:sz w:val="24"/>
          <w:szCs w:val="24"/>
        </w:rPr>
        <w:t xml:space="preserve"> relating to the claims </w:t>
      </w:r>
      <w:r w:rsidR="00917D12"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William Stansbury,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Maritza </w:t>
      </w:r>
      <w:proofErr w:type="spellStart"/>
      <w:r w:rsidRPr="00092720">
        <w:rPr>
          <w:rFonts w:ascii="Times New Roman" w:eastAsia="Times New Roman" w:hAnsi="Times New Roman" w:cs="Times New Roman"/>
          <w:sz w:val="24"/>
          <w:szCs w:val="24"/>
        </w:rPr>
        <w:t>Puccio</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Wells Fargo,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w:t>
      </w:r>
      <w:proofErr w:type="spellStart"/>
      <w:r w:rsidRPr="00092720">
        <w:rPr>
          <w:rFonts w:ascii="Times New Roman" w:eastAsia="Times New Roman" w:hAnsi="Times New Roman" w:cs="Times New Roman"/>
          <w:sz w:val="24"/>
          <w:szCs w:val="24"/>
        </w:rPr>
        <w:t>Ronick</w:t>
      </w:r>
      <w:proofErr w:type="spellEnd"/>
      <w:r w:rsidRPr="00092720">
        <w:rPr>
          <w:rFonts w:ascii="Times New Roman" w:eastAsia="Times New Roman" w:hAnsi="Times New Roman" w:cs="Times New Roman"/>
          <w:sz w:val="24"/>
          <w:szCs w:val="24"/>
        </w:rPr>
        <w:t xml:space="preserve"> </w:t>
      </w:r>
      <w:proofErr w:type="spellStart"/>
      <w:r w:rsidRPr="00092720">
        <w:rPr>
          <w:rFonts w:ascii="Times New Roman" w:eastAsia="Times New Roman" w:hAnsi="Times New Roman" w:cs="Times New Roman"/>
          <w:sz w:val="24"/>
          <w:szCs w:val="24"/>
        </w:rPr>
        <w:t>Seecharan</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Dr</w:t>
      </w:r>
      <w:proofErr w:type="spellEnd"/>
      <w:r w:rsidRPr="00092720">
        <w:rPr>
          <w:rFonts w:ascii="Times New Roman" w:eastAsia="Times New Roman" w:hAnsi="Times New Roman" w:cs="Times New Roman"/>
          <w:sz w:val="24"/>
          <w:szCs w:val="24"/>
        </w:rPr>
        <w:t xml:space="preserve">, Steven </w:t>
      </w:r>
      <w:proofErr w:type="spellStart"/>
      <w:r w:rsidRPr="00092720">
        <w:rPr>
          <w:rFonts w:ascii="Times New Roman" w:eastAsia="Times New Roman" w:hAnsi="Times New Roman" w:cs="Times New Roman"/>
          <w:sz w:val="24"/>
          <w:szCs w:val="24"/>
        </w:rPr>
        <w:t>Rimer</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American Express, and,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Scott Banks – Telenet Systems.</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corporate information regarding Telenet Systems,</w:t>
      </w:r>
      <w:r w:rsidR="00917D12">
        <w:rPr>
          <w:rFonts w:ascii="Times New Roman" w:eastAsia="Times New Roman" w:hAnsi="Times New Roman" w:cs="Times New Roman"/>
          <w:sz w:val="24"/>
          <w:szCs w:val="24"/>
        </w:rPr>
        <w:t xml:space="preserve"> LLC,</w:t>
      </w:r>
      <w:r w:rsidR="00092720" w:rsidRPr="00092720">
        <w:rPr>
          <w:rFonts w:ascii="Times New Roman" w:eastAsia="Times New Roman" w:hAnsi="Times New Roman" w:cs="Times New Roman"/>
          <w:sz w:val="24"/>
          <w:szCs w:val="24"/>
        </w:rPr>
        <w:t xml:space="preserve"> including but not limited to,</w:t>
      </w:r>
      <w:r w:rsidR="00917D12">
        <w:rPr>
          <w:rFonts w:ascii="Times New Roman" w:eastAsia="Times New Roman" w:hAnsi="Times New Roman" w:cs="Times New Roman"/>
          <w:sz w:val="24"/>
          <w:szCs w:val="24"/>
        </w:rPr>
        <w:t xml:space="preserve"> including any stock information,</w:t>
      </w:r>
      <w:r w:rsidR="00092720" w:rsidRPr="00092720">
        <w:rPr>
          <w:rFonts w:ascii="Times New Roman" w:eastAsia="Times New Roman" w:hAnsi="Times New Roman" w:cs="Times New Roman"/>
          <w:sz w:val="24"/>
          <w:szCs w:val="24"/>
        </w:rPr>
        <w:t xml:space="preserve"> correspondence</w:t>
      </w:r>
      <w:r w:rsidR="00917D12">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letters written </w:t>
      </w:r>
      <w:r w:rsidR="00917D12">
        <w:rPr>
          <w:rFonts w:ascii="Times New Roman" w:eastAsia="Times New Roman" w:hAnsi="Times New Roman" w:cs="Times New Roman"/>
          <w:sz w:val="24"/>
          <w:szCs w:val="24"/>
        </w:rPr>
        <w:t>i</w:t>
      </w:r>
      <w:r w:rsidR="00092720" w:rsidRPr="00092720">
        <w:rPr>
          <w:rFonts w:ascii="Times New Roman" w:eastAsia="Times New Roman" w:hAnsi="Times New Roman" w:cs="Times New Roman"/>
          <w:sz w:val="24"/>
          <w:szCs w:val="24"/>
        </w:rPr>
        <w:t>n regards to Telenet Systems and any business plans, agreements or any other record, including all financial transactions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Inventories and allocation of the tangible personal property of Shirley and Simon Bernstein, including but not limited to, Jewelry, Fine Art, Home furnishings, clothing, family pictures, contents of safety deposit boxes and safes, office documents, computers, hard drives and business contracts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the allocation and division of all companies owned by Simon and/or Shirley at the time of their </w:t>
      </w:r>
      <w:r w:rsidR="00092720" w:rsidRPr="00092720">
        <w:rPr>
          <w:rFonts w:ascii="Times New Roman" w:eastAsia="Times New Roman" w:hAnsi="Times New Roman" w:cs="Times New Roman"/>
          <w:sz w:val="24"/>
          <w:szCs w:val="24"/>
        </w:rPr>
        <w:lastRenderedPageBreak/>
        <w:t>deaths and copies of any partnership, operating, or stockholders agreements and accountings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attorney and other professional or fiduciary accountings and billings for Shirley and Simon Estates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homeowners insurance and any policies insuring any assets of the estates of SIMON and 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092720" w:rsidRPr="00917D12">
        <w:rPr>
          <w:rFonts w:ascii="Times New Roman" w:eastAsia="Times New Roman" w:hAnsi="Times New Roman" w:cs="Times New Roman"/>
          <w:sz w:val="24"/>
          <w:szCs w:val="24"/>
        </w:rPr>
        <w:t xml:space="preserve"> all information regarding the automobile of Simon Bernstein, a Porsche Panorama and records, lease papers, sale information, etc. </w:t>
      </w:r>
      <w:r w:rsidR="00917D12" w:rsidRPr="00917D12">
        <w:rPr>
          <w:rFonts w:ascii="Times New Roman" w:eastAsia="Times New Roman" w:hAnsi="Times New Roman" w:cs="Times New Roman"/>
          <w:sz w:val="24"/>
          <w:szCs w:val="24"/>
        </w:rPr>
        <w:t xml:space="preserve">were provided with the final accounting to Petitioner </w:t>
      </w:r>
    </w:p>
    <w:p w:rsidR="00092720" w:rsidRP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1F556D" w:rsidRPr="00917D12">
        <w:rPr>
          <w:rFonts w:ascii="Times New Roman" w:eastAsia="Times New Roman" w:hAnsi="Times New Roman" w:cs="Times New Roman"/>
          <w:sz w:val="24"/>
          <w:szCs w:val="24"/>
        </w:rPr>
        <w:t>i</w:t>
      </w:r>
      <w:r w:rsidR="00092720" w:rsidRPr="00917D12">
        <w:rPr>
          <w:rFonts w:ascii="Times New Roman" w:eastAsia="Times New Roman" w:hAnsi="Times New Roman" w:cs="Times New Roman"/>
          <w:sz w:val="24"/>
          <w:szCs w:val="24"/>
        </w:rPr>
        <w:t>nformation regarding Post Mortem Red Light Ticket in Simon’s name leading to his DL being suspended</w:t>
      </w:r>
      <w:r w:rsidR="00917D12" w:rsidRPr="00917D12">
        <w:rPr>
          <w:rFonts w:ascii="Times New Roman" w:eastAsia="Times New Roman" w:hAnsi="Times New Roman" w:cs="Times New Roman"/>
          <w:sz w:val="24"/>
          <w:szCs w:val="24"/>
        </w:rPr>
        <w:t xml:space="preserve"> were provided with the final accounting to Petitioner</w:t>
      </w:r>
      <w:r w:rsidR="00092720" w:rsidRPr="00917D12">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which reflect or refer to any communication between any attorney or employee of T &amp; S, or any attorney or other contracted by T &amp; S or its predecessor and Simon/Shirley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 the following: (a) any emails sent or received; (b) any time records or bills which reflect or refer to such communications; (c) any correspondence sent or received; (d) any handwritten notes or memoranda which reflect or refer to such communications; and (e) any calendar entries which reflect or refer to such communications.</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wills, drafts of wills and codicils to wills prepared by or for Simon/Shirley Bernstein</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trust documents, drafts of trusts and trust amendments prepared by or for Simon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powers of attorney, designations of healthcare surrogates and living wills prepared by or for Simon Bernstein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documents and communications between or among Simon/Shirley Bernstein and their attorneys, accountants, financial advisors, or estate planning advisors from January 1, 1999 to September 13, 2012</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emails, notes, letters, and postcards, between or among Simon/Shirley and any person(s) which discusses or refers to their testamentary intent, estate plan, or intent concerning the designation of beneficiaries for </w:t>
      </w:r>
      <w:r w:rsidR="00092720" w:rsidRPr="00092720">
        <w:rPr>
          <w:rFonts w:ascii="Times New Roman" w:eastAsia="Times New Roman" w:hAnsi="Times New Roman" w:cs="Times New Roman"/>
          <w:sz w:val="24"/>
          <w:szCs w:val="24"/>
        </w:rPr>
        <w:lastRenderedPageBreak/>
        <w:t>any property, assets, or accounts they owned, including but not limited to all assets that are includable in the Estates and Trusts</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spellStart"/>
      <w:r>
        <w:rPr>
          <w:rFonts w:ascii="Times New Roman" w:eastAsia="Times New Roman" w:hAnsi="Times New Roman" w:cs="Times New Roman"/>
          <w:sz w:val="24"/>
          <w:szCs w:val="24"/>
        </w:rPr>
        <w:t>the</w:t>
      </w:r>
      <w:r w:rsidR="00092720" w:rsidRPr="00092720">
        <w:rPr>
          <w:rFonts w:ascii="Times New Roman" w:eastAsia="Times New Roman" w:hAnsi="Times New Roman" w:cs="Times New Roman"/>
          <w:sz w:val="24"/>
          <w:szCs w:val="24"/>
        </w:rPr>
        <w:t>all</w:t>
      </w:r>
      <w:proofErr w:type="spellEnd"/>
      <w:r w:rsidR="00092720" w:rsidRPr="00092720">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between or among Simon/Shirley and any other person or entity from and after January 1, 1999, including but not limited to emails, notes, postcards, letters, faxes, and phone messages (whether written or recorded)</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diaries, desk calendars, address books, telephone books, and notebooks kept by or for Simon/Shirley from and after January 1, 1999</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records, reports, notes or correspondence from any and all doctors, nurses, hospitals, clinics, medical facilities or other care givers relating to Simon/Shirley mental or physical condition conditions from January 2008</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740EB4" w:rsidRPr="00917D12" w:rsidRDefault="00877494" w:rsidP="00917D12">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No financial information, physical evidence, tangible things or backup relating to the</w:t>
      </w:r>
      <w:r w:rsidR="00092720" w:rsidRPr="00917D12">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not limited to all pharmacy records, prescriptions, and receipts.</w:t>
      </w:r>
    </w:p>
    <w:p w:rsidR="006F2D2A" w:rsidRDefault="006F2D2A" w:rsidP="00740EB4">
      <w:pPr>
        <w:spacing w:after="0" w:line="240" w:lineRule="auto"/>
        <w:jc w:val="center"/>
        <w:rPr>
          <w:rFonts w:ascii="Times New Roman" w:eastAsia="Times New Roman" w:hAnsi="Times New Roman" w:cs="Times New Roman"/>
          <w:b/>
          <w:sz w:val="24"/>
          <w:szCs w:val="24"/>
          <w:u w:val="single"/>
        </w:rPr>
      </w:pPr>
    </w:p>
    <w:p w:rsidR="00314A96" w:rsidRDefault="00314A96" w:rsidP="00740EB4">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740EB4" w:rsidRDefault="00740EB4" w:rsidP="00740EB4">
      <w:pPr>
        <w:spacing w:after="0" w:line="240" w:lineRule="auto"/>
        <w:rPr>
          <w:rFonts w:ascii="Times New Roman" w:eastAsia="Times New Roman" w:hAnsi="Times New Roman" w:cs="Times New Roman"/>
          <w:b/>
          <w:sz w:val="24"/>
          <w:szCs w:val="24"/>
          <w:u w:val="single"/>
        </w:rPr>
      </w:pPr>
    </w:p>
    <w:p w:rsidR="002B067D" w:rsidRDefault="00740EB4" w:rsidP="002B067D">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B067D">
        <w:rPr>
          <w:rFonts w:ascii="Times New Roman" w:eastAsia="Times New Roman" w:hAnsi="Times New Roman" w:cs="Times New Roman"/>
          <w:sz w:val="24"/>
          <w:szCs w:val="24"/>
        </w:rPr>
        <w:t>etitioner states that all costs for an audited forensic accounting and forensic document analysis should be billed to Tescher and Spallina et al. who have caused the need for now a thorough analysis of the Estates and Trusts.</w:t>
      </w:r>
    </w:p>
    <w:p w:rsidR="000F2058" w:rsidRPr="00801B89" w:rsidRDefault="000F2058" w:rsidP="002B067D">
      <w:pPr>
        <w:spacing w:after="0" w:line="480" w:lineRule="auto"/>
        <w:jc w:val="both"/>
        <w:rPr>
          <w:rFonts w:ascii="Times New Roman" w:eastAsia="Times New Roman" w:hAnsi="Times New Roman" w:cs="Times New Roman"/>
          <w:b/>
          <w:sz w:val="24"/>
          <w:szCs w:val="24"/>
          <w:u w:val="single"/>
        </w:rPr>
      </w:pPr>
    </w:p>
    <w:p w:rsidR="00464B96" w:rsidRPr="00CF43DA" w:rsidRDefault="00464B96" w:rsidP="00605843">
      <w:pPr>
        <w:spacing w:after="0" w:line="480" w:lineRule="auto"/>
        <w:jc w:val="both"/>
        <w:rPr>
          <w:rFonts w:ascii="Times New Roman" w:eastAsia="Times New Roman" w:hAnsi="Times New Roman" w:cs="Times New Roman"/>
          <w:sz w:val="24"/>
          <w:szCs w:val="24"/>
        </w:rPr>
      </w:pPr>
      <w:r w:rsidRPr="00605843">
        <w:rPr>
          <w:rFonts w:ascii="Times New Roman" w:eastAsia="Times New Roman" w:hAnsi="Times New Roman" w:cs="Times New Roman"/>
          <w:b/>
          <w:sz w:val="24"/>
          <w:szCs w:val="24"/>
        </w:rPr>
        <w:lastRenderedPageBreak/>
        <w:t>WHEREFORE</w:t>
      </w:r>
      <w:r w:rsidRPr="00CF43DA">
        <w:rPr>
          <w:rFonts w:ascii="Times New Roman" w:eastAsia="Times New Roman" w:hAnsi="Times New Roman" w:cs="Times New Roman"/>
          <w:sz w:val="24"/>
          <w:szCs w:val="24"/>
        </w:rPr>
        <w:t xml:space="preserve">, Petitioner respectfully requests that this Court enter an Order: </w:t>
      </w:r>
    </w:p>
    <w:p w:rsidR="0039015B"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Denying the Final Accounting and demanding a new properly executed Final Accounting be tendered to this Court</w:t>
      </w:r>
      <w:r w:rsidR="00464B96" w:rsidRPr="00CF43DA">
        <w:rPr>
          <w:rFonts w:ascii="Times New Roman" w:eastAsia="Times New Roman" w:hAnsi="Times New Roman" w:cs="Times New Roman"/>
          <w:sz w:val="24"/>
          <w:szCs w:val="24"/>
        </w:rPr>
        <w:t>;</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all records be produced to support the Final Accounting to all appropriate parties, necessary to validate the Final Accounting;</w:t>
      </w:r>
      <w:r w:rsidR="00464B96" w:rsidRPr="00CF43DA">
        <w:rPr>
          <w:rFonts w:ascii="Times New Roman" w:eastAsia="Times New Roman" w:hAnsi="Times New Roman" w:cs="Times New Roman"/>
          <w:sz w:val="24"/>
          <w:szCs w:val="24"/>
        </w:rPr>
        <w:t xml:space="preserve"> </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 Full Forensic Accounting of the Final Accounting, the Dispositive Documents and all documents and records in the Estates and Trusts, and</w:t>
      </w:r>
      <w:r w:rsidR="00464B96" w:rsidRPr="00CF43DA">
        <w:rPr>
          <w:rFonts w:ascii="Times New Roman" w:eastAsia="Times New Roman" w:hAnsi="Times New Roman" w:cs="Times New Roman"/>
          <w:sz w:val="24"/>
          <w:szCs w:val="24"/>
        </w:rPr>
        <w:t xml:space="preserve"> </w:t>
      </w:r>
    </w:p>
    <w:p w:rsidR="00464B96" w:rsidRPr="00CF43DA" w:rsidRDefault="00464B96" w:rsidP="00CF43DA">
      <w:pPr>
        <w:numPr>
          <w:ilvl w:val="1"/>
          <w:numId w:val="29"/>
        </w:numPr>
        <w:spacing w:after="0" w:line="480" w:lineRule="auto"/>
        <w:jc w:val="both"/>
        <w:rPr>
          <w:rFonts w:ascii="Times New Roman" w:eastAsia="Times New Roman" w:hAnsi="Times New Roman" w:cs="Times New Roman"/>
          <w:sz w:val="24"/>
          <w:szCs w:val="24"/>
        </w:rPr>
      </w:pPr>
      <w:proofErr w:type="gramStart"/>
      <w:r w:rsidRPr="00CF43DA">
        <w:rPr>
          <w:rFonts w:ascii="Times New Roman" w:eastAsia="Times New Roman" w:hAnsi="Times New Roman" w:cs="Times New Roman"/>
          <w:sz w:val="24"/>
          <w:szCs w:val="24"/>
        </w:rPr>
        <w:t>granting</w:t>
      </w:r>
      <w:proofErr w:type="gramEnd"/>
      <w:r w:rsidRPr="00CF43DA">
        <w:rPr>
          <w:rFonts w:ascii="Times New Roman" w:eastAsia="Times New Roman" w:hAnsi="Times New Roman" w:cs="Times New Roman"/>
          <w:sz w:val="24"/>
          <w:szCs w:val="24"/>
        </w:rPr>
        <w:t xml:space="preserve"> such other and further relief as the Court deems just and proper.   </w:t>
      </w:r>
    </w:p>
    <w:p w:rsidR="00464B96" w:rsidRPr="00CF43DA" w:rsidRDefault="00464B96" w:rsidP="00464B96">
      <w:pPr>
        <w:spacing w:line="480" w:lineRule="auto"/>
        <w:ind w:firstLine="720"/>
        <w:jc w:val="both"/>
        <w:rPr>
          <w:rFonts w:ascii="Times New Roman" w:hAnsi="Times New Roman" w:cs="Times New Roman"/>
          <w:sz w:val="24"/>
          <w:szCs w:val="24"/>
        </w:rPr>
      </w:pPr>
      <w:proofErr w:type="gramStart"/>
      <w:r w:rsidRPr="00CF43DA">
        <w:rPr>
          <w:rFonts w:ascii="Times New Roman" w:hAnsi="Times New Roman" w:cs="Times New Roman"/>
          <w:sz w:val="24"/>
          <w:szCs w:val="24"/>
        </w:rPr>
        <w:t>Signed on _______________, 2014.</w:t>
      </w:r>
      <w:proofErr w:type="gramEnd"/>
      <w:r w:rsidRPr="00CF43DA">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Petitioner (</w:t>
      </w:r>
      <w:r w:rsidRPr="00CF43DA">
        <w:rPr>
          <w:rFonts w:ascii="Times New Roman" w:hAnsi="Times New Roman" w:cs="Times New Roman"/>
          <w:i/>
          <w:sz w:val="24"/>
          <w:szCs w:val="24"/>
        </w:rPr>
        <w:t>pro se</w:t>
      </w:r>
      <w:r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CD5F71">
        <w:rPr>
          <w:rFonts w:ascii="Times New Roman" w:hAnsi="Times New Roman" w:cs="Times New Roman"/>
          <w:sz w:val="24"/>
          <w:szCs w:val="24"/>
        </w:rPr>
        <w:t>May 22,</w:t>
      </w:r>
      <w:r w:rsidRPr="00CF43DA">
        <w:rPr>
          <w:rFonts w:ascii="Times New Roman" w:hAnsi="Times New Roman" w:cs="Times New Roman"/>
          <w:sz w:val="24"/>
          <w:szCs w:val="24"/>
        </w:rPr>
        <w:t xml:space="preserve"> 2014 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lastRenderedPageBreak/>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D5F71" w:rsidRPr="00CF43DA" w:rsidRDefault="00CD5F71" w:rsidP="00464B96">
      <w:pPr>
        <w:tabs>
          <w:tab w:val="left" w:pos="720"/>
          <w:tab w:val="left" w:pos="9360"/>
        </w:tabs>
        <w:jc w:val="center"/>
        <w:rPr>
          <w:rFonts w:ascii="Times New Roman" w:hAnsi="Times New Roman" w:cs="Times New Roman"/>
          <w:b/>
          <w:u w:val="single"/>
        </w:rPr>
      </w:pPr>
    </w:p>
    <w:tbl>
      <w:tblPr>
        <w:tblW w:w="110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695"/>
        <w:gridCol w:w="2965"/>
        <w:gridCol w:w="2336"/>
      </w:tblGrid>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Theodore Stuart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Life Insurance Concepts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Peninsula Corporate Circle, Suite 3010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33487</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2" w:history="1">
              <w:r w:rsidRPr="00CD5F71">
                <w:rPr>
                  <w:rFonts w:ascii="Times New Roman" w:eastAsia="Times New Roman" w:hAnsi="Times New Roman" w:cs="Times New Roman"/>
                  <w:color w:val="0000FF"/>
                  <w:sz w:val="20"/>
                  <w:szCs w:val="20"/>
                  <w:u w:val="single"/>
                </w:rPr>
                <w:t>tbernstein@lifeinsuranceconcepts.com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Alan B. Rose,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Page, Mrachek, Fitzgerald &amp; Rose,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505 South Flagler Drive, Suite 600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Florida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355-6991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3" w:history="1">
              <w:r w:rsidRPr="00CD5F71">
                <w:rPr>
                  <w:rFonts w:ascii="Times New Roman" w:eastAsia="Times New Roman" w:hAnsi="Times New Roman" w:cs="Times New Roman"/>
                  <w:color w:val="0000FF"/>
                  <w:sz w:val="20"/>
                  <w:szCs w:val="20"/>
                  <w:u w:val="single"/>
                </w:rPr>
                <w:t>arose@pm-law.com</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John J. Pankauski,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Pankauski Law Firm PLLC</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120 South Olive Avenue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7th Floor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514-0900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4" w:history="1">
              <w:r w:rsidRPr="00CD5F71">
                <w:rPr>
                  <w:color w:val="0000FF"/>
                  <w:sz w:val="20"/>
                  <w:szCs w:val="20"/>
                  <w:u w:val="single"/>
                </w:rPr>
                <w:t>courtfilings@pankauskilawfirm.com</w:t>
              </w:r>
            </w:hyperlink>
            <w:r w:rsidRPr="00CD5F71">
              <w:rPr>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Carley &amp; Max Friedstein, Minors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c/o Jeffrey and Lisa Friedstein</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Parents and Natural Guardians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2142 Churchill Lane</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Highland Park, IL 6003</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hyperlink r:id="rId15" w:history="1">
              <w:r w:rsidRPr="00605843">
                <w:rPr>
                  <w:rFonts w:ascii="Times New Roman" w:eastAsia="Times New Roman" w:hAnsi="Times New Roman" w:cs="Times New Roman"/>
                  <w:color w:val="0000FF"/>
                  <w:sz w:val="18"/>
                  <w:szCs w:val="18"/>
                  <w:u w:val="single"/>
                </w:rPr>
                <w:t>Lisa@friedsteins.com</w:t>
              </w:r>
            </w:hyperlink>
            <w:r w:rsidRPr="00605843">
              <w:rPr>
                <w:rFonts w:ascii="Times New Roman" w:eastAsia="Times New Roman" w:hAnsi="Times New Roman" w:cs="Times New Roman"/>
                <w:sz w:val="18"/>
                <w:szCs w:val="18"/>
              </w:rPr>
              <w:t xml:space="preserve">  </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hyperlink r:id="rId16" w:history="1">
              <w:r w:rsidRPr="00605843">
                <w:rPr>
                  <w:rFonts w:ascii="Times New Roman" w:eastAsia="Times New Roman" w:hAnsi="Times New Roman" w:cs="Times New Roman"/>
                  <w:color w:val="0000FF"/>
                  <w:sz w:val="18"/>
                  <w:szCs w:val="18"/>
                  <w:u w:val="single"/>
                </w:rPr>
                <w:t>lisa.friedstein@gmail.com</w:t>
              </w:r>
            </w:hyperlink>
            <w:r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Pamela Beth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N. Michigan Avenue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Apartment 2603</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Chicago, IL 60611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7" w:history="1">
              <w:r w:rsidRPr="00CD5F71">
                <w:rPr>
                  <w:rFonts w:ascii="Times New Roman" w:eastAsia="Times New Roman" w:hAnsi="Times New Roman" w:cs="Times New Roman"/>
                  <w:color w:val="0000FF"/>
                  <w:sz w:val="20"/>
                  <w:szCs w:val="20"/>
                  <w:u w:val="single"/>
                </w:rPr>
                <w:t>psimon@stpcorp.com</w:t>
              </w:r>
            </w:hyperlink>
            <w:r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Irwin J. Block,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 Law Office of Irwin J. Block PL</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700 South Federal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200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33432</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8" w:history="1">
              <w:r w:rsidRPr="00CD5F71">
                <w:rPr>
                  <w:rFonts w:ascii="Times New Roman" w:eastAsia="Times New Roman" w:hAnsi="Times New Roman" w:cs="Times New Roman"/>
                  <w:color w:val="0000FF"/>
                  <w:sz w:val="20"/>
                  <w:szCs w:val="20"/>
                  <w:u w:val="single"/>
                </w:rPr>
                <w:t>ijb@ijblegal.com</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M. Pearson,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P.O. Box 1076</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Miami, FL 33149</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19" w:history="1">
              <w:r w:rsidRPr="00CD5F71">
                <w:rPr>
                  <w:rFonts w:ascii="Times New Roman" w:eastAsia="Times New Roman" w:hAnsi="Times New Roman" w:cs="Times New Roman"/>
                  <w:color w:val="0000FF"/>
                  <w:sz w:val="20"/>
                  <w:szCs w:val="20"/>
                  <w:u w:val="single"/>
                </w:rPr>
                <w:t>wpearsonlaw@bellsouth.net</w:t>
              </w:r>
            </w:hyperlink>
            <w:r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Robert L. Spallina,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hyperlink r:id="rId20" w:history="1">
              <w:r w:rsidRPr="00605843">
                <w:rPr>
                  <w:rFonts w:ascii="Times New Roman" w:eastAsia="Times New Roman" w:hAnsi="Times New Roman" w:cs="Times New Roman"/>
                  <w:color w:val="0000FF"/>
                  <w:sz w:val="18"/>
                  <w:szCs w:val="18"/>
                  <w:u w:val="single"/>
                </w:rPr>
                <w:t>rspallina@tescherspallina.com</w:t>
              </w:r>
            </w:hyperlink>
            <w:r w:rsidRPr="00605843">
              <w:rPr>
                <w:rFonts w:ascii="Times New Roman" w:eastAsia="Times New Roman" w:hAnsi="Times New Roman" w:cs="Times New Roman"/>
                <w:sz w:val="18"/>
                <w:szCs w:val="18"/>
              </w:rPr>
              <w:t xml:space="preserve"> </w:t>
            </w:r>
          </w:p>
        </w:tc>
      </w:tr>
      <w:tr w:rsidR="0039015B" w:rsidRPr="0039015B" w:rsidTr="00CD5F71">
        <w:trPr>
          <w:trHeight w:val="2185"/>
        </w:trPr>
        <w:tc>
          <w:tcPr>
            <w:tcW w:w="305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2101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1" w:history="1">
              <w:r w:rsidRPr="00CD5F71">
                <w:rPr>
                  <w:rFonts w:ascii="Times New Roman" w:eastAsia="Times New Roman" w:hAnsi="Times New Roman" w:cs="Times New Roman"/>
                  <w:color w:val="0000FF"/>
                  <w:sz w:val="20"/>
                  <w:szCs w:val="20"/>
                  <w:u w:val="single"/>
                </w:rPr>
                <w:t>jilliantoni@gmail.com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Feaman, Esquire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M. Feaman,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3615 Boynton Beach Blvd.</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Boynton Beach, FL 33436</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2" w:history="1">
              <w:r w:rsidRPr="00CD5F71">
                <w:rPr>
                  <w:rFonts w:ascii="Times New Roman" w:eastAsia="Times New Roman" w:hAnsi="Times New Roman" w:cs="Times New Roman"/>
                  <w:color w:val="0000FF"/>
                  <w:sz w:val="20"/>
                  <w:szCs w:val="20"/>
                  <w:u w:val="single"/>
                </w:rPr>
                <w:t>pfeaman@feamanlaw.com</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Benjamin Brown,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Matwiczyk &amp; Brown, LLP</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625 No. Flagler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3" w:history="1">
              <w:r w:rsidRPr="00CD5F71">
                <w:rPr>
                  <w:rFonts w:ascii="Times New Roman" w:eastAsia="Times New Roman" w:hAnsi="Times New Roman" w:cs="Times New Roman"/>
                  <w:color w:val="0000FF"/>
                  <w:sz w:val="20"/>
                  <w:szCs w:val="20"/>
                  <w:u w:val="single"/>
                </w:rPr>
                <w:t>bbrown@matbrolaw.com</w:t>
              </w:r>
            </w:hyperlink>
            <w:r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Donald Tescher,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hyperlink r:id="rId24" w:history="1">
              <w:r w:rsidRPr="00605843">
                <w:rPr>
                  <w:rFonts w:ascii="Times New Roman" w:eastAsia="Times New Roman" w:hAnsi="Times New Roman" w:cs="Times New Roman"/>
                  <w:color w:val="0000FF"/>
                  <w:sz w:val="18"/>
                  <w:szCs w:val="18"/>
                  <w:u w:val="single"/>
                </w:rPr>
                <w:t>dtescher@tescherspallina.com</w:t>
              </w:r>
            </w:hyperlink>
            <w:r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 Friedstein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2142 Churchill Lane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Highland Park, 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Lisa@friedsteins.com</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5" w:history="1">
              <w:r w:rsidRPr="00CD5F71">
                <w:rPr>
                  <w:rFonts w:ascii="Times New Roman" w:eastAsia="Times New Roman" w:hAnsi="Times New Roman" w:cs="Times New Roman"/>
                  <w:color w:val="0000FF"/>
                  <w:sz w:val="20"/>
                  <w:szCs w:val="20"/>
                  <w:u w:val="single"/>
                </w:rPr>
                <w:t>lisa.friedstein@gmail.com</w:t>
              </w:r>
            </w:hyperlink>
            <w:r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H. Glasko,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Golden Cowan,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1734 South Dixie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Palmetto Bay, FL 33157</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6" w:history="1">
              <w:r w:rsidRPr="00CD5F71">
                <w:rPr>
                  <w:rFonts w:ascii="Times New Roman" w:eastAsia="Times New Roman" w:hAnsi="Times New Roman" w:cs="Times New Roman"/>
                  <w:color w:val="0000FF"/>
                  <w:sz w:val="20"/>
                  <w:szCs w:val="20"/>
                  <w:u w:val="single"/>
                </w:rPr>
                <w:t>bill@palmettobaylaw.com</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Alexandra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3000 Washington Blvd, Apt 424</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Arlington, VA, 22201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7" w:history="1">
              <w:r w:rsidRPr="00CD5F71">
                <w:rPr>
                  <w:rFonts w:ascii="Times New Roman" w:eastAsia="Times New Roman" w:hAnsi="Times New Roman" w:cs="Times New Roman"/>
                  <w:color w:val="0000FF"/>
                  <w:sz w:val="20"/>
                  <w:szCs w:val="20"/>
                  <w:u w:val="single"/>
                </w:rPr>
                <w:t>alb07c@gmail.com</w:t>
              </w:r>
            </w:hyperlink>
            <w:r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Esq., RESPONDENT and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P.A.,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2929 East Commercial Boulevard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702</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Fort Lauderdale, FL 33308</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hyperlink r:id="rId28" w:history="1">
              <w:r w:rsidRPr="00605843">
                <w:rPr>
                  <w:rFonts w:ascii="Times New Roman" w:eastAsia="Times New Roman" w:hAnsi="Times New Roman" w:cs="Times New Roman"/>
                  <w:color w:val="0000FF"/>
                  <w:sz w:val="18"/>
                  <w:szCs w:val="18"/>
                  <w:u w:val="single"/>
                </w:rPr>
                <w:t>mrmlaw@comcast.net</w:t>
              </w:r>
            </w:hyperlink>
            <w:r w:rsidRPr="00605843">
              <w:rPr>
                <w:rFonts w:ascii="Times New Roman" w:eastAsia="Times New Roman" w:hAnsi="Times New Roman" w:cs="Times New Roman"/>
                <w:sz w:val="18"/>
                <w:szCs w:val="18"/>
              </w:rPr>
              <w:t xml:space="preserve"> </w:t>
            </w:r>
          </w:p>
        </w:tc>
      </w:tr>
      <w:tr w:rsidR="0039015B" w:rsidRPr="0039015B" w:rsidTr="00CD5F71">
        <w:trPr>
          <w:trHeight w:val="1538"/>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Eric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29" w:history="1">
              <w:r w:rsidRPr="00CD5F71">
                <w:rPr>
                  <w:rFonts w:ascii="Times New Roman" w:eastAsia="Times New Roman" w:hAnsi="Times New Roman" w:cs="Times New Roman"/>
                  <w:color w:val="0000FF"/>
                  <w:sz w:val="20"/>
                  <w:szCs w:val="20"/>
                  <w:u w:val="single"/>
                </w:rPr>
                <w:t>ebernstein@lifeinsuranceconcepts.com</w:t>
              </w:r>
            </w:hyperlink>
            <w:r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Michael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30" w:history="1">
              <w:r w:rsidRPr="00CD5F71">
                <w:rPr>
                  <w:rFonts w:ascii="Times New Roman" w:eastAsia="Times New Roman" w:hAnsi="Times New Roman" w:cs="Times New Roman"/>
                  <w:color w:val="0000FF"/>
                  <w:sz w:val="20"/>
                  <w:szCs w:val="20"/>
                  <w:u w:val="single"/>
                </w:rPr>
                <w:t>mchl_bernstein@yahoo.com</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Molly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1731 N. Old Pueblo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Tucson, AZ 85745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31" w:history="1">
              <w:r w:rsidRPr="00CD5F71">
                <w:rPr>
                  <w:rFonts w:ascii="Times New Roman" w:eastAsia="Times New Roman" w:hAnsi="Times New Roman" w:cs="Times New Roman"/>
                  <w:color w:val="0000FF"/>
                  <w:sz w:val="20"/>
                  <w:szCs w:val="20"/>
                  <w:u w:val="single"/>
                </w:rPr>
                <w:t>molly.simon1203@gmail.com</w:t>
              </w:r>
            </w:hyperlink>
            <w:r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John P. Morrissey, Esq.</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330 Clematis Street, Suite 213 West Palm Beach, FL 33401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833-0866</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833-0867</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 xml:space="preserve"> </w:t>
            </w:r>
            <w:hyperlink r:id="rId32" w:history="1">
              <w:r w:rsidRPr="00605843">
                <w:rPr>
                  <w:rStyle w:val="Hyperlink"/>
                  <w:rFonts w:ascii="Times New Roman" w:eastAsia="Times New Roman" w:hAnsi="Times New Roman" w:cs="Times New Roman"/>
                  <w:sz w:val="18"/>
                  <w:szCs w:val="18"/>
                </w:rPr>
                <w:t>john@jmorrisseylaw.com</w:t>
              </w:r>
            </w:hyperlink>
            <w:r w:rsidRPr="00605843">
              <w:rPr>
                <w:rFonts w:ascii="Times New Roman" w:eastAsia="Times New Roman" w:hAnsi="Times New Roman" w:cs="Times New Roman"/>
                <w:sz w:val="18"/>
                <w:szCs w:val="18"/>
              </w:rPr>
              <w:t xml:space="preserve"> </w:t>
            </w:r>
          </w:p>
        </w:tc>
      </w:tr>
      <w:tr w:rsidR="0039015B" w:rsidRPr="0039015B" w:rsidTr="00CD5F71">
        <w:trPr>
          <w:trHeight w:val="1757"/>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lastRenderedPageBreak/>
              <w:t>Matt Logan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33" w:history="1">
              <w:r w:rsidRPr="00CD5F71">
                <w:rPr>
                  <w:rFonts w:ascii="Times New Roman" w:eastAsia="Times New Roman" w:hAnsi="Times New Roman" w:cs="Times New Roman"/>
                  <w:color w:val="0000FF"/>
                  <w:sz w:val="20"/>
                  <w:szCs w:val="20"/>
                  <w:u w:val="single"/>
                </w:rPr>
                <w:t>matl89@aol.com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Joshua, Jacob and Daniel Bernstein, Minors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c/o Eliot and Candice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Parents and Natural Guardians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2753 NW 34th Street</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 33434</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34" w:history="1">
              <w:r w:rsidRPr="00CD5F71">
                <w:rPr>
                  <w:rFonts w:ascii="Times New Roman" w:eastAsia="Times New Roman" w:hAnsi="Times New Roman" w:cs="Times New Roman"/>
                  <w:color w:val="0000FF"/>
                  <w:sz w:val="20"/>
                  <w:szCs w:val="20"/>
                  <w:u w:val="single"/>
                </w:rPr>
                <w:t>iviewit@iviewit.tv</w:t>
              </w:r>
            </w:hyperlink>
            <w:r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Julia Iantoni</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a Minor</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c/o Guy and 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Her Parents and Natural Guardians</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 I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 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hyperlink r:id="rId35" w:history="1">
              <w:r w:rsidRPr="00CD5F71">
                <w:rPr>
                  <w:rFonts w:ascii="Times New Roman" w:eastAsia="Times New Roman" w:hAnsi="Times New Roman" w:cs="Times New Roman"/>
                  <w:color w:val="0000FF"/>
                  <w:sz w:val="20"/>
                  <w:szCs w:val="20"/>
                  <w:u w:val="single"/>
                </w:rPr>
                <w:t>jilliantoni@gmail.com</w:t>
              </w:r>
            </w:hyperlink>
          </w:p>
        </w:tc>
        <w:tc>
          <w:tcPr>
            <w:tcW w:w="2336" w:type="dxa"/>
            <w:shd w:val="clear" w:color="auto" w:fill="auto"/>
          </w:tcPr>
          <w:p w:rsidR="0039015B" w:rsidRPr="00605843" w:rsidRDefault="0039015B" w:rsidP="0039015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801B89" w:rsidRPr="00CF43DA" w:rsidRDefault="00801B89" w:rsidP="00CD5F71">
      <w:pPr>
        <w:rPr>
          <w:rFonts w:ascii="Times New Roman" w:hAnsi="Times New Roman" w:cs="Times New Roman"/>
        </w:rPr>
      </w:pPr>
    </w:p>
    <w:sectPr w:rsidR="00801B89" w:rsidRPr="00CF43DA" w:rsidSect="00CD5F71">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57" w:rsidRDefault="007F4957" w:rsidP="00801B89">
      <w:pPr>
        <w:spacing w:after="0" w:line="240" w:lineRule="auto"/>
      </w:pPr>
      <w:r>
        <w:separator/>
      </w:r>
    </w:p>
  </w:endnote>
  <w:endnote w:type="continuationSeparator" w:id="0">
    <w:p w:rsidR="007F4957" w:rsidRDefault="007F4957"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71" w:rsidRPr="00CD5F71" w:rsidRDefault="00CD5F71"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2E6A87">
      <w:rPr>
        <w:noProof/>
      </w:rPr>
      <w:t>2</w:t>
    </w:r>
    <w:r w:rsidRPr="00CD5F71">
      <w:fldChar w:fldCharType="end"/>
    </w:r>
    <w:r w:rsidRPr="00CD5F71">
      <w:t xml:space="preserve"> of </w:t>
    </w:r>
    <w:fldSimple w:instr=" NUMPAGES  \* Arabic  \* MERGEFORMAT ">
      <w:r w:rsidR="002E6A87">
        <w:rPr>
          <w:noProof/>
        </w:rPr>
        <w:t>38</w:t>
      </w:r>
    </w:fldSimple>
  </w:p>
  <w:p w:rsidR="00CD5F71" w:rsidRPr="00CD5F71" w:rsidRDefault="00CD5F71" w:rsidP="00CD5F71">
    <w:pPr>
      <w:pStyle w:val="Footer"/>
      <w:jc w:val="center"/>
    </w:pPr>
    <w:r w:rsidRPr="00CD5F71">
      <w:t>Thursday, May 22, 2014 @ 10:19:09 AM</w:t>
    </w:r>
  </w:p>
  <w:p w:rsidR="00CD5F71" w:rsidRDefault="00CD5F71" w:rsidP="00CD5F71">
    <w:pPr>
      <w:pStyle w:val="Footer"/>
      <w:jc w:val="center"/>
    </w:pPr>
    <w:r w:rsidRPr="00CD5F71">
      <w:t>OBJECTION TO FINAL ACCOUNTING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57" w:rsidRDefault="007F4957" w:rsidP="00801B89">
      <w:pPr>
        <w:spacing w:after="0" w:line="240" w:lineRule="auto"/>
      </w:pPr>
      <w:r>
        <w:separator/>
      </w:r>
    </w:p>
  </w:footnote>
  <w:footnote w:type="continuationSeparator" w:id="0">
    <w:p w:rsidR="007F4957" w:rsidRDefault="007F4957" w:rsidP="00801B89">
      <w:pPr>
        <w:spacing w:after="0" w:line="240" w:lineRule="auto"/>
      </w:pPr>
      <w:r>
        <w:continuationSeparator/>
      </w:r>
    </w:p>
  </w:footnote>
  <w:footnote w:id="1">
    <w:p w:rsidR="0039015B" w:rsidRDefault="0039015B">
      <w:pPr>
        <w:pStyle w:val="FootnoteText"/>
      </w:pPr>
      <w:r>
        <w:rPr>
          <w:rStyle w:val="FootnoteReference"/>
        </w:rPr>
        <w:footnoteRef/>
      </w:r>
      <w:r>
        <w:t xml:space="preserve"> The Will of the Estate is being challenged and the beneficiaries of the Estate of Simon may be different </w:t>
      </w:r>
      <w:proofErr w:type="spellStart"/>
      <w:r>
        <w:t>that</w:t>
      </w:r>
      <w:proofErr w:type="spellEnd"/>
      <w:r>
        <w:t xml:space="preserve"> what is in the Will being probated.</w:t>
      </w:r>
    </w:p>
  </w:footnote>
  <w:footnote w:id="2">
    <w:p w:rsidR="0039015B" w:rsidRDefault="0039015B">
      <w:pPr>
        <w:pStyle w:val="FootnoteText"/>
      </w:pPr>
      <w:r>
        <w:rPr>
          <w:rStyle w:val="FootnoteReference"/>
        </w:rPr>
        <w:footnoteRef/>
      </w:r>
      <w:r>
        <w:t xml:space="preserve"> April 21, 2014 Governor Rick Scott Notary Public Division Letter re: Lindsay Baxley </w:t>
      </w:r>
      <w:hyperlink r:id="rId1" w:history="1">
        <w:r w:rsidRPr="009C6AAA">
          <w:rPr>
            <w:rStyle w:val="Hyperlink"/>
          </w:rPr>
          <w:t>http://www.iviewit.tv/Simon%20and%20Shirley%20Estate/20140421%20Office%20Of%20Governor%20Lindsay%20Baxley%2</w:t>
        </w:r>
        <w:r w:rsidRPr="009C6AAA">
          <w:rPr>
            <w:rStyle w:val="Hyperlink"/>
          </w:rPr>
          <w:t>0</w:t>
        </w:r>
        <w:r w:rsidRPr="009C6AAA">
          <w:rPr>
            <w:rStyle w:val="Hyperlink"/>
          </w:rPr>
          <w:t>Complaint%20Misconduct.pdf</w:t>
        </w:r>
      </w:hyperlink>
      <w:r>
        <w:t xml:space="preserve"> </w:t>
      </w:r>
      <w:r w:rsidRPr="0028150D">
        <w:t>, hereby incorporated in entirety by reference herein.</w:t>
      </w:r>
    </w:p>
    <w:p w:rsidR="0039015B" w:rsidRDefault="0039015B">
      <w:pPr>
        <w:pStyle w:val="FootnoteText"/>
      </w:pPr>
    </w:p>
    <w:p w:rsidR="0039015B" w:rsidRDefault="0039015B">
      <w:pPr>
        <w:pStyle w:val="FootnoteText"/>
      </w:pPr>
      <w:r>
        <w:t>and</w:t>
      </w:r>
    </w:p>
    <w:p w:rsidR="0039015B" w:rsidRDefault="0039015B">
      <w:pPr>
        <w:pStyle w:val="FootnoteText"/>
      </w:pPr>
    </w:p>
    <w:p w:rsidR="0039015B" w:rsidRDefault="0039015B">
      <w:pPr>
        <w:pStyle w:val="FootnoteText"/>
      </w:pPr>
      <w:r>
        <w:t>April 30, 2014 Governor Rick Scott Notary Public Division Letter re: Lindsay Baxley Giles and Third Degree Felony misuse of Notary Stamp Ongoing Investigation.</w:t>
      </w:r>
    </w:p>
    <w:p w:rsidR="0039015B" w:rsidRDefault="0039015B">
      <w:pPr>
        <w:pStyle w:val="FootnoteText"/>
      </w:pPr>
      <w:hyperlink r:id="rId2" w:history="1">
        <w:r w:rsidRPr="009C6AAA">
          <w:rPr>
            <w:rStyle w:val="Hyperlink"/>
          </w:rPr>
          <w:t>http://www.iviewit.tv/Simon%20and%20Shirley%20Estate/20140430%20Lindsay%20Baxley%20Giles%202nd%20Notary%20Complaint%20-%</w:t>
        </w:r>
        <w:r w:rsidRPr="009C6AAA">
          <w:rPr>
            <w:rStyle w:val="Hyperlink"/>
          </w:rPr>
          <w:t>2</w:t>
        </w:r>
        <w:r w:rsidRPr="009C6AAA">
          <w:rPr>
            <w:rStyle w:val="Hyperlink"/>
          </w:rPr>
          <w:t>0Name%20False.pdf</w:t>
        </w:r>
      </w:hyperlink>
      <w:proofErr w:type="gramStart"/>
      <w:r>
        <w:t xml:space="preserve"> </w:t>
      </w:r>
      <w:r w:rsidRPr="0028150D">
        <w:t>,</w:t>
      </w:r>
      <w:proofErr w:type="gramEnd"/>
      <w:r w:rsidRPr="0028150D">
        <w:t xml:space="preserve"> hereby incorporated in entirety by reference herein.</w:t>
      </w:r>
    </w:p>
  </w:footnote>
  <w:footnote w:id="3">
    <w:p w:rsidR="0039015B" w:rsidRDefault="0039015B">
      <w:pPr>
        <w:pStyle w:val="FootnoteText"/>
      </w:pPr>
      <w:r>
        <w:rPr>
          <w:rStyle w:val="FootnoteReference"/>
        </w:rPr>
        <w:footnoteRef/>
      </w:r>
      <w:r>
        <w:t xml:space="preserve"> January 14, 2014 Donald Tescher Resignation Letter due to FRUAD by his Partner Spallina in altering estates documents to change beneficiaries. </w:t>
      </w:r>
      <w:hyperlink r:id="rId3" w:history="1">
        <w:r w:rsidRPr="009C6AAA">
          <w:rPr>
            <w:rStyle w:val="Hyperlink"/>
          </w:rPr>
          <w:t>http://www.iviewit.tv/Simon%20and%20Shirley%20Estate/20140114%20Tescher%20and%20Spallina%20Resignation%20Letter%20as%20PR%20in%20esta</w:t>
        </w:r>
        <w:r w:rsidRPr="009C6AAA">
          <w:rPr>
            <w:rStyle w:val="Hyperlink"/>
          </w:rPr>
          <w:t>t</w:t>
        </w:r>
        <w:r w:rsidRPr="009C6AAA">
          <w:rPr>
            <w:rStyle w:val="Hyperlink"/>
          </w:rPr>
          <w:t>es%20of%20Simon%20and%20Shirley.pdf</w:t>
        </w:r>
      </w:hyperlink>
      <w:r>
        <w:t xml:space="preserve"> ,</w:t>
      </w:r>
      <w:r w:rsidRPr="0096128E">
        <w:t xml:space="preserve">  fully incorporated by reference herein,</w:t>
      </w:r>
    </w:p>
  </w:footnote>
  <w:footnote w:id="4">
    <w:p w:rsidR="0039015B" w:rsidRDefault="0039015B" w:rsidP="00D773E7">
      <w:pPr>
        <w:pStyle w:val="FootnoteText"/>
        <w:spacing w:before="240"/>
      </w:pPr>
      <w:r>
        <w:rPr>
          <w:rStyle w:val="FootnoteReference"/>
        </w:rPr>
        <w:footnoteRef/>
      </w:r>
      <w:r>
        <w:t xml:space="preserve"> February 18, 4 </w:t>
      </w:r>
      <w:r>
        <w:rPr>
          <w:color w:val="292929"/>
          <w:sz w:val="21"/>
          <w:szCs w:val="21"/>
        </w:rPr>
        <w:t>ORDER ON PETITION FOR RESIGNATION AND DISCHARGE</w:t>
      </w:r>
      <w:r>
        <w:t xml:space="preserve"> </w:t>
      </w:r>
      <w:hyperlink r:id="rId4" w:history="1">
        <w:r w:rsidRPr="009C6AAA">
          <w:rPr>
            <w:rStyle w:val="Hyperlink"/>
          </w:rPr>
          <w:t>http://www.iviewit.tv/Simon%20and%20Shirley%20Estate/20140218%20Orders%20for%20Discharge%20and%20Withdrawal%20of%20Counsel%20Tescher%20Spallina%20in%20Simon%20Shirley%20Estates.pdf</w:t>
        </w:r>
      </w:hyperlink>
      <w:r>
        <w:t xml:space="preserve"> </w:t>
      </w:r>
      <w:r w:rsidRPr="0028150D">
        <w:t>, hereby incorporated in entirety by reference herein.</w:t>
      </w:r>
    </w:p>
  </w:footnote>
  <w:footnote w:id="5">
    <w:p w:rsidR="0039015B" w:rsidRDefault="0039015B" w:rsidP="00F72B70">
      <w:pPr>
        <w:pStyle w:val="FootnoteText"/>
      </w:pPr>
    </w:p>
    <w:p w:rsidR="0039015B" w:rsidRDefault="0039015B" w:rsidP="00F72B70">
      <w:pPr>
        <w:pStyle w:val="FootnoteText"/>
      </w:pPr>
      <w:r>
        <w:rPr>
          <w:rStyle w:val="FootnoteReference"/>
        </w:rPr>
        <w:footnoteRef/>
      </w:r>
      <w:r>
        <w:t xml:space="preserve"> </w:t>
      </w:r>
      <w:r w:rsidRPr="00F72B70">
        <w:t xml:space="preserve">RULE 5.430 </w:t>
      </w:r>
      <w:r>
        <w:t>(j)</w:t>
      </w:r>
    </w:p>
    <w:p w:rsidR="0039015B" w:rsidRDefault="0039015B" w:rsidP="00F72B70">
      <w:pPr>
        <w:pStyle w:val="FootnoteText"/>
      </w:pPr>
      <w:proofErr w:type="gramStart"/>
      <w:r>
        <w:t>Failure to File Accounting or Deliver Records or Property.</w:t>
      </w:r>
      <w:proofErr w:type="gramEnd"/>
      <w:r>
        <w:t xml:space="preserve">  The resigning personal representative </w:t>
      </w:r>
      <w:r w:rsidRPr="00F72B70">
        <w:rPr>
          <w:b/>
          <w:u w:val="single"/>
        </w:rPr>
        <w:t>shall be</w:t>
      </w:r>
      <w:r>
        <w:t xml:space="preserve"> subject to contempt proceedings if the resigning personal representative fails to file an accounting or fails to deliver all property of the estate and all estate records under the control of the resigning personal representative to the remaining personal representative or the successor fiduciary within the time prescribed by this rule or by court order.</w:t>
      </w:r>
    </w:p>
    <w:p w:rsidR="0039015B" w:rsidRDefault="0039015B" w:rsidP="00F72B70">
      <w:pPr>
        <w:pStyle w:val="FootnoteText"/>
      </w:pPr>
    </w:p>
  </w:footnote>
  <w:footnote w:id="6">
    <w:p w:rsidR="0039015B" w:rsidRDefault="0039015B">
      <w:pPr>
        <w:pStyle w:val="FootnoteText"/>
      </w:pPr>
      <w:r>
        <w:rPr>
          <w:rStyle w:val="FootnoteReference"/>
        </w:rPr>
        <w:footnoteRef/>
      </w:r>
      <w:r>
        <w:t xml:space="preserve"> October 02, 2012 LETTERS OF ADMINISTRATION</w:t>
      </w:r>
      <w:r w:rsidRPr="00D773E7">
        <w:t xml:space="preserve"> </w:t>
      </w:r>
      <w:hyperlink r:id="rId5" w:history="1">
        <w:r w:rsidRPr="00D773E7">
          <w:rPr>
            <w:rStyle w:val="Hyperlink"/>
          </w:rPr>
          <w:t>http://www.iviewit.tv/Simon%20and%20Shirley%20Estate/20121002%20LETTERS%20OF%20ADMINISTRATION%20DONA</w:t>
        </w:r>
        <w:r w:rsidRPr="00D773E7">
          <w:rPr>
            <w:rStyle w:val="Hyperlink"/>
          </w:rPr>
          <w:t>L</w:t>
        </w:r>
        <w:r w:rsidRPr="00D773E7">
          <w:rPr>
            <w:rStyle w:val="Hyperlink"/>
          </w:rPr>
          <w:t>D%20TESCHER%20AND%20ROBERT%20SPALLINA%20SIMON%20FILED%20WITH%20COURT.pdf</w:t>
        </w:r>
      </w:hyperlink>
      <w:proofErr w:type="gramStart"/>
      <w:r>
        <w:rPr>
          <w:rStyle w:val="Hyperlink"/>
        </w:rPr>
        <w:t xml:space="preserve"> </w:t>
      </w:r>
      <w:r w:rsidRPr="0028150D">
        <w:t>,</w:t>
      </w:r>
      <w:proofErr w:type="gramEnd"/>
      <w:r w:rsidRPr="0028150D">
        <w:t xml:space="preserve"> hereby incorporated in entirety by reference herein.</w:t>
      </w:r>
    </w:p>
  </w:footnote>
  <w:footnote w:id="7">
    <w:p w:rsidR="0039015B" w:rsidRDefault="0039015B">
      <w:pPr>
        <w:pStyle w:val="FootnoteText"/>
      </w:pPr>
      <w:r>
        <w:rPr>
          <w:rStyle w:val="FootnoteReference"/>
        </w:rPr>
        <w:footnoteRef/>
      </w:r>
      <w:r>
        <w:t xml:space="preserve"> </w:t>
      </w:r>
      <w:r w:rsidRPr="00B640E1">
        <w:t>Palm Beach County Sheriff Report</w:t>
      </w:r>
      <w:r>
        <w:t xml:space="preserve"> Case No.14029489, Page 6 </w:t>
      </w:r>
      <w:hyperlink r:id="rId6" w:history="1">
        <w:r w:rsidRPr="009C6AAA">
          <w:rPr>
            <w:rStyle w:val="Hyperlink"/>
          </w:rPr>
          <w:t>http://www.iviewit.tv/Simon%20and%20Shirley%20Estate/20140131%20Palm%20Beach%20County%20Sheriff%20Office%20Supplemental%20Report%2014029489.pdf</w:t>
        </w:r>
      </w:hyperlink>
      <w:r>
        <w:t xml:space="preserve"> </w:t>
      </w:r>
      <w:r w:rsidRPr="002F2B47">
        <w:t xml:space="preserve">, hereby incorporated </w:t>
      </w:r>
      <w:r>
        <w:t xml:space="preserve">in entirety </w:t>
      </w:r>
      <w:r w:rsidRPr="002F2B47">
        <w:t>by refere</w:t>
      </w:r>
      <w:r>
        <w:t>nce herein.</w:t>
      </w:r>
    </w:p>
    <w:p w:rsidR="0039015B" w:rsidRDefault="0039015B">
      <w:pPr>
        <w:pStyle w:val="FootnoteText"/>
      </w:pPr>
    </w:p>
  </w:footnote>
  <w:footnote w:id="8">
    <w:p w:rsidR="0039015B" w:rsidRDefault="0039015B">
      <w:pPr>
        <w:pStyle w:val="FootnoteText"/>
      </w:pPr>
      <w:r>
        <w:rPr>
          <w:rStyle w:val="FootnoteReference"/>
        </w:rPr>
        <w:footnoteRef/>
      </w:r>
      <w:r>
        <w:t xml:space="preserve"> September 13, 2013 Hearing before Hon. Judge Colin </w:t>
      </w:r>
      <w:hyperlink r:id="rId7" w:history="1">
        <w:r w:rsidRPr="009C6AAA">
          <w:rPr>
            <w:rStyle w:val="Hyperlink"/>
          </w:rPr>
          <w:t>http://www.iviewit.tv/Simon%20and%20Shirley%20Estate/20130913%20TRANSCRIPT%20Emergency%20Hearing%20Colin%20Spallina%20Tescher%20Ted%20Manceri.pdf</w:t>
        </w:r>
      </w:hyperlink>
      <w:r>
        <w:t xml:space="preserve"> </w:t>
      </w:r>
      <w:r w:rsidRPr="002F2B47">
        <w:t>, hereby incorporated in entirety by reference herein.</w:t>
      </w:r>
    </w:p>
  </w:footnote>
  <w:footnote w:id="9">
    <w:p w:rsidR="0039015B" w:rsidRDefault="0039015B">
      <w:pPr>
        <w:pStyle w:val="FootnoteText"/>
      </w:pPr>
    </w:p>
    <w:p w:rsidR="0039015B" w:rsidRDefault="0039015B">
      <w:pPr>
        <w:pStyle w:val="FootnoteText"/>
      </w:pPr>
      <w:r>
        <w:rPr>
          <w:rStyle w:val="FootnoteReference"/>
        </w:rPr>
        <w:footnoteRef/>
      </w:r>
      <w:r>
        <w:t xml:space="preserve"> October 28, 2013 Hearing before Hon Judge Colin </w:t>
      </w:r>
      <w:hyperlink r:id="rId8" w:history="1">
        <w:r w:rsidRPr="009C6AAA">
          <w:rPr>
            <w:rStyle w:val="Hyperlink"/>
          </w:rPr>
          <w:t>http://www.iviewit.tv/Simon%20and%20Shirley%20Estate/20131028%20Evidentiary%20Hearing%20TRANSCRIPT%20Shirley%20Estate.pdf</w:t>
        </w:r>
      </w:hyperlink>
      <w:r>
        <w:t xml:space="preserve"> </w:t>
      </w:r>
      <w:r w:rsidRPr="002F2B47">
        <w:t>, hereby incorporated in entirety by reference herein.</w:t>
      </w:r>
    </w:p>
  </w:footnote>
  <w:footnote w:id="10">
    <w:p w:rsidR="0039015B" w:rsidRDefault="0039015B">
      <w:pPr>
        <w:pStyle w:val="FootnoteText"/>
      </w:pPr>
      <w:r>
        <w:rPr>
          <w:rStyle w:val="FootnoteReference"/>
        </w:rPr>
        <w:footnoteRef/>
      </w:r>
      <w:r>
        <w:t xml:space="preserve"> </w:t>
      </w:r>
      <w:proofErr w:type="gramStart"/>
      <w:r>
        <w:t>Tescher and Spallina’s Resignation letters and the ALLEGED appointment of Theodore Bernstein as Successor Trustee to the Simon Trust.</w:t>
      </w:r>
      <w:proofErr w:type="gramEnd"/>
    </w:p>
    <w:p w:rsidR="0039015B" w:rsidRDefault="0039015B">
      <w:pPr>
        <w:pStyle w:val="FootnoteText"/>
      </w:pPr>
      <w:hyperlink r:id="rId9" w:history="1">
        <w:r w:rsidRPr="009C6AAA">
          <w:rPr>
            <w:rStyle w:val="Hyperlink"/>
          </w:rPr>
          <w:t>www.iviewit.tv/Simon and Shirley Estate/Tescher</w:t>
        </w:r>
        <w:r w:rsidRPr="009C6AAA">
          <w:rPr>
            <w:rStyle w:val="Hyperlink"/>
          </w:rPr>
          <w:t>S</w:t>
        </w:r>
        <w:r w:rsidRPr="009C6AAA">
          <w:rPr>
            <w:rStyle w:val="Hyperlink"/>
          </w:rPr>
          <w:t>pallinaResignationsAndALLEGEDAppointmentOfSuccessorTrusteeTed.pdf</w:t>
        </w:r>
      </w:hyperlink>
      <w:r>
        <w:t xml:space="preserve"> </w:t>
      </w:r>
    </w:p>
  </w:footnote>
  <w:footnote w:id="11">
    <w:p w:rsidR="0039015B" w:rsidRDefault="0039015B">
      <w:pPr>
        <w:pStyle w:val="FootnoteText"/>
      </w:pPr>
      <w:r>
        <w:rPr>
          <w:rStyle w:val="FootnoteReference"/>
        </w:rPr>
        <w:footnoteRef/>
      </w:r>
      <w:r>
        <w:t xml:space="preserve"> </w:t>
      </w:r>
      <w:r w:rsidRPr="008C3F7A">
        <w:t>Palm Beach County Sheriff</w:t>
      </w:r>
      <w:r>
        <w:t xml:space="preserve"> Supplemental Report Case No.14029489, Page 9</w:t>
      </w:r>
    </w:p>
    <w:p w:rsidR="0039015B" w:rsidRDefault="0039015B">
      <w:pPr>
        <w:pStyle w:val="FootnoteText"/>
      </w:pPr>
      <w:r>
        <w:t xml:space="preserve"> </w:t>
      </w:r>
      <w:hyperlink r:id="rId10" w:history="1">
        <w:r w:rsidRPr="009C6AAA">
          <w:rPr>
            <w:rStyle w:val="Hyperlink"/>
          </w:rPr>
          <w:t>http://www.iviewit.tv/Simon%20and%20Shirley%20Estate/20140131%20Palm%20Beach%20County%20Sheriff%20Office%20Supplemental%20Report%2014029489.pdf</w:t>
        </w:r>
      </w:hyperlink>
      <w:proofErr w:type="gramStart"/>
      <w:r>
        <w:t xml:space="preserve"> </w:t>
      </w:r>
      <w:proofErr w:type="gramEnd"/>
      <w:r>
        <w:t xml:space="preserve"> </w:t>
      </w:r>
      <w:r w:rsidRPr="0028150D">
        <w:t>, hereby incorporated in entirety by reference herein.</w:t>
      </w:r>
    </w:p>
  </w:footnote>
  <w:footnote w:id="12">
    <w:p w:rsidR="0039015B" w:rsidRDefault="0039015B">
      <w:pPr>
        <w:pStyle w:val="FootnoteText"/>
      </w:pPr>
      <w:r>
        <w:rPr>
          <w:rStyle w:val="FootnoteReference"/>
        </w:rPr>
        <w:footnoteRef/>
      </w:r>
      <w:r>
        <w:t xml:space="preserve"> May 20, 2008 Will of Simon </w:t>
      </w:r>
      <w:hyperlink r:id="rId11" w:history="1">
        <w:r w:rsidRPr="009C6AAA">
          <w:rPr>
            <w:rStyle w:val="Hyperlink"/>
          </w:rPr>
          <w:t>http://www.iviewit.tv/Simon%20and%20Shirley%20Estate/20080520SimonBernstein2008WillDeliveredByBenBrown20140506.pdf</w:t>
        </w:r>
      </w:hyperlink>
      <w:proofErr w:type="gramStart"/>
      <w:r>
        <w:t xml:space="preserve"> </w:t>
      </w:r>
      <w:proofErr w:type="gramEnd"/>
      <w:r>
        <w:t xml:space="preserve"> </w:t>
      </w:r>
      <w:r w:rsidRPr="0028150D">
        <w:t>, hereby incorporated in entirety by reference herein.</w:t>
      </w:r>
    </w:p>
    <w:p w:rsidR="0039015B" w:rsidRDefault="0039015B">
      <w:pPr>
        <w:pStyle w:val="FootnoteText"/>
      </w:pPr>
    </w:p>
  </w:footnote>
  <w:footnote w:id="13">
    <w:p w:rsidR="0039015B" w:rsidRDefault="0039015B">
      <w:pPr>
        <w:pStyle w:val="FootnoteText"/>
      </w:pPr>
      <w:r>
        <w:rPr>
          <w:rStyle w:val="FootnoteReference"/>
        </w:rPr>
        <w:footnoteRef/>
      </w:r>
      <w:r>
        <w:t xml:space="preserve"> May 20, 2008 Irrevocable Trust </w:t>
      </w:r>
      <w:hyperlink r:id="rId12" w:history="1">
        <w:r w:rsidRPr="009C6AAA">
          <w:rPr>
            <w:rStyle w:val="Hyperlink"/>
          </w:rPr>
          <w:t>http://www.iviewit.tv/Simon%20and%20Shirley%20Estate/20080520SimonBernstein2008IRREVOCABLETRUSTdeliveredByBenBrownOn200140506.pdf</w:t>
        </w:r>
      </w:hyperlink>
      <w:proofErr w:type="gramStart"/>
      <w:r>
        <w:t xml:space="preserve"> </w:t>
      </w:r>
      <w:proofErr w:type="gramEnd"/>
      <w:r>
        <w:t xml:space="preserve"> </w:t>
      </w:r>
      <w:r w:rsidRPr="0028150D">
        <w:t>, hereby incorporated in entirety by reference herein.</w:t>
      </w:r>
    </w:p>
  </w:footnote>
  <w:footnote w:id="14">
    <w:p w:rsidR="0039015B" w:rsidRDefault="0039015B" w:rsidP="00A42C87">
      <w:pPr>
        <w:pStyle w:val="FootnoteText"/>
      </w:pPr>
    </w:p>
    <w:p w:rsidR="0039015B" w:rsidRPr="0028150D" w:rsidRDefault="0039015B" w:rsidP="00A42C87">
      <w:pPr>
        <w:pStyle w:val="FootnoteText"/>
      </w:pPr>
      <w:r>
        <w:rPr>
          <w:rStyle w:val="FootnoteReference"/>
        </w:rPr>
        <w:footnoteRef/>
      </w:r>
      <w:r>
        <w:t xml:space="preserve"> May 20, 2008 Revocable Trust of Simon </w:t>
      </w:r>
      <w:hyperlink r:id="rId13" w:history="1">
        <w:r w:rsidRPr="00A42C87">
          <w:rPr>
            <w:rStyle w:val="Hyperlink"/>
          </w:rPr>
          <w:t>http://www.iviewit.tv/Simon%20and%20Shirley%20Estate/20080520SimonBernstein2008REVOCABLETRUSTDeliveredByBenBrownOn20140506.pdf</w:t>
        </w:r>
      </w:hyperlink>
      <w:proofErr w:type="gramStart"/>
      <w:r w:rsidRPr="0028150D">
        <w:t xml:space="preserve"> </w:t>
      </w:r>
      <w:proofErr w:type="gramEnd"/>
      <w:r>
        <w:t xml:space="preserve"> , </w:t>
      </w:r>
      <w:r w:rsidRPr="0028150D">
        <w:t>hereby incorporated in entirety by reference herein.</w:t>
      </w:r>
    </w:p>
    <w:p w:rsidR="0039015B" w:rsidRDefault="0039015B" w:rsidP="00A42C87">
      <w:pPr>
        <w:pStyle w:val="FootnoteText"/>
        <w:spacing w:line="480" w:lineRule="auto"/>
      </w:pPr>
    </w:p>
  </w:footnote>
  <w:footnote w:id="15">
    <w:p w:rsidR="0039015B" w:rsidRDefault="0039015B" w:rsidP="00A025F7">
      <w:pPr>
        <w:pStyle w:val="FootnoteText"/>
      </w:pPr>
      <w:r w:rsidRPr="00A025F7">
        <w:rPr>
          <w:rStyle w:val="FootnoteReference"/>
        </w:rPr>
        <w:footnoteRef/>
      </w:r>
      <w:r>
        <w:t xml:space="preserve"> April 07, 2014 Petitioners unheard “PETITION FOR CONSTRUCTION OF TESTAMENTARY TRUST,</w:t>
      </w:r>
    </w:p>
    <w:p w:rsidR="0039015B" w:rsidRDefault="0039015B" w:rsidP="00A025F7">
      <w:pPr>
        <w:pStyle w:val="FootnoteText"/>
      </w:pPr>
      <w:r>
        <w:t xml:space="preserve">FOR REMOVAL OF TRUSTEE AND FOR TRUST ACCOUNTING” </w:t>
      </w:r>
    </w:p>
    <w:p w:rsidR="0039015B" w:rsidRDefault="0039015B" w:rsidP="00A025F7">
      <w:pPr>
        <w:pStyle w:val="FootnoteText"/>
      </w:pPr>
      <w:hyperlink r:id="rId14" w:history="1">
        <w:r w:rsidRPr="009C6AAA">
          <w:rPr>
            <w:rStyle w:val="Hyperlink"/>
          </w:rPr>
          <w:t>http://www.iviewit.tv/Simon%20and%20Shirley%20Estate/20140</w:t>
        </w:r>
        <w:r w:rsidRPr="009C6AAA">
          <w:rPr>
            <w:rStyle w:val="Hyperlink"/>
          </w:rPr>
          <w:t>4</w:t>
        </w:r>
        <w:r w:rsidRPr="009C6AAA">
          <w:rPr>
            <w:rStyle w:val="Hyperlink"/>
          </w:rPr>
          <w:t>07PetitionForConstructionOfTestamentaryTrust.pdf</w:t>
        </w:r>
      </w:hyperlink>
      <w:proofErr w:type="gramStart"/>
      <w:r>
        <w:t xml:space="preserve"> </w:t>
      </w:r>
      <w:r w:rsidRPr="0028150D">
        <w:t>,</w:t>
      </w:r>
      <w:proofErr w:type="gramEnd"/>
      <w:r w:rsidRPr="0028150D">
        <w:t xml:space="preserve"> hereby incorporated in entirety by reference herein.</w:t>
      </w:r>
    </w:p>
  </w:footnote>
  <w:footnote w:id="16">
    <w:p w:rsidR="0039015B" w:rsidRDefault="0039015B">
      <w:pPr>
        <w:pStyle w:val="FootnoteText"/>
      </w:pPr>
      <w:r>
        <w:rPr>
          <w:rStyle w:val="FootnoteReference"/>
        </w:rPr>
        <w:footnoteRef/>
      </w:r>
      <w:r>
        <w:t xml:space="preserve"> </w:t>
      </w:r>
      <w:r w:rsidRPr="00604BE4">
        <w:t xml:space="preserve">Tescher &amp; Spallina resignation letters are at </w:t>
      </w:r>
      <w:hyperlink r:id="rId15" w:history="1">
        <w:r w:rsidRPr="009C6AAA">
          <w:rPr>
            <w:rStyle w:val="Hyperlink"/>
          </w:rPr>
          <w:t>http://www.iviewit.tv/Simon%20and%20Shirley%20Estate/20140218%20Orders%20for%20Discharge%20and%20Withdrawal%20of%20Counsel%20Tescher%20Spallina%20in%20Simon%20Shirley%20Estates.pdf</w:t>
        </w:r>
      </w:hyperlink>
      <w:r>
        <w:t xml:space="preserve"> , fully incorporated by reference herein.</w:t>
      </w:r>
    </w:p>
  </w:footnote>
  <w:footnote w:id="17">
    <w:p w:rsidR="0039015B" w:rsidRDefault="0039015B">
      <w:pPr>
        <w:pStyle w:val="FootnoteText"/>
      </w:pPr>
      <w:r>
        <w:rPr>
          <w:rStyle w:val="FootnoteReference"/>
        </w:rPr>
        <w:footnoteRef/>
      </w:r>
      <w:r>
        <w:t xml:space="preserve"> December 23, 2013 Jewelry Grand Theft Complaint with the Palm Beach County Sheriff</w:t>
      </w:r>
      <w:r w:rsidRPr="003351D4">
        <w:t xml:space="preserve"> </w:t>
      </w:r>
      <w:r>
        <w:t xml:space="preserve">Department </w:t>
      </w:r>
      <w:hyperlink r:id="rId16" w:history="1">
        <w:r w:rsidRPr="009C6AAA">
          <w:rPr>
            <w:rStyle w:val="Hyperlink"/>
          </w:rPr>
          <w:t>http://www.iviewit.tv/Simon%20and%20Shirley%20Estate/20131224%20Palm%20Beach%20Sheriff%20Complaint%20Jewelry%20Theft%20Case%20No%2013%20097087%2</w:t>
        </w:r>
        <w:r w:rsidRPr="009C6AAA">
          <w:rPr>
            <w:rStyle w:val="Hyperlink"/>
          </w:rPr>
          <w:t>0</w:t>
        </w:r>
        <w:r w:rsidRPr="009C6AAA">
          <w:rPr>
            <w:rStyle w:val="Hyperlink"/>
          </w:rPr>
          <w:t>WITH%20EXHIBITS.pdf</w:t>
        </w:r>
      </w:hyperlink>
      <w:proofErr w:type="gramStart"/>
      <w:r>
        <w:t xml:space="preserve"> </w:t>
      </w:r>
      <w:r w:rsidRPr="0028150D">
        <w:t>,</w:t>
      </w:r>
      <w:proofErr w:type="gramEnd"/>
      <w:r w:rsidRPr="0028150D">
        <w:t xml:space="preserve"> hereby incorporated in entirety by reference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B733B3"/>
    <w:multiLevelType w:val="hybridMultilevel"/>
    <w:tmpl w:val="3F10A05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17"/>
  </w:num>
  <w:num w:numId="5">
    <w:abstractNumId w:val="6"/>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2"/>
  </w:num>
  <w:num w:numId="11">
    <w:abstractNumId w:val="7"/>
  </w:num>
  <w:num w:numId="12">
    <w:abstractNumId w:val="18"/>
  </w:num>
  <w:num w:numId="13">
    <w:abstractNumId w:val="25"/>
  </w:num>
  <w:num w:numId="14">
    <w:abstractNumId w:val="16"/>
  </w:num>
  <w:num w:numId="15">
    <w:abstractNumId w:val="12"/>
  </w:num>
  <w:num w:numId="16">
    <w:abstractNumId w:val="22"/>
  </w:num>
  <w:num w:numId="17">
    <w:abstractNumId w:val="28"/>
  </w:num>
  <w:num w:numId="18">
    <w:abstractNumId w:val="5"/>
  </w:num>
  <w:num w:numId="19">
    <w:abstractNumId w:val="10"/>
  </w:num>
  <w:num w:numId="20">
    <w:abstractNumId w:val="21"/>
  </w:num>
  <w:num w:numId="21">
    <w:abstractNumId w:val="27"/>
  </w:num>
  <w:num w:numId="22">
    <w:abstractNumId w:val="24"/>
  </w:num>
  <w:num w:numId="23">
    <w:abstractNumId w:val="26"/>
  </w:num>
  <w:num w:numId="24">
    <w:abstractNumId w:val="8"/>
  </w:num>
  <w:num w:numId="25">
    <w:abstractNumId w:val="9"/>
  </w:num>
  <w:num w:numId="26">
    <w:abstractNumId w:val="4"/>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23E3B"/>
    <w:rsid w:val="001257A9"/>
    <w:rsid w:val="001442DD"/>
    <w:rsid w:val="0015084A"/>
    <w:rsid w:val="00150AEE"/>
    <w:rsid w:val="001744B6"/>
    <w:rsid w:val="0018322E"/>
    <w:rsid w:val="001D04EC"/>
    <w:rsid w:val="001F556D"/>
    <w:rsid w:val="002221F4"/>
    <w:rsid w:val="0025312D"/>
    <w:rsid w:val="0028150D"/>
    <w:rsid w:val="0028699D"/>
    <w:rsid w:val="002B067D"/>
    <w:rsid w:val="002E6A87"/>
    <w:rsid w:val="002E7BFD"/>
    <w:rsid w:val="002F1513"/>
    <w:rsid w:val="002F2B47"/>
    <w:rsid w:val="00303E09"/>
    <w:rsid w:val="00314A96"/>
    <w:rsid w:val="003351D4"/>
    <w:rsid w:val="00353721"/>
    <w:rsid w:val="00356FD4"/>
    <w:rsid w:val="0039015B"/>
    <w:rsid w:val="00437519"/>
    <w:rsid w:val="00464B96"/>
    <w:rsid w:val="00477B41"/>
    <w:rsid w:val="004928E6"/>
    <w:rsid w:val="004A16EB"/>
    <w:rsid w:val="004C7E94"/>
    <w:rsid w:val="004D0958"/>
    <w:rsid w:val="004F6FA4"/>
    <w:rsid w:val="00525284"/>
    <w:rsid w:val="00533716"/>
    <w:rsid w:val="00540856"/>
    <w:rsid w:val="005614E4"/>
    <w:rsid w:val="00586329"/>
    <w:rsid w:val="005A439B"/>
    <w:rsid w:val="005B4BA8"/>
    <w:rsid w:val="005D6884"/>
    <w:rsid w:val="00604BE4"/>
    <w:rsid w:val="00605843"/>
    <w:rsid w:val="0060753A"/>
    <w:rsid w:val="0062621C"/>
    <w:rsid w:val="006816D5"/>
    <w:rsid w:val="006862DE"/>
    <w:rsid w:val="00694CA7"/>
    <w:rsid w:val="006F2D2A"/>
    <w:rsid w:val="00702119"/>
    <w:rsid w:val="00706470"/>
    <w:rsid w:val="00740EB4"/>
    <w:rsid w:val="00763EDF"/>
    <w:rsid w:val="00795812"/>
    <w:rsid w:val="007C1CF7"/>
    <w:rsid w:val="007C21A0"/>
    <w:rsid w:val="007C6D23"/>
    <w:rsid w:val="007D6773"/>
    <w:rsid w:val="007E41F6"/>
    <w:rsid w:val="007F4957"/>
    <w:rsid w:val="008004EA"/>
    <w:rsid w:val="00801B89"/>
    <w:rsid w:val="00843D70"/>
    <w:rsid w:val="008458D0"/>
    <w:rsid w:val="00872B2F"/>
    <w:rsid w:val="008756FD"/>
    <w:rsid w:val="00877494"/>
    <w:rsid w:val="008B1D1D"/>
    <w:rsid w:val="008B3B52"/>
    <w:rsid w:val="008C23C3"/>
    <w:rsid w:val="008C3F7A"/>
    <w:rsid w:val="008C6541"/>
    <w:rsid w:val="00901C02"/>
    <w:rsid w:val="00915C54"/>
    <w:rsid w:val="00917D12"/>
    <w:rsid w:val="00927EC9"/>
    <w:rsid w:val="00936C73"/>
    <w:rsid w:val="009526EF"/>
    <w:rsid w:val="0096128E"/>
    <w:rsid w:val="009650F8"/>
    <w:rsid w:val="00970DB1"/>
    <w:rsid w:val="009831BB"/>
    <w:rsid w:val="00A025F7"/>
    <w:rsid w:val="00A40C7D"/>
    <w:rsid w:val="00A42C87"/>
    <w:rsid w:val="00A6077C"/>
    <w:rsid w:val="00A76472"/>
    <w:rsid w:val="00A926B8"/>
    <w:rsid w:val="00A939B3"/>
    <w:rsid w:val="00AC5A78"/>
    <w:rsid w:val="00B3477C"/>
    <w:rsid w:val="00B4407A"/>
    <w:rsid w:val="00B640E1"/>
    <w:rsid w:val="00B642AB"/>
    <w:rsid w:val="00B77DA5"/>
    <w:rsid w:val="00BA7C6D"/>
    <w:rsid w:val="00BB1BEE"/>
    <w:rsid w:val="00BE5239"/>
    <w:rsid w:val="00C06645"/>
    <w:rsid w:val="00C21260"/>
    <w:rsid w:val="00C634FD"/>
    <w:rsid w:val="00CA6770"/>
    <w:rsid w:val="00CD5F71"/>
    <w:rsid w:val="00CF43DA"/>
    <w:rsid w:val="00D0018C"/>
    <w:rsid w:val="00D44DD6"/>
    <w:rsid w:val="00D75F7B"/>
    <w:rsid w:val="00D773E7"/>
    <w:rsid w:val="00D96224"/>
    <w:rsid w:val="00DA0398"/>
    <w:rsid w:val="00DA52A5"/>
    <w:rsid w:val="00DA6B76"/>
    <w:rsid w:val="00DB17CA"/>
    <w:rsid w:val="00DB5ABA"/>
    <w:rsid w:val="00DC26F6"/>
    <w:rsid w:val="00DE44C5"/>
    <w:rsid w:val="00E205A8"/>
    <w:rsid w:val="00E6431A"/>
    <w:rsid w:val="00EF28FF"/>
    <w:rsid w:val="00F11B1E"/>
    <w:rsid w:val="00F42E58"/>
    <w:rsid w:val="00F72B70"/>
    <w:rsid w:val="00FB3754"/>
    <w:rsid w:val="00FC05B8"/>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pm-law.com" TargetMode="External"/><Relationship Id="rId18" Type="http://schemas.openxmlformats.org/officeDocument/2006/relationships/hyperlink" Target="mailto:ijb@ijblegal.com" TargetMode="External"/><Relationship Id="rId26" Type="http://schemas.openxmlformats.org/officeDocument/2006/relationships/hyperlink" Target="mailto:bill@palmettobaylaw.com" TargetMode="External"/><Relationship Id="rId21" Type="http://schemas.openxmlformats.org/officeDocument/2006/relationships/hyperlink" Target="mailto:jilliantoni@gmail.com" TargetMode="External"/><Relationship Id="rId34" Type="http://schemas.openxmlformats.org/officeDocument/2006/relationships/hyperlink" Target="mailto:iviewit@iviewit.tv" TargetMode="External"/><Relationship Id="rId7" Type="http://schemas.openxmlformats.org/officeDocument/2006/relationships/footnotes" Target="footnotes.xml"/><Relationship Id="rId12" Type="http://schemas.openxmlformats.org/officeDocument/2006/relationships/hyperlink" Target="mailto:tbernstein@lifeinsuranceconcepts.com" TargetMode="External"/><Relationship Id="rId17" Type="http://schemas.openxmlformats.org/officeDocument/2006/relationships/hyperlink" Target="mailto:psimon@stpcorp.com" TargetMode="External"/><Relationship Id="rId25" Type="http://schemas.openxmlformats.org/officeDocument/2006/relationships/hyperlink" Target="mailto:lisa.friedstein@gmail.com" TargetMode="External"/><Relationship Id="rId33" Type="http://schemas.openxmlformats.org/officeDocument/2006/relationships/hyperlink" Target="mailto:matl89@ao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a.friedstein@gmail.com" TargetMode="External"/><Relationship Id="rId20" Type="http://schemas.openxmlformats.org/officeDocument/2006/relationships/hyperlink" Target="mailto:rspallina@tescherspallina.com" TargetMode="External"/><Relationship Id="rId29" Type="http://schemas.openxmlformats.org/officeDocument/2006/relationships/hyperlink" Target="mailto:ebernstein@lifeinsurance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tescher@tescherspallina.com" TargetMode="External"/><Relationship Id="rId32" Type="http://schemas.openxmlformats.org/officeDocument/2006/relationships/hyperlink" Target="mailto:john@jmorrisseylaw.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friedsteins.com" TargetMode="External"/><Relationship Id="rId23" Type="http://schemas.openxmlformats.org/officeDocument/2006/relationships/hyperlink" Target="mailto:bbrown@matbrolaw.com" TargetMode="External"/><Relationship Id="rId28" Type="http://schemas.openxmlformats.org/officeDocument/2006/relationships/hyperlink" Target="mailto:mrmlaw@comcast.net" TargetMode="External"/><Relationship Id="rId36" Type="http://schemas.openxmlformats.org/officeDocument/2006/relationships/footer" Target="footer1.xml"/><Relationship Id="rId10" Type="http://schemas.openxmlformats.org/officeDocument/2006/relationships/hyperlink" Target="mailto:iviewit@iviewit.tv" TargetMode="External"/><Relationship Id="rId19" Type="http://schemas.openxmlformats.org/officeDocument/2006/relationships/hyperlink" Target="mailto:wpearsonlaw@bellsouth.net" TargetMode="External"/><Relationship Id="rId31" Type="http://schemas.openxmlformats.org/officeDocument/2006/relationships/hyperlink" Target="mailto:molly.simon1203@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courtfilings@pankauskilawfirm.com" TargetMode="External"/><Relationship Id="rId22" Type="http://schemas.openxmlformats.org/officeDocument/2006/relationships/hyperlink" Target="mailto:pfeaman@feamanlaw.com" TargetMode="External"/><Relationship Id="rId27" Type="http://schemas.openxmlformats.org/officeDocument/2006/relationships/hyperlink" Target="mailto:alb07c@gmail.com" TargetMode="External"/><Relationship Id="rId30" Type="http://schemas.openxmlformats.org/officeDocument/2006/relationships/hyperlink" Target="mailto:mchl_bernstein@yahoo.com" TargetMode="External"/><Relationship Id="rId35" Type="http://schemas.openxmlformats.org/officeDocument/2006/relationships/hyperlink" Target="mailto:jilliantoni@gmail.com"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viewit.tv/Simon%20and%20Shirley%20Estate/20131028%20Evidentiary%20Hearing%20TRANSCRIPT%20Shirley%20Estate.pdf" TargetMode="External"/><Relationship Id="rId13" Type="http://schemas.openxmlformats.org/officeDocument/2006/relationships/hyperlink" Target="http://www.iviewit.tv/Simon%20and%20Shirley%20Estate/20080520SimonBernstein2008REVOCABLETRUSTDeliveredByBenBrownOn20140506.pdf" TargetMode="External"/><Relationship Id="rId3" Type="http://schemas.openxmlformats.org/officeDocument/2006/relationships/hyperlink" Target="http://www.iviewit.tv/Simon%20and%20Shirley%20Estate/20140114%20Tescher%20and%20Spallina%20Resignation%20Letter%20as%20PR%20in%20estates%20of%20Simon%20and%20Shirley.pdf" TargetMode="External"/><Relationship Id="rId7" Type="http://schemas.openxmlformats.org/officeDocument/2006/relationships/hyperlink" Target="http://www.iviewit.tv/Simon%20and%20Shirley%20Estate/20130913%20TRANSCRIPT%20Emergency%20Hearing%20Colin%20Spallina%20Tescher%20Ted%20Manceri.pdf" TargetMode="External"/><Relationship Id="rId12" Type="http://schemas.openxmlformats.org/officeDocument/2006/relationships/hyperlink" Target="http://www.iviewit.tv/Simon%20and%20Shirley%20Estate/20080520SimonBernstein2008IRREVOCABLETRUSTdeliveredByBenBrownOn200140506.pdf" TargetMode="External"/><Relationship Id="rId2" Type="http://schemas.openxmlformats.org/officeDocument/2006/relationships/hyperlink" Target="http://www.iviewit.tv/Simon%20and%20Shirley%20Estate/20140430%20Lindsay%20Baxley%20Giles%202nd%20Notary%20Complaint%20-%20Name%20False.pdf" TargetMode="External"/><Relationship Id="rId16" Type="http://schemas.openxmlformats.org/officeDocument/2006/relationships/hyperlink" Target="http://www.iviewit.tv/Simon%20and%20Shirley%20Estate/20131224%20Palm%20Beach%20Sheriff%20Complaint%20Jewelry%20Theft%20Case%20No%2013%20097087%20WITH%20EXHIBITS.pdf" TargetMode="External"/><Relationship Id="rId1" Type="http://schemas.openxmlformats.org/officeDocument/2006/relationships/hyperlink" Target="http://www.iviewit.tv/Simon%20and%20Shirley%20Estate/20140421%20Office%20Of%20Governor%20Lindsay%20Baxley%20Complaint%20Misconduct.pdf" TargetMode="External"/><Relationship Id="rId6" Type="http://schemas.openxmlformats.org/officeDocument/2006/relationships/hyperlink" Target="http://www.iviewit.tv/Simon%20and%20Shirley%20Estate/20140131%20Palm%20Beach%20County%20Sheriff%20Office%20Supplemental%20Report%2014029489.pdf" TargetMode="External"/><Relationship Id="rId11" Type="http://schemas.openxmlformats.org/officeDocument/2006/relationships/hyperlink" Target="http://www.iviewit.tv/Simon%20and%20Shirley%20Estate/20080520SimonBernstein2008WillDeliveredByBenBrown20140506.pdf" TargetMode="External"/><Relationship Id="rId5" Type="http://schemas.openxmlformats.org/officeDocument/2006/relationships/hyperlink" Target="http://www.iviewit.tv/Simon%20and%20Shirley%20Estate/20121002%20LETTERS%20OF%20ADMINISTRATION%20DONALD%20TESCHER%20AND%20ROBERT%20SPALLINA%20SIMON%20FILED%20WITH%20COURT.pdf" TargetMode="External"/><Relationship Id="rId15" Type="http://schemas.openxmlformats.org/officeDocument/2006/relationships/hyperlink" Target="http://www.iviewit.tv/Simon%20and%20Shirley%20Estate/20140218%20Orders%20for%20Discharge%20and%20Withdrawal%20of%20Counsel%20Tescher%20Spallina%20in%20Simon%20Shirley%20Estates.pdf" TargetMode="External"/><Relationship Id="rId10" Type="http://schemas.openxmlformats.org/officeDocument/2006/relationships/hyperlink" Target="http://www.iviewit.tv/Simon%20and%20Shirley%20Estate/20140131%20Palm%20Beach%20County%20Sheriff%20Office%20Supplemental%20Report%2014029489.pdf" TargetMode="External"/><Relationship Id="rId4" Type="http://schemas.openxmlformats.org/officeDocument/2006/relationships/hyperlink" Target="http://www.iviewit.tv/Simon%20and%20Shirley%20Estate/20140218%20Orders%20for%20Discharge%20and%20Withdrawal%20of%20Counsel%20Tescher%20Spallina%20in%20Simon%20Shirley%20Estates.pdf" TargetMode="External"/><Relationship Id="rId9" Type="http://schemas.openxmlformats.org/officeDocument/2006/relationships/hyperlink" Target="http://www.iviewit.tv/Simon%20and%20Shirley%20Estate/TescherSpallinaResignationsAndALLEGEDAppointmentOfSuccessorTrusteeTed.pdf" TargetMode="External"/><Relationship Id="rId14" Type="http://schemas.openxmlformats.org/officeDocument/2006/relationships/hyperlink" Target="http://www.iviewit.tv/Simon%20and%20Shirley%20Estate/20140407PetitionForConstructionOfTestamentaryTru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C206-D5E7-4160-9A66-A07699F2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38</Pages>
  <Words>13195</Words>
  <Characters>75215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1</cp:revision>
  <cp:lastPrinted>2014-05-22T14:25:00Z</cp:lastPrinted>
  <dcterms:created xsi:type="dcterms:W3CDTF">2014-05-22T14:17:00Z</dcterms:created>
  <dcterms:modified xsi:type="dcterms:W3CDTF">2014-05-27T15:34:00Z</dcterms:modified>
</cp:coreProperties>
</file>